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3D51B0" w:rsidRPr="003D51B0" w:rsidRDefault="003D51B0" w:rsidP="00D04437">
      <w:pPr>
        <w:rPr>
          <w:b/>
          <w:color w:val="FF0000"/>
          <w:sz w:val="28"/>
          <w:szCs w:val="28"/>
          <w:lang w:val="uk-UA"/>
        </w:rPr>
      </w:pPr>
    </w:p>
    <w:p w:rsidR="003D51B0" w:rsidRDefault="003D51B0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D51B0" w:rsidRDefault="003D51B0" w:rsidP="00D04437">
      <w:pPr>
        <w:rPr>
          <w:b/>
          <w:sz w:val="28"/>
          <w:szCs w:val="28"/>
          <w:lang w:val="uk-UA"/>
        </w:rPr>
      </w:pPr>
    </w:p>
    <w:p w:rsidR="00D04437" w:rsidRDefault="00D04437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D04437" w:rsidRDefault="00D04437" w:rsidP="00D0443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Проректор________</w:t>
      </w:r>
      <w:proofErr w:type="spellEnd"/>
      <w:r>
        <w:rPr>
          <w:b/>
          <w:sz w:val="28"/>
          <w:szCs w:val="28"/>
          <w:lang w:val="uk-UA"/>
        </w:rPr>
        <w:t>_______А.В. Овчаренко</w:t>
      </w:r>
    </w:p>
    <w:p w:rsidR="00D04437" w:rsidRDefault="008F64A5" w:rsidP="00D044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D04437">
        <w:rPr>
          <w:b/>
          <w:sz w:val="28"/>
          <w:szCs w:val="28"/>
          <w:lang w:val="uk-UA"/>
        </w:rPr>
        <w:t xml:space="preserve"> р.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Розклад </w:t>
      </w:r>
      <w:r w:rsidR="003C739C">
        <w:rPr>
          <w:b/>
          <w:sz w:val="28"/>
          <w:szCs w:val="28"/>
          <w:lang w:val="uk-UA"/>
        </w:rPr>
        <w:t>літньої</w:t>
      </w:r>
      <w:r>
        <w:rPr>
          <w:b/>
          <w:sz w:val="28"/>
          <w:szCs w:val="28"/>
          <w:lang w:val="uk-UA"/>
        </w:rPr>
        <w:t xml:space="preserve"> </w:t>
      </w:r>
      <w:r w:rsidR="005232DB">
        <w:rPr>
          <w:b/>
          <w:sz w:val="28"/>
          <w:szCs w:val="28"/>
          <w:lang w:val="uk-UA"/>
        </w:rPr>
        <w:t xml:space="preserve">настановної </w:t>
      </w:r>
      <w:r>
        <w:rPr>
          <w:b/>
          <w:sz w:val="28"/>
          <w:szCs w:val="28"/>
          <w:lang w:val="uk-UA"/>
        </w:rPr>
        <w:t xml:space="preserve">сесії на </w:t>
      </w:r>
      <w:r w:rsidR="00CD1238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І семестр 2020-2021 н.р. 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студентів </w:t>
      </w:r>
      <w:r w:rsidR="00650307">
        <w:rPr>
          <w:b/>
          <w:sz w:val="28"/>
          <w:szCs w:val="28"/>
        </w:rPr>
        <w:t>І</w:t>
      </w:r>
      <w:r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D04437" w:rsidRDefault="00D04437" w:rsidP="00D044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спеціальності 01</w:t>
      </w:r>
      <w:r w:rsidR="00D97E71">
        <w:rPr>
          <w:b/>
          <w:sz w:val="28"/>
          <w:szCs w:val="28"/>
          <w:lang w:val="uk-UA"/>
        </w:rPr>
        <w:t>6 Спеціальна освіта</w:t>
      </w:r>
    </w:p>
    <w:p w:rsidR="00D04437" w:rsidRDefault="00D04437" w:rsidP="00D04437">
      <w:pPr>
        <w:jc w:val="center"/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D04437" w:rsidRDefault="00650307" w:rsidP="00D04437">
      <w:pPr>
        <w:jc w:val="center"/>
      </w:pPr>
      <w:r>
        <w:rPr>
          <w:b/>
          <w:sz w:val="28"/>
          <w:szCs w:val="28"/>
          <w:lang w:val="uk-UA"/>
        </w:rPr>
        <w:t>з 15.03.2021 до 27.03</w:t>
      </w:r>
      <w:r w:rsidR="003C739C">
        <w:rPr>
          <w:b/>
          <w:sz w:val="28"/>
          <w:szCs w:val="28"/>
          <w:lang w:val="uk-UA"/>
        </w:rPr>
        <w:t>.2021</w:t>
      </w:r>
      <w:r w:rsidR="00D04437">
        <w:rPr>
          <w:b/>
          <w:sz w:val="28"/>
          <w:szCs w:val="28"/>
          <w:lang w:val="uk-UA"/>
        </w:rPr>
        <w:t xml:space="preserve"> </w:t>
      </w:r>
    </w:p>
    <w:p w:rsidR="00D04437" w:rsidRPr="0098580D" w:rsidRDefault="00D97E71" w:rsidP="0098580D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167</w:t>
      </w:r>
      <w:r w:rsidR="00D04437">
        <w:rPr>
          <w:b/>
          <w:sz w:val="28"/>
          <w:szCs w:val="28"/>
          <w:lang w:val="uk-UA"/>
        </w:rPr>
        <w:t>/З група</w:t>
      </w:r>
    </w:p>
    <w:p w:rsidR="00D04437" w:rsidRDefault="00D04437" w:rsidP="00D04437">
      <w:pPr>
        <w:jc w:val="center"/>
        <w:rPr>
          <w:lang w:val="uk-UA"/>
        </w:rPr>
      </w:pP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963"/>
        <w:gridCol w:w="1624"/>
        <w:gridCol w:w="1041"/>
        <w:gridCol w:w="972"/>
        <w:gridCol w:w="6378"/>
        <w:gridCol w:w="3622"/>
      </w:tblGrid>
      <w:tr w:rsidR="00D04437" w:rsidRPr="0032074C" w:rsidTr="00DB61E6">
        <w:trPr>
          <w:trHeight w:val="722"/>
          <w:jc w:val="center"/>
        </w:trPr>
        <w:tc>
          <w:tcPr>
            <w:tcW w:w="1526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День неділі</w:t>
            </w:r>
          </w:p>
        </w:tc>
        <w:tc>
          <w:tcPr>
            <w:tcW w:w="963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</w:p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Пара</w:t>
            </w:r>
          </w:p>
        </w:tc>
        <w:tc>
          <w:tcPr>
            <w:tcW w:w="1624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Час </w:t>
            </w:r>
          </w:p>
        </w:tc>
        <w:tc>
          <w:tcPr>
            <w:tcW w:w="1041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Аудиторія</w:t>
            </w:r>
          </w:p>
        </w:tc>
        <w:tc>
          <w:tcPr>
            <w:tcW w:w="97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л/</w:t>
            </w:r>
            <w:proofErr w:type="spellStart"/>
            <w:r w:rsidRPr="0032074C">
              <w:rPr>
                <w:b/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НАЗВА ДИСЦИПЛІНИ</w:t>
            </w:r>
          </w:p>
        </w:tc>
        <w:tc>
          <w:tcPr>
            <w:tcW w:w="362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04437" w:rsidRPr="0032074C" w:rsidRDefault="00D04437" w:rsidP="00DB61E6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ВИКЛАДАЧ</w:t>
            </w:r>
          </w:p>
        </w:tc>
      </w:tr>
      <w:tr w:rsidR="00D51A90" w:rsidRPr="0032074C" w:rsidTr="00DB61E6">
        <w:trPr>
          <w:trHeight w:val="532"/>
          <w:jc w:val="center"/>
        </w:trPr>
        <w:tc>
          <w:tcPr>
            <w:tcW w:w="1526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3C739C">
            <w:pPr>
              <w:jc w:val="center"/>
              <w:rPr>
                <w:b/>
                <w:lang w:val="uk-UA"/>
              </w:rPr>
            </w:pPr>
            <w:bookmarkStart w:id="0" w:name="_Hlk51924438"/>
            <w:r>
              <w:rPr>
                <w:b/>
                <w:lang w:val="uk-UA"/>
              </w:rPr>
              <w:t>Понеділок 15.03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4F6C19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4F6C19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D51A90" w:rsidRPr="0032074C" w:rsidRDefault="00AC1573" w:rsidP="004F6C19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4F6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A90" w:rsidRPr="0032074C" w:rsidRDefault="00D51A90" w:rsidP="004F6C19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Невропатологія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A90" w:rsidRPr="0032074C" w:rsidRDefault="00D51A90" w:rsidP="004F6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bookmarkEnd w:id="0"/>
      <w:tr w:rsidR="00AC1573" w:rsidRPr="0032074C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573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4F6C19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Невропатологія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AC1573" w:rsidRPr="0032074C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573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4F6C19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Психологія (спеціальна, порівняльна)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к.психол.н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1573" w:rsidRPr="0032074C" w:rsidTr="00DB61E6">
        <w:trPr>
          <w:trHeight w:val="53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Default="00AC1573" w:rsidP="004F6C19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4F6C19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Пр1</w:t>
            </w: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Психологія (спеціальна, порівняльна)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4F6C1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к.психол.н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</w:t>
            </w:r>
          </w:p>
        </w:tc>
      </w:tr>
      <w:tr w:rsidR="00AC1573" w:rsidRPr="0032074C" w:rsidTr="00DB61E6">
        <w:trPr>
          <w:trHeight w:val="41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Вівторок 16.03</w:t>
            </w:r>
            <w:r w:rsidRPr="0032074C">
              <w:rPr>
                <w:b/>
                <w:lang w:val="uk-UA"/>
              </w:rPr>
              <w:t xml:space="preserve">.2021 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Психологія (спеціальна, порівняльна)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к.психол.н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1573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Пр2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Психологія (спеціальна, порівняльна)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к.психол.н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1573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Default="00AC1573" w:rsidP="00855D06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Пр3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Психологія (спеціальна, порівняльна)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к.психол.н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1573" w:rsidRPr="0032074C" w:rsidTr="00A8652C">
        <w:trPr>
          <w:trHeight w:val="41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A8652C" w:rsidRDefault="00AC1573" w:rsidP="00855D06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5F85" w:rsidRDefault="00AC1573" w:rsidP="00855D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855D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д.і.н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Нефьодов</w:t>
            </w:r>
            <w:proofErr w:type="spellEnd"/>
            <w:r>
              <w:rPr>
                <w:lang w:val="uk-UA"/>
              </w:rPr>
              <w:t xml:space="preserve"> Д. В.</w:t>
            </w:r>
          </w:p>
        </w:tc>
      </w:tr>
      <w:tr w:rsidR="00AC1573" w:rsidRPr="00233704" w:rsidTr="00DB61E6">
        <w:trPr>
          <w:trHeight w:val="39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Середа</w:t>
            </w:r>
          </w:p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Інформаційні технології та технічні засоби корекційного навчання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AC1573" w:rsidRPr="00233704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 w:rsidRPr="001169B7">
              <w:rPr>
                <w:lang w:val="uk-UA"/>
              </w:rPr>
              <w:t>Спеціальна педагогіка (порівняльна)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к.пед.н., доц. Стельмах Н.В. </w:t>
            </w:r>
          </w:p>
        </w:tc>
      </w:tr>
      <w:tr w:rsidR="00AC1573" w:rsidRPr="00233704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Психологія (спеціальна, порівняльна)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к.психол.н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Карсканова</w:t>
            </w:r>
            <w:proofErr w:type="spellEnd"/>
            <w:r>
              <w:rPr>
                <w:lang w:val="uk-UA"/>
              </w:rPr>
              <w:t xml:space="preserve"> С.В.</w:t>
            </w:r>
          </w:p>
        </w:tc>
      </w:tr>
      <w:tr w:rsidR="00AC1573" w:rsidRPr="00233704" w:rsidTr="00A8652C">
        <w:trPr>
          <w:trHeight w:val="39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 w:rsidRPr="001169B7">
              <w:rPr>
                <w:lang w:val="uk-UA"/>
              </w:rPr>
              <w:t>Спеціальна педагогіка (порівняльна)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к.пед.н., доц. Стельмах Н.В. </w:t>
            </w:r>
          </w:p>
        </w:tc>
      </w:tr>
      <w:tr w:rsidR="00AC1573" w:rsidRPr="0032074C" w:rsidTr="00DB61E6">
        <w:trPr>
          <w:trHeight w:val="36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Четвер</w:t>
            </w:r>
          </w:p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 w:rsidRPr="001169B7">
              <w:rPr>
                <w:lang w:val="uk-UA"/>
              </w:rPr>
              <w:t>Спеціальна педагогіка (порівняльна)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к.пед.н., доц. Стельмах Н.В. </w:t>
            </w:r>
          </w:p>
        </w:tc>
      </w:tr>
      <w:tr w:rsidR="00AC1573" w:rsidRPr="0032074C" w:rsidTr="00A8652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1573" w:rsidRPr="0032074C" w:rsidTr="00A8652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AC1573" w:rsidRPr="0032074C" w:rsidTr="00A8652C">
        <w:trPr>
          <w:trHeight w:val="362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Default="00AC1573" w:rsidP="001868CB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лекц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C1573" w:rsidRPr="0032074C" w:rsidRDefault="00AC1573" w:rsidP="001868C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212BE2" w:rsidRPr="0032074C" w:rsidTr="00DB61E6">
        <w:trPr>
          <w:trHeight w:val="278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П’ятниця </w:t>
            </w:r>
          </w:p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212BE2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212BE2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Айзікова</w:t>
            </w:r>
            <w:proofErr w:type="spellEnd"/>
            <w:r>
              <w:rPr>
                <w:lang w:val="uk-UA"/>
              </w:rPr>
              <w:t xml:space="preserve"> Л.В.</w:t>
            </w:r>
          </w:p>
        </w:tc>
      </w:tr>
      <w:tr w:rsidR="00212BE2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Default="00212BE2" w:rsidP="00C467A2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</w:p>
        </w:tc>
      </w:tr>
      <w:tr w:rsidR="00212BE2" w:rsidRPr="0032074C" w:rsidTr="00A8652C">
        <w:trPr>
          <w:trHeight w:val="278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A8652C" w:rsidRDefault="00212BE2" w:rsidP="00C467A2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5F85" w:rsidRDefault="00212BE2" w:rsidP="00C467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467A2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д.і.н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Нефьодов</w:t>
            </w:r>
            <w:proofErr w:type="spellEnd"/>
            <w:r>
              <w:rPr>
                <w:lang w:val="uk-UA"/>
              </w:rPr>
              <w:t xml:space="preserve"> Д. В.</w:t>
            </w:r>
          </w:p>
        </w:tc>
      </w:tr>
      <w:tr w:rsidR="00212BE2" w:rsidRPr="0032074C" w:rsidTr="00DB61E6">
        <w:trPr>
          <w:trHeight w:val="392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Субота</w:t>
            </w:r>
            <w:r>
              <w:rPr>
                <w:b/>
                <w:lang w:val="uk-UA"/>
              </w:rPr>
              <w:t xml:space="preserve"> 20.03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 w:rsidRPr="00DE161F">
              <w:rPr>
                <w:lang w:val="uk-UA"/>
              </w:rPr>
              <w:t>Механізми і клініка мовленнєвих,сенсорних та інтелектуальних порушень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212BE2" w:rsidRPr="0032074C" w:rsidTr="00DB61E6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 w:rsidRPr="00DE161F">
              <w:rPr>
                <w:lang w:val="uk-UA"/>
              </w:rPr>
              <w:t>Механізми і клініка мовленнєвих,сенсорних та інтелектуальних порушень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212BE2" w:rsidRPr="0032074C" w:rsidTr="00DB61E6">
        <w:trPr>
          <w:trHeight w:val="392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 w:rsidRPr="00DE161F">
              <w:rPr>
                <w:lang w:val="uk-UA"/>
              </w:rPr>
              <w:t>Механізми і клініка мовленнєвих,сенсорних та інтелектуальних порушень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D417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212BE2" w:rsidRPr="0032074C" w:rsidTr="00DB61E6">
        <w:trPr>
          <w:trHeight w:val="46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Понеділок </w:t>
            </w:r>
          </w:p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08.30-09.50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Інформаційні технології та технічні засоби корекційного навчання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212BE2" w:rsidRPr="0032074C" w:rsidTr="00A8652C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Інформаційні технології та технічні засоби корекційного навчання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Д.М.</w:t>
            </w:r>
          </w:p>
        </w:tc>
      </w:tr>
      <w:tr w:rsidR="00212BE2" w:rsidRPr="0032074C" w:rsidTr="00A8652C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Інформаційні технології та технічні засоби корекційного навчання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212BE2" w:rsidRPr="0032074C" w:rsidTr="00A8652C">
        <w:trPr>
          <w:trHeight w:val="46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Невропатологія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71CD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212BE2" w:rsidRPr="0032074C" w:rsidTr="00DB61E6">
        <w:trPr>
          <w:trHeight w:val="406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>Вівторок</w:t>
            </w:r>
          </w:p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Невропатологія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212BE2" w:rsidRPr="0032074C" w:rsidTr="00C71CD3">
        <w:trPr>
          <w:trHeight w:val="290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212BE2" w:rsidRPr="0032074C" w:rsidTr="00A8652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Default="00212BE2" w:rsidP="00855E38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212BE2" w:rsidRPr="0032074C" w:rsidTr="00A8652C">
        <w:trPr>
          <w:trHeight w:val="406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A8652C" w:rsidRDefault="00212BE2" w:rsidP="00855E38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5F85" w:rsidRDefault="00212BE2" w:rsidP="00855E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855E38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д.і.н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Нефьодов</w:t>
            </w:r>
            <w:proofErr w:type="spellEnd"/>
            <w:r>
              <w:rPr>
                <w:lang w:val="uk-UA"/>
              </w:rPr>
              <w:t xml:space="preserve"> Д. В.</w:t>
            </w:r>
          </w:p>
        </w:tc>
      </w:tr>
      <w:tr w:rsidR="00212BE2" w:rsidRPr="0032074C" w:rsidTr="00DB61E6">
        <w:trPr>
          <w:trHeight w:val="430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Середа 24.03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 w:rsidRPr="001169B7">
              <w:rPr>
                <w:lang w:val="uk-UA"/>
              </w:rPr>
              <w:t>Спеціальна педагогіка (порівняльна)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к.пед.н., доц. Стельмах Н.В. </w:t>
            </w:r>
          </w:p>
        </w:tc>
      </w:tr>
      <w:tr w:rsidR="00212BE2" w:rsidRPr="0032074C" w:rsidTr="00DB61E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Невропатологія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212BE2" w:rsidRPr="0032074C" w:rsidTr="00DB61E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 w:rsidRPr="001169B7">
              <w:rPr>
                <w:lang w:val="uk-UA"/>
              </w:rPr>
              <w:t>Спеціальна педагогіка (порівняльна)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к.пед.н., доц. Стельмах Н.В. </w:t>
            </w:r>
          </w:p>
        </w:tc>
      </w:tr>
      <w:tr w:rsidR="00212BE2" w:rsidRPr="0032074C" w:rsidTr="00DB61E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Default="00212BE2" w:rsidP="00CF4377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Інформаційні технології та технічні засоби корекційного навчання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212BE2" w:rsidRPr="0032074C" w:rsidTr="00DB61E6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A8652C" w:rsidRDefault="00212BE2" w:rsidP="00CF4377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5F85" w:rsidRDefault="00212BE2" w:rsidP="00CF43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CF437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д.і.н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Нефьодов</w:t>
            </w:r>
            <w:proofErr w:type="spellEnd"/>
            <w:r>
              <w:rPr>
                <w:lang w:val="uk-UA"/>
              </w:rPr>
              <w:t xml:space="preserve"> Д. В.</w:t>
            </w:r>
          </w:p>
        </w:tc>
      </w:tr>
      <w:tr w:rsidR="00212BE2" w:rsidRPr="0032074C" w:rsidTr="00DB61E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 w:rsidRPr="0032074C">
              <w:rPr>
                <w:b/>
                <w:lang w:val="uk-UA"/>
              </w:rPr>
              <w:t xml:space="preserve">Четвер </w:t>
            </w:r>
            <w:r>
              <w:rPr>
                <w:b/>
                <w:lang w:val="uk-UA"/>
              </w:rPr>
              <w:t>25.03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r w:rsidRPr="001169B7">
              <w:rPr>
                <w:lang w:val="uk-UA"/>
              </w:rPr>
              <w:t>Спеціальна педагогіка (порівняльна)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к.пед.н., доц. Стельмах Н.В. </w:t>
            </w:r>
          </w:p>
        </w:tc>
      </w:tr>
      <w:tr w:rsidR="00212BE2" w:rsidRPr="0032074C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D51A90" w:rsidRPr="0032074C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6D5806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6D5806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6D5806">
            <w:pPr>
              <w:jc w:val="center"/>
              <w:rPr>
                <w:lang w:val="uk-U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51A90" w:rsidRPr="0032074C" w:rsidRDefault="00D51A90" w:rsidP="006D5806">
            <w:pPr>
              <w:jc w:val="center"/>
              <w:rPr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A90" w:rsidRPr="0032074C" w:rsidRDefault="00D51A90" w:rsidP="006D5806">
            <w:pPr>
              <w:jc w:val="center"/>
              <w:rPr>
                <w:lang w:val="uk-UA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51A90" w:rsidRPr="0032074C" w:rsidRDefault="00D51A90" w:rsidP="006D5806">
            <w:pPr>
              <w:jc w:val="center"/>
              <w:rPr>
                <w:lang w:val="uk-UA"/>
              </w:rPr>
            </w:pPr>
          </w:p>
        </w:tc>
      </w:tr>
      <w:tr w:rsidR="00212BE2" w:rsidRPr="0032074C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Default="00212BE2" w:rsidP="006D5806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r w:rsidRPr="001169B7">
              <w:rPr>
                <w:lang w:val="uk-UA"/>
              </w:rPr>
              <w:t>Спеціальна педагогіка (порівняльна)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к.пед.н., доц. Стельмах Н.В. </w:t>
            </w:r>
          </w:p>
        </w:tc>
      </w:tr>
      <w:tr w:rsidR="00212BE2" w:rsidRPr="0032074C" w:rsidTr="00A8652C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A8652C" w:rsidRDefault="00212BE2" w:rsidP="006D5806">
            <w:pPr>
              <w:jc w:val="center"/>
              <w:rPr>
                <w:lang w:val="uk-UA"/>
              </w:rPr>
            </w:pPr>
            <w:r w:rsidRPr="00AE6C2E">
              <w:rPr>
                <w:lang w:val="en-US"/>
              </w:rPr>
              <w:t>V</w:t>
            </w:r>
            <w:r>
              <w:rPr>
                <w:lang w:val="uk-UA"/>
              </w:rPr>
              <w:t>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rPr>
                <w:lang w:val="uk-UA"/>
              </w:rPr>
            </w:pPr>
            <w:r>
              <w:rPr>
                <w:lang w:val="uk-UA"/>
              </w:rPr>
              <w:t>16.40-18.00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5F85" w:rsidRDefault="00212BE2" w:rsidP="006D580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та культура України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D580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д.і.н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Нефьодов</w:t>
            </w:r>
            <w:proofErr w:type="spellEnd"/>
            <w:r>
              <w:rPr>
                <w:lang w:val="uk-UA"/>
              </w:rPr>
              <w:t xml:space="preserve"> Д. В.</w:t>
            </w:r>
          </w:p>
        </w:tc>
      </w:tr>
      <w:tr w:rsidR="00212BE2" w:rsidRPr="0032074C" w:rsidTr="00DB61E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П’ятниця 26.03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212BE2" w:rsidRPr="0032074C" w:rsidTr="0059590D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212BE2" w:rsidRPr="0032074C" w:rsidTr="0059590D">
        <w:trPr>
          <w:trHeight w:val="351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 w:rsidRPr="004D1BE4">
              <w:rPr>
                <w:lang w:val="uk-UA"/>
              </w:rPr>
              <w:t>Педагогічна деонтологія, риторика, культура мовлення корекційного педагога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Середа І.В.</w:t>
            </w:r>
          </w:p>
        </w:tc>
      </w:tr>
      <w:tr w:rsidR="00212BE2" w:rsidRPr="0032074C" w:rsidTr="0059590D">
        <w:trPr>
          <w:trHeight w:val="394"/>
          <w:jc w:val="center"/>
        </w:trPr>
        <w:tc>
          <w:tcPr>
            <w:tcW w:w="152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Default="00212BE2" w:rsidP="00960EAA">
            <w:pPr>
              <w:jc w:val="center"/>
            </w:pPr>
            <w:r w:rsidRPr="00AE6C2E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rPr>
                <w:lang w:val="uk-UA"/>
              </w:rPr>
            </w:pPr>
            <w:r>
              <w:rPr>
                <w:lang w:val="uk-UA"/>
              </w:rPr>
              <w:t>15.10-16.30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 w:rsidRPr="00C71CD3">
              <w:rPr>
                <w:lang w:val="uk-UA"/>
              </w:rPr>
              <w:t>Інформаційні технології та технічні засоби корекційного навчання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960EA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к.мед.н. Борулько Д.М</w:t>
            </w:r>
          </w:p>
        </w:tc>
      </w:tr>
      <w:tr w:rsidR="00212BE2" w:rsidRPr="0032074C" w:rsidTr="00DB61E6">
        <w:trPr>
          <w:trHeight w:val="394"/>
          <w:jc w:val="center"/>
        </w:trPr>
        <w:tc>
          <w:tcPr>
            <w:tcW w:w="15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C71C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Субота 27.03</w:t>
            </w:r>
            <w:r w:rsidRPr="0032074C">
              <w:rPr>
                <w:b/>
                <w:lang w:val="uk-UA"/>
              </w:rPr>
              <w:t>.2021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rPr>
                <w:lang w:val="uk-UA"/>
              </w:rPr>
            </w:pPr>
            <w:r w:rsidRPr="0032074C">
              <w:rPr>
                <w:lang w:val="uk-UA"/>
              </w:rPr>
              <w:t>10.00-11.20</w:t>
            </w:r>
          </w:p>
        </w:tc>
        <w:tc>
          <w:tcPr>
            <w:tcW w:w="10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</w:t>
            </w:r>
            <w:proofErr w:type="spellEnd"/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 w:rsidRPr="00DE161F">
              <w:rPr>
                <w:lang w:val="uk-UA"/>
              </w:rPr>
              <w:t>Механізми і клініка мовленнєвих,сенсорних та інтелектуальних порушень</w:t>
            </w:r>
          </w:p>
        </w:tc>
        <w:tc>
          <w:tcPr>
            <w:tcW w:w="3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212BE2" w:rsidRPr="0032074C" w:rsidTr="0059590D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E16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ІІІ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rPr>
                <w:lang w:val="uk-UA"/>
              </w:rPr>
            </w:pPr>
            <w:r w:rsidRPr="0032074C">
              <w:rPr>
                <w:lang w:val="uk-UA"/>
              </w:rPr>
              <w:t>11.50-13.10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 w:rsidRPr="00DE161F">
              <w:rPr>
                <w:lang w:val="uk-UA"/>
              </w:rPr>
              <w:t>Механізми і клініка мовленнєвих,сенсорних та інтелектуальних порушень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  <w:tr w:rsidR="00212BE2" w:rsidRPr="0032074C" w:rsidTr="0059590D">
        <w:trPr>
          <w:trHeight w:val="394"/>
          <w:jc w:val="center"/>
        </w:trPr>
        <w:tc>
          <w:tcPr>
            <w:tcW w:w="152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12BE2" w:rsidRPr="0032074C" w:rsidRDefault="00212BE2" w:rsidP="00DE161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 w:rsidRPr="0032074C">
              <w:rPr>
                <w:lang w:val="uk-UA"/>
              </w:rPr>
              <w:t>І</w:t>
            </w:r>
            <w:r w:rsidRPr="0032074C">
              <w:rPr>
                <w:lang w:val="en-US"/>
              </w:rPr>
              <w:t>V</w:t>
            </w:r>
          </w:p>
        </w:tc>
        <w:tc>
          <w:tcPr>
            <w:tcW w:w="16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rPr>
                <w:lang w:val="uk-UA"/>
              </w:rPr>
            </w:pPr>
            <w:r w:rsidRPr="0032074C">
              <w:rPr>
                <w:lang w:val="uk-UA"/>
              </w:rPr>
              <w:t>13.20-14.40</w:t>
            </w:r>
          </w:p>
        </w:tc>
        <w:tc>
          <w:tcPr>
            <w:tcW w:w="10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2" w:rsidRPr="0032074C" w:rsidRDefault="00212BE2" w:rsidP="001F2352">
            <w:pPr>
              <w:rPr>
                <w:lang w:val="uk-UA"/>
              </w:rPr>
            </w:pPr>
            <w:r>
              <w:rPr>
                <w:lang w:val="uk-UA"/>
              </w:rPr>
              <w:t>01.309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 w:rsidRPr="00DE161F">
              <w:rPr>
                <w:lang w:val="uk-UA"/>
              </w:rPr>
              <w:t>Механізми і клініка мовленнєвих,сенсорних та інтелектуальних порушень</w:t>
            </w:r>
          </w:p>
        </w:tc>
        <w:tc>
          <w:tcPr>
            <w:tcW w:w="3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12BE2" w:rsidRPr="0032074C" w:rsidRDefault="00212BE2" w:rsidP="006E5E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к.пед.н., доц. Кисличенко В.А.</w:t>
            </w:r>
          </w:p>
        </w:tc>
      </w:tr>
    </w:tbl>
    <w:p w:rsidR="00D04437" w:rsidRDefault="00D04437" w:rsidP="0032074C">
      <w:pPr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</w:p>
    <w:p w:rsidR="00D04437" w:rsidRDefault="00D04437" w:rsidP="00D04437">
      <w:pPr>
        <w:ind w:left="708" w:firstLine="708"/>
        <w:rPr>
          <w:lang w:val="uk-UA"/>
        </w:rPr>
      </w:pPr>
      <w:r>
        <w:rPr>
          <w:lang w:val="uk-UA"/>
        </w:rPr>
        <w:t>Декан факультету</w:t>
      </w:r>
      <w:r>
        <w:rPr>
          <w:lang w:val="uk-UA"/>
        </w:rPr>
        <w:tab/>
        <w:t>______________________________</w:t>
      </w:r>
      <w:r>
        <w:rPr>
          <w:lang w:val="uk-UA"/>
        </w:rPr>
        <w:tab/>
        <w:t>О.М.</w:t>
      </w:r>
      <w:proofErr w:type="spellStart"/>
      <w:r>
        <w:rPr>
          <w:lang w:val="uk-UA"/>
        </w:rPr>
        <w:t>Олексюк</w:t>
      </w:r>
      <w:proofErr w:type="spellEnd"/>
    </w:p>
    <w:p w:rsidR="00D04437" w:rsidRDefault="00D04437" w:rsidP="0032074C">
      <w:pPr>
        <w:rPr>
          <w:lang w:val="uk-UA"/>
        </w:rPr>
      </w:pPr>
    </w:p>
    <w:p w:rsidR="009A08F2" w:rsidRPr="0032074C" w:rsidRDefault="00D04437" w:rsidP="0032074C">
      <w:pPr>
        <w:ind w:left="708" w:firstLine="708"/>
        <w:rPr>
          <w:lang w:val="uk-UA"/>
        </w:rPr>
      </w:pPr>
      <w:r>
        <w:rPr>
          <w:lang w:val="uk-UA"/>
        </w:rPr>
        <w:t>Проректор</w:t>
      </w:r>
      <w:r>
        <w:rPr>
          <w:lang w:val="uk-UA"/>
        </w:rPr>
        <w:tab/>
        <w:t>_____________________________________</w:t>
      </w:r>
      <w:r>
        <w:rPr>
          <w:lang w:val="uk-UA"/>
        </w:rPr>
        <w:tab/>
        <w:t xml:space="preserve"> О.А.</w:t>
      </w:r>
      <w:proofErr w:type="spellStart"/>
      <w:r>
        <w:rPr>
          <w:lang w:val="uk-UA"/>
        </w:rPr>
        <w:t>Кузнецова</w:t>
      </w:r>
      <w:proofErr w:type="spellEnd"/>
    </w:p>
    <w:sectPr w:rsidR="009A08F2" w:rsidRPr="0032074C" w:rsidSect="00D431FE">
      <w:pgSz w:w="16838" w:h="23811"/>
      <w:pgMar w:top="850" w:right="1134" w:bottom="170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4437"/>
    <w:rsid w:val="00112602"/>
    <w:rsid w:val="001169B7"/>
    <w:rsid w:val="0015299C"/>
    <w:rsid w:val="001C61CB"/>
    <w:rsid w:val="00212BE2"/>
    <w:rsid w:val="00233704"/>
    <w:rsid w:val="0032074C"/>
    <w:rsid w:val="00325F85"/>
    <w:rsid w:val="00335FD6"/>
    <w:rsid w:val="003C5253"/>
    <w:rsid w:val="003C739C"/>
    <w:rsid w:val="003D51B0"/>
    <w:rsid w:val="004C1A3C"/>
    <w:rsid w:val="004D1BE4"/>
    <w:rsid w:val="004E26AA"/>
    <w:rsid w:val="005232DB"/>
    <w:rsid w:val="00525CCA"/>
    <w:rsid w:val="0059590D"/>
    <w:rsid w:val="00650307"/>
    <w:rsid w:val="008F64A5"/>
    <w:rsid w:val="00943AE1"/>
    <w:rsid w:val="0098580D"/>
    <w:rsid w:val="009A08F2"/>
    <w:rsid w:val="00A8652C"/>
    <w:rsid w:val="00AC1573"/>
    <w:rsid w:val="00AF624C"/>
    <w:rsid w:val="00C71CD3"/>
    <w:rsid w:val="00CD1238"/>
    <w:rsid w:val="00D04437"/>
    <w:rsid w:val="00D51A90"/>
    <w:rsid w:val="00D97E71"/>
    <w:rsid w:val="00DE161F"/>
    <w:rsid w:val="00E12B99"/>
    <w:rsid w:val="00ED0EBC"/>
    <w:rsid w:val="00F8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2020-09-25T07:49:00Z</dcterms:created>
  <dcterms:modified xsi:type="dcterms:W3CDTF">2021-03-11T07:28:00Z</dcterms:modified>
</cp:coreProperties>
</file>