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9955" w14:textId="376C064A" w:rsidR="00313ABE" w:rsidRPr="00410CA5" w:rsidRDefault="00CF3D0A" w:rsidP="00225D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5DAB">
        <w:rPr>
          <w:rFonts w:ascii="Times New Roman" w:hAnsi="Times New Roman" w:cs="Times New Roman"/>
          <w:sz w:val="24"/>
          <w:szCs w:val="24"/>
          <w:lang w:val="uk-UA"/>
        </w:rPr>
        <w:t>24 жовтня відбулас</w:t>
      </w:r>
      <w:r w:rsidR="00410CA5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225D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CA5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інформаційно-консультативна </w:t>
      </w:r>
      <w:r w:rsidRPr="00225DAB">
        <w:rPr>
          <w:rFonts w:ascii="Times New Roman" w:hAnsi="Times New Roman" w:cs="Times New Roman"/>
          <w:sz w:val="24"/>
          <w:szCs w:val="24"/>
          <w:lang w:val="uk-UA"/>
        </w:rPr>
        <w:t>зустріч професорсько</w:t>
      </w:r>
      <w:r w:rsidR="00225DAB" w:rsidRPr="00225DAB">
        <w:rPr>
          <w:rFonts w:ascii="Times New Roman" w:hAnsi="Times New Roman" w:cs="Times New Roman"/>
          <w:sz w:val="24"/>
          <w:szCs w:val="24"/>
          <w:lang w:val="uk-UA"/>
        </w:rPr>
        <w:t>го складу кафедри</w:t>
      </w:r>
      <w:r w:rsidR="005A6B34">
        <w:rPr>
          <w:rFonts w:ascii="Times New Roman" w:hAnsi="Times New Roman" w:cs="Times New Roman"/>
          <w:sz w:val="24"/>
          <w:szCs w:val="24"/>
          <w:lang w:val="uk-UA"/>
        </w:rPr>
        <w:t xml:space="preserve"> педагогіки та психології</w:t>
      </w:r>
      <w:r w:rsidR="00225DAB" w:rsidRPr="00225DAB">
        <w:rPr>
          <w:rFonts w:ascii="Times New Roman" w:hAnsi="Times New Roman" w:cs="Times New Roman"/>
          <w:sz w:val="24"/>
          <w:szCs w:val="24"/>
          <w:lang w:val="uk-UA"/>
        </w:rPr>
        <w:t xml:space="preserve"> з аспірантами 1 року навчання спеціальності 011 Освітні, педагогічні науки.</w:t>
      </w:r>
      <w:r w:rsidR="00225D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6B34">
        <w:rPr>
          <w:rFonts w:ascii="Times New Roman" w:hAnsi="Times New Roman" w:cs="Times New Roman"/>
          <w:sz w:val="24"/>
          <w:szCs w:val="24"/>
          <w:lang w:val="uk-UA"/>
        </w:rPr>
        <w:t>Перед здобувачами освіти виступил</w:t>
      </w:r>
      <w:r w:rsidR="00D76158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5A6B34">
        <w:rPr>
          <w:rFonts w:ascii="Times New Roman" w:hAnsi="Times New Roman" w:cs="Times New Roman"/>
          <w:sz w:val="24"/>
          <w:szCs w:val="24"/>
          <w:lang w:val="uk-UA"/>
        </w:rPr>
        <w:t xml:space="preserve"> гарант освітньо</w:t>
      </w:r>
      <w:r w:rsidR="00410CA5">
        <w:rPr>
          <w:rFonts w:ascii="Times New Roman" w:hAnsi="Times New Roman" w:cs="Times New Roman"/>
          <w:sz w:val="24"/>
          <w:szCs w:val="24"/>
          <w:lang w:val="uk-UA"/>
        </w:rPr>
        <w:t>-наукової</w:t>
      </w:r>
      <w:r w:rsidR="005A6B34">
        <w:rPr>
          <w:rFonts w:ascii="Times New Roman" w:hAnsi="Times New Roman" w:cs="Times New Roman"/>
          <w:sz w:val="24"/>
          <w:szCs w:val="24"/>
          <w:lang w:val="uk-UA"/>
        </w:rPr>
        <w:t xml:space="preserve"> програми, завідувач кафедри, доктор педагогічних наук Кузьменко Ю., члени проєктної групи, наукові керівники (Султанова Н., Рогальська-Яблонська І., Ситченко А</w:t>
      </w:r>
      <w:r w:rsidR="00D76158">
        <w:rPr>
          <w:rFonts w:ascii="Times New Roman" w:hAnsi="Times New Roman" w:cs="Times New Roman"/>
          <w:sz w:val="24"/>
          <w:szCs w:val="24"/>
          <w:lang w:val="uk-UA"/>
        </w:rPr>
        <w:t>.)</w:t>
      </w:r>
      <w:r w:rsidR="005A6B34">
        <w:rPr>
          <w:rFonts w:ascii="Times New Roman" w:hAnsi="Times New Roman" w:cs="Times New Roman"/>
          <w:sz w:val="24"/>
          <w:szCs w:val="24"/>
          <w:lang w:val="uk-UA"/>
        </w:rPr>
        <w:t>, представник наукового відділу МНУ імені В.О. Сухомлинського Пересунько М.</w:t>
      </w:r>
      <w:r w:rsidR="008166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0CA5">
        <w:rPr>
          <w:rFonts w:ascii="Times New Roman" w:hAnsi="Times New Roman" w:cs="Times New Roman"/>
          <w:sz w:val="24"/>
          <w:szCs w:val="24"/>
          <w:lang w:val="uk-UA"/>
        </w:rPr>
        <w:t xml:space="preserve">У межах </w:t>
      </w:r>
      <w:r w:rsidR="00410CA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410CA5" w:rsidRPr="00410CA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410CA5">
        <w:rPr>
          <w:rFonts w:ascii="Times New Roman" w:hAnsi="Times New Roman" w:cs="Times New Roman"/>
          <w:sz w:val="24"/>
          <w:szCs w:val="24"/>
          <w:lang w:val="uk-UA"/>
        </w:rPr>
        <w:t xml:space="preserve">конференції аспірантів ознайомили з нормативною документацією, </w:t>
      </w:r>
      <w:r w:rsidR="00D76158">
        <w:rPr>
          <w:rFonts w:ascii="Times New Roman" w:hAnsi="Times New Roman" w:cs="Times New Roman"/>
          <w:sz w:val="24"/>
          <w:szCs w:val="24"/>
          <w:lang w:val="uk-UA"/>
        </w:rPr>
        <w:t xml:space="preserve">вимогами щодо розробки індивідуального плану виконання дисертаційного дослідження, </w:t>
      </w:r>
      <w:r w:rsidR="00A665D4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особливостями </w:t>
      </w:r>
      <w:r w:rsidR="00410CA5">
        <w:rPr>
          <w:rFonts w:ascii="Times New Roman" w:hAnsi="Times New Roman" w:cs="Times New Roman"/>
          <w:sz w:val="24"/>
          <w:szCs w:val="24"/>
          <w:lang w:val="uk-UA"/>
        </w:rPr>
        <w:t>організаці</w:t>
      </w:r>
      <w:r w:rsidR="00A665D4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10CA5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процесу, </w:t>
      </w:r>
      <w:r w:rsidR="00A665D4">
        <w:rPr>
          <w:rFonts w:ascii="Times New Roman" w:hAnsi="Times New Roman" w:cs="Times New Roman"/>
          <w:sz w:val="24"/>
          <w:szCs w:val="24"/>
          <w:lang w:val="uk-UA"/>
        </w:rPr>
        <w:t>корисною інформацією щодо успішно</w:t>
      </w:r>
      <w:r w:rsidR="00D76158">
        <w:rPr>
          <w:rFonts w:ascii="Times New Roman" w:hAnsi="Times New Roman" w:cs="Times New Roman"/>
          <w:sz w:val="24"/>
          <w:szCs w:val="24"/>
          <w:lang w:val="uk-UA"/>
        </w:rPr>
        <w:t xml:space="preserve">ї інтеграції в науковий простір. Захід </w:t>
      </w:r>
      <w:r w:rsidR="00BC45DF">
        <w:rPr>
          <w:rFonts w:ascii="Times New Roman" w:hAnsi="Times New Roman" w:cs="Times New Roman"/>
          <w:sz w:val="24"/>
          <w:szCs w:val="24"/>
          <w:lang w:val="uk-UA"/>
        </w:rPr>
        <w:t>пройшов у конструктивному діалозі із висвітленням важливих питань підготовки здобувачів вищої освіти ступеня доктора філософії.</w:t>
      </w:r>
    </w:p>
    <w:sectPr w:rsidR="00313ABE" w:rsidRPr="0041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0A"/>
    <w:rsid w:val="00225DAB"/>
    <w:rsid w:val="00313ABE"/>
    <w:rsid w:val="00410CA5"/>
    <w:rsid w:val="005A6B34"/>
    <w:rsid w:val="00816682"/>
    <w:rsid w:val="00A665D4"/>
    <w:rsid w:val="00BC45DF"/>
    <w:rsid w:val="00CF3D0A"/>
    <w:rsid w:val="00D76158"/>
    <w:rsid w:val="00F1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7281"/>
  <w15:chartTrackingRefBased/>
  <w15:docId w15:val="{08A6F41E-1871-4EB3-A712-8DD71136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2024-10-24T12:17:00Z</dcterms:created>
  <dcterms:modified xsi:type="dcterms:W3CDTF">2024-10-24T13:14:00Z</dcterms:modified>
</cp:coreProperties>
</file>