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E8B" w:rsidRPr="00201ED6" w:rsidRDefault="00721E8B" w:rsidP="00721E8B">
      <w:pPr>
        <w:pStyle w:val="a3"/>
        <w:numPr>
          <w:ilvl w:val="0"/>
          <w:numId w:val="1"/>
        </w:numPr>
        <w:jc w:val="center"/>
        <w:rPr>
          <w:b/>
        </w:rPr>
      </w:pPr>
      <w:r w:rsidRPr="00201ED6">
        <w:rPr>
          <w:b/>
        </w:rPr>
        <w:t xml:space="preserve">Профіль освітньої програми </w:t>
      </w:r>
    </w:p>
    <w:p w:rsidR="00721E8B" w:rsidRPr="00201ED6" w:rsidRDefault="00721E8B" w:rsidP="00721E8B">
      <w:pPr>
        <w:pStyle w:val="a3"/>
        <w:jc w:val="center"/>
        <w:rPr>
          <w:b/>
        </w:rPr>
      </w:pPr>
      <w:r w:rsidRPr="00201ED6">
        <w:rPr>
          <w:b/>
        </w:rPr>
        <w:t>«</w:t>
      </w:r>
      <w:r>
        <w:rPr>
          <w:b/>
        </w:rPr>
        <w:t>Психологія</w:t>
      </w:r>
      <w:r w:rsidRPr="00201ED6">
        <w:rPr>
          <w:b/>
        </w:rPr>
        <w:t>»</w:t>
      </w:r>
    </w:p>
    <w:p w:rsidR="00721E8B" w:rsidRPr="00201ED6" w:rsidRDefault="00721E8B" w:rsidP="00721E8B">
      <w:pPr>
        <w:pStyle w:val="a3"/>
        <w:jc w:val="center"/>
        <w:rPr>
          <w:b/>
        </w:rPr>
      </w:pPr>
      <w:r w:rsidRPr="00201ED6">
        <w:rPr>
          <w:b/>
        </w:rPr>
        <w:t>зі спеціальності</w:t>
      </w:r>
      <w:r w:rsidR="00125C63">
        <w:rPr>
          <w:b/>
        </w:rPr>
        <w:t xml:space="preserve"> </w:t>
      </w:r>
      <w:bookmarkStart w:id="0" w:name="_GoBack"/>
      <w:bookmarkEnd w:id="0"/>
      <w:r>
        <w:rPr>
          <w:b/>
        </w:rPr>
        <w:t>053  Психологія</w:t>
      </w:r>
    </w:p>
    <w:p w:rsidR="00721E8B" w:rsidRPr="00201ED6" w:rsidRDefault="00721E8B" w:rsidP="00721E8B">
      <w:pPr>
        <w:pStyle w:val="a3"/>
      </w:pPr>
    </w:p>
    <w:tbl>
      <w:tblPr>
        <w:tblStyle w:val="a4"/>
        <w:tblW w:w="0" w:type="auto"/>
        <w:tblLook w:val="04A0"/>
      </w:tblPr>
      <w:tblGrid>
        <w:gridCol w:w="2687"/>
        <w:gridCol w:w="1345"/>
        <w:gridCol w:w="753"/>
        <w:gridCol w:w="196"/>
        <w:gridCol w:w="2295"/>
        <w:gridCol w:w="2295"/>
      </w:tblGrid>
      <w:tr w:rsidR="00721E8B" w:rsidRPr="00682B2D" w:rsidTr="00125C63">
        <w:tc>
          <w:tcPr>
            <w:tcW w:w="9571" w:type="dxa"/>
            <w:gridSpan w:val="6"/>
            <w:shd w:val="clear" w:color="auto" w:fill="BFBFBF" w:themeFill="background1" w:themeFillShade="BF"/>
            <w:vAlign w:val="center"/>
          </w:tcPr>
          <w:p w:rsidR="00721E8B" w:rsidRPr="00682B2D" w:rsidRDefault="00721E8B" w:rsidP="00125C63">
            <w:pPr>
              <w:contextualSpacing/>
              <w:jc w:val="center"/>
              <w:rPr>
                <w:b/>
              </w:rPr>
            </w:pPr>
            <w:r w:rsidRPr="00682B2D">
              <w:rPr>
                <w:b/>
              </w:rPr>
              <w:t>1 – Загальна інформація</w:t>
            </w:r>
          </w:p>
        </w:tc>
      </w:tr>
      <w:tr w:rsidR="00721E8B" w:rsidRPr="00682B2D" w:rsidTr="00125C63">
        <w:tc>
          <w:tcPr>
            <w:tcW w:w="4032" w:type="dxa"/>
            <w:gridSpan w:val="2"/>
          </w:tcPr>
          <w:p w:rsidR="00721E8B" w:rsidRPr="00682B2D" w:rsidRDefault="00721E8B" w:rsidP="00125C63">
            <w:pPr>
              <w:contextualSpacing/>
              <w:rPr>
                <w:b/>
              </w:rPr>
            </w:pPr>
            <w:r w:rsidRPr="00682B2D">
              <w:rPr>
                <w:b/>
              </w:rPr>
              <w:t>Повна назва вищого навчального закладу та структурного підрозділу</w:t>
            </w:r>
          </w:p>
        </w:tc>
        <w:tc>
          <w:tcPr>
            <w:tcW w:w="5539" w:type="dxa"/>
            <w:gridSpan w:val="4"/>
            <w:vAlign w:val="center"/>
          </w:tcPr>
          <w:p w:rsidR="00721E8B" w:rsidRPr="00682B2D" w:rsidRDefault="00721E8B" w:rsidP="00125C63">
            <w:pPr>
              <w:rPr>
                <w:lang w:eastAsia="en-US"/>
              </w:rPr>
            </w:pPr>
            <w:r w:rsidRPr="00682B2D">
              <w:t>Миколаївський національний університет ім. В.О. Сухомлинського, факультет педагогіки та психології, кафедра психології</w:t>
            </w:r>
            <w:r>
              <w:t xml:space="preserve"> та соціальних наук</w:t>
            </w:r>
          </w:p>
        </w:tc>
      </w:tr>
      <w:tr w:rsidR="00721E8B" w:rsidRPr="00682B2D" w:rsidTr="00125C63">
        <w:tc>
          <w:tcPr>
            <w:tcW w:w="4032" w:type="dxa"/>
            <w:gridSpan w:val="2"/>
          </w:tcPr>
          <w:p w:rsidR="00721E8B" w:rsidRPr="00682B2D" w:rsidRDefault="00721E8B" w:rsidP="00125C63">
            <w:pPr>
              <w:contextualSpacing/>
              <w:rPr>
                <w:b/>
              </w:rPr>
            </w:pPr>
            <w:r w:rsidRPr="00682B2D">
              <w:rPr>
                <w:b/>
              </w:rPr>
              <w:t>Ступінь вищої освіти та назва кваліфікації мовою оригіналу</w:t>
            </w:r>
          </w:p>
        </w:tc>
        <w:tc>
          <w:tcPr>
            <w:tcW w:w="5539" w:type="dxa"/>
            <w:gridSpan w:val="4"/>
            <w:vAlign w:val="center"/>
          </w:tcPr>
          <w:p w:rsidR="00721E8B" w:rsidRPr="00682B2D" w:rsidRDefault="00721E8B" w:rsidP="00125C63">
            <w:pPr>
              <w:contextualSpacing/>
              <w:jc w:val="both"/>
            </w:pPr>
            <w:r w:rsidRPr="00682B2D">
              <w:rPr>
                <w:lang w:eastAsia="ru-RU"/>
              </w:rPr>
              <w:t>Магістр, магістр психології</w:t>
            </w:r>
          </w:p>
        </w:tc>
      </w:tr>
      <w:tr w:rsidR="00721E8B" w:rsidRPr="00682B2D" w:rsidTr="00125C63">
        <w:tc>
          <w:tcPr>
            <w:tcW w:w="4032" w:type="dxa"/>
            <w:gridSpan w:val="2"/>
          </w:tcPr>
          <w:p w:rsidR="00721E8B" w:rsidRPr="00682B2D" w:rsidRDefault="00721E8B" w:rsidP="00125C63">
            <w:pPr>
              <w:contextualSpacing/>
              <w:rPr>
                <w:b/>
              </w:rPr>
            </w:pPr>
            <w:r w:rsidRPr="00682B2D">
              <w:rPr>
                <w:b/>
              </w:rPr>
              <w:t>Офіційна назва освітньої програми</w:t>
            </w:r>
          </w:p>
        </w:tc>
        <w:tc>
          <w:tcPr>
            <w:tcW w:w="5539" w:type="dxa"/>
            <w:gridSpan w:val="4"/>
            <w:vAlign w:val="center"/>
          </w:tcPr>
          <w:p w:rsidR="00721E8B" w:rsidRPr="00682B2D" w:rsidRDefault="00721E8B" w:rsidP="00125C63">
            <w:pPr>
              <w:contextualSpacing/>
            </w:pPr>
            <w:r w:rsidRPr="00682B2D">
              <w:rPr>
                <w:lang w:eastAsia="ru-RU"/>
              </w:rPr>
              <w:t>«Психологія»</w:t>
            </w:r>
          </w:p>
        </w:tc>
      </w:tr>
      <w:tr w:rsidR="00721E8B" w:rsidRPr="00682B2D" w:rsidTr="00125C63">
        <w:tc>
          <w:tcPr>
            <w:tcW w:w="4032" w:type="dxa"/>
            <w:gridSpan w:val="2"/>
          </w:tcPr>
          <w:p w:rsidR="00721E8B" w:rsidRPr="00682B2D" w:rsidRDefault="00721E8B" w:rsidP="00125C63">
            <w:pPr>
              <w:contextualSpacing/>
              <w:rPr>
                <w:b/>
              </w:rPr>
            </w:pPr>
            <w:r w:rsidRPr="00682B2D">
              <w:rPr>
                <w:b/>
              </w:rPr>
              <w:t xml:space="preserve">Тип програми </w:t>
            </w:r>
          </w:p>
          <w:p w:rsidR="00721E8B" w:rsidRPr="00682B2D" w:rsidRDefault="00721E8B" w:rsidP="00125C63">
            <w:pPr>
              <w:contextualSpacing/>
            </w:pPr>
            <w:r w:rsidRPr="00682B2D">
              <w:t>(освітньо-професійна/освітньо-наукова)</w:t>
            </w:r>
          </w:p>
        </w:tc>
        <w:tc>
          <w:tcPr>
            <w:tcW w:w="5539" w:type="dxa"/>
            <w:gridSpan w:val="4"/>
            <w:vAlign w:val="center"/>
          </w:tcPr>
          <w:p w:rsidR="00721E8B" w:rsidRPr="00682B2D" w:rsidRDefault="00721E8B" w:rsidP="00125C63">
            <w:pPr>
              <w:contextualSpacing/>
            </w:pPr>
            <w:r w:rsidRPr="00682B2D">
              <w:t>Освітньо-професійна</w:t>
            </w:r>
          </w:p>
        </w:tc>
      </w:tr>
      <w:tr w:rsidR="00721E8B" w:rsidRPr="00682B2D" w:rsidTr="00125C63">
        <w:tc>
          <w:tcPr>
            <w:tcW w:w="4032" w:type="dxa"/>
            <w:gridSpan w:val="2"/>
          </w:tcPr>
          <w:p w:rsidR="00721E8B" w:rsidRPr="00682B2D" w:rsidRDefault="00721E8B" w:rsidP="00125C63">
            <w:pPr>
              <w:contextualSpacing/>
              <w:rPr>
                <w:b/>
              </w:rPr>
            </w:pPr>
            <w:r w:rsidRPr="00682B2D">
              <w:rPr>
                <w:b/>
              </w:rPr>
              <w:t>Тип диплому та обсяг освітньої програми</w:t>
            </w:r>
          </w:p>
        </w:tc>
        <w:tc>
          <w:tcPr>
            <w:tcW w:w="5539" w:type="dxa"/>
            <w:gridSpan w:val="4"/>
            <w:vAlign w:val="center"/>
          </w:tcPr>
          <w:p w:rsidR="00721E8B" w:rsidRPr="00682B2D" w:rsidRDefault="00721E8B" w:rsidP="00125C63">
            <w:pPr>
              <w:rPr>
                <w:lang w:eastAsia="ru-RU"/>
              </w:rPr>
            </w:pPr>
            <w:r w:rsidRPr="00682B2D">
              <w:rPr>
                <w:lang w:eastAsia="ru-RU"/>
              </w:rPr>
              <w:t>Тип диплому – одиничний</w:t>
            </w:r>
          </w:p>
          <w:p w:rsidR="00721E8B" w:rsidRPr="00682B2D" w:rsidRDefault="00721E8B" w:rsidP="00125C63">
            <w:pPr>
              <w:contextualSpacing/>
              <w:jc w:val="both"/>
            </w:pPr>
            <w:r w:rsidRPr="00682B2D">
              <w:rPr>
                <w:lang w:eastAsia="ru-RU"/>
              </w:rPr>
              <w:t>Диплом магістра, одиничний, 90 кредитів ЄКТС, термін навчання 1 рік та 4 місяці</w:t>
            </w:r>
          </w:p>
        </w:tc>
      </w:tr>
      <w:tr w:rsidR="00721E8B" w:rsidRPr="00682B2D" w:rsidTr="00125C63">
        <w:tc>
          <w:tcPr>
            <w:tcW w:w="4032" w:type="dxa"/>
            <w:gridSpan w:val="2"/>
          </w:tcPr>
          <w:p w:rsidR="00721E8B" w:rsidRPr="00682B2D" w:rsidRDefault="00721E8B" w:rsidP="00125C63">
            <w:pPr>
              <w:contextualSpacing/>
              <w:rPr>
                <w:b/>
              </w:rPr>
            </w:pPr>
            <w:r w:rsidRPr="00682B2D">
              <w:rPr>
                <w:b/>
              </w:rPr>
              <w:t>Наявність акредитації</w:t>
            </w:r>
          </w:p>
        </w:tc>
        <w:tc>
          <w:tcPr>
            <w:tcW w:w="5539" w:type="dxa"/>
            <w:gridSpan w:val="4"/>
            <w:vAlign w:val="center"/>
          </w:tcPr>
          <w:p w:rsidR="00721E8B" w:rsidRPr="00682B2D" w:rsidRDefault="00721E8B" w:rsidP="00125C63">
            <w:pPr>
              <w:contextualSpacing/>
            </w:pPr>
            <w:r w:rsidRPr="00682B2D">
              <w:rPr>
                <w:lang w:eastAsia="ru-RU"/>
              </w:rPr>
              <w:t>Україна, сертифікат НД л: 1597034 до 01.07.2022 р.</w:t>
            </w:r>
          </w:p>
        </w:tc>
      </w:tr>
      <w:tr w:rsidR="00721E8B" w:rsidRPr="00682B2D" w:rsidTr="00125C63">
        <w:tc>
          <w:tcPr>
            <w:tcW w:w="4032" w:type="dxa"/>
            <w:gridSpan w:val="2"/>
          </w:tcPr>
          <w:p w:rsidR="00721E8B" w:rsidRPr="00682B2D" w:rsidRDefault="00721E8B" w:rsidP="00125C63">
            <w:pPr>
              <w:contextualSpacing/>
              <w:rPr>
                <w:b/>
              </w:rPr>
            </w:pPr>
            <w:r w:rsidRPr="00682B2D">
              <w:rPr>
                <w:b/>
              </w:rPr>
              <w:t>Цикл/рівень</w:t>
            </w:r>
          </w:p>
        </w:tc>
        <w:tc>
          <w:tcPr>
            <w:tcW w:w="5539" w:type="dxa"/>
            <w:gridSpan w:val="4"/>
            <w:vAlign w:val="center"/>
          </w:tcPr>
          <w:p w:rsidR="00721E8B" w:rsidRPr="00682B2D" w:rsidRDefault="00721E8B" w:rsidP="00125C63">
            <w:pPr>
              <w:rPr>
                <w:lang w:eastAsia="ru-RU"/>
              </w:rPr>
            </w:pPr>
            <w:r w:rsidRPr="00682B2D">
              <w:rPr>
                <w:lang w:eastAsia="ru-RU"/>
              </w:rPr>
              <w:t xml:space="preserve">НРК України – 7 рівень, </w:t>
            </w:r>
            <w:r w:rsidRPr="00682B2D">
              <w:rPr>
                <w:lang w:val="en-US" w:eastAsia="ru-RU"/>
              </w:rPr>
              <w:t>FQ</w:t>
            </w:r>
            <w:r w:rsidRPr="00682B2D">
              <w:rPr>
                <w:lang w:eastAsia="ru-RU"/>
              </w:rPr>
              <w:t>-</w:t>
            </w:r>
            <w:r w:rsidRPr="00682B2D">
              <w:rPr>
                <w:lang w:val="en-US" w:eastAsia="ru-RU"/>
              </w:rPr>
              <w:t>EHEA</w:t>
            </w:r>
            <w:r w:rsidRPr="00682B2D">
              <w:rPr>
                <w:lang w:eastAsia="ru-RU"/>
              </w:rPr>
              <w:t xml:space="preserve"> – другий цикл, </w:t>
            </w:r>
            <w:r w:rsidRPr="00682B2D">
              <w:rPr>
                <w:lang w:val="en-US" w:eastAsia="ru-RU"/>
              </w:rPr>
              <w:t>EQF</w:t>
            </w:r>
            <w:r w:rsidRPr="00682B2D">
              <w:rPr>
                <w:lang w:eastAsia="ru-RU"/>
              </w:rPr>
              <w:t>-</w:t>
            </w:r>
            <w:r w:rsidRPr="00682B2D">
              <w:rPr>
                <w:lang w:val="en-US" w:eastAsia="ru-RU"/>
              </w:rPr>
              <w:t>LLL</w:t>
            </w:r>
            <w:r w:rsidRPr="00682B2D">
              <w:rPr>
                <w:lang w:eastAsia="ru-RU"/>
              </w:rPr>
              <w:t xml:space="preserve"> – 7 рівень</w:t>
            </w:r>
          </w:p>
        </w:tc>
      </w:tr>
      <w:tr w:rsidR="00721E8B" w:rsidRPr="00682B2D" w:rsidTr="00125C63">
        <w:tc>
          <w:tcPr>
            <w:tcW w:w="4032" w:type="dxa"/>
            <w:gridSpan w:val="2"/>
          </w:tcPr>
          <w:p w:rsidR="00721E8B" w:rsidRPr="00682B2D" w:rsidRDefault="00721E8B" w:rsidP="00125C63">
            <w:pPr>
              <w:contextualSpacing/>
              <w:rPr>
                <w:b/>
              </w:rPr>
            </w:pPr>
            <w:r w:rsidRPr="00682B2D">
              <w:rPr>
                <w:b/>
              </w:rPr>
              <w:t>Передумови</w:t>
            </w:r>
          </w:p>
        </w:tc>
        <w:tc>
          <w:tcPr>
            <w:tcW w:w="5539" w:type="dxa"/>
            <w:gridSpan w:val="4"/>
          </w:tcPr>
          <w:p w:rsidR="00721E8B" w:rsidRPr="00682B2D" w:rsidRDefault="00721E8B" w:rsidP="00125C63">
            <w:pPr>
              <w:rPr>
                <w:lang w:eastAsia="ru-RU"/>
              </w:rPr>
            </w:pPr>
            <w:r w:rsidRPr="00682B2D">
              <w:rPr>
                <w:lang w:eastAsia="ru-RU"/>
              </w:rPr>
              <w:t>Наявність ступеня бакалавра</w:t>
            </w:r>
          </w:p>
        </w:tc>
      </w:tr>
      <w:tr w:rsidR="00721E8B" w:rsidRPr="00682B2D" w:rsidTr="00125C63">
        <w:tc>
          <w:tcPr>
            <w:tcW w:w="4032" w:type="dxa"/>
            <w:gridSpan w:val="2"/>
          </w:tcPr>
          <w:p w:rsidR="00721E8B" w:rsidRPr="00682B2D" w:rsidRDefault="00721E8B" w:rsidP="00125C63">
            <w:pPr>
              <w:contextualSpacing/>
              <w:rPr>
                <w:b/>
              </w:rPr>
            </w:pPr>
            <w:r w:rsidRPr="00682B2D">
              <w:rPr>
                <w:b/>
              </w:rPr>
              <w:t>Мова викладання</w:t>
            </w:r>
          </w:p>
        </w:tc>
        <w:tc>
          <w:tcPr>
            <w:tcW w:w="5539" w:type="dxa"/>
            <w:gridSpan w:val="4"/>
            <w:vAlign w:val="center"/>
          </w:tcPr>
          <w:p w:rsidR="00721E8B" w:rsidRPr="00682B2D" w:rsidRDefault="00721E8B" w:rsidP="00125C63">
            <w:pPr>
              <w:contextualSpacing/>
              <w:jc w:val="both"/>
            </w:pPr>
            <w:r w:rsidRPr="00682B2D">
              <w:rPr>
                <w:lang w:eastAsia="ru-RU"/>
              </w:rPr>
              <w:t>Українська, англійська</w:t>
            </w:r>
          </w:p>
        </w:tc>
      </w:tr>
      <w:tr w:rsidR="00721E8B" w:rsidRPr="00682B2D" w:rsidTr="00125C63">
        <w:tc>
          <w:tcPr>
            <w:tcW w:w="4032" w:type="dxa"/>
            <w:gridSpan w:val="2"/>
          </w:tcPr>
          <w:p w:rsidR="00721E8B" w:rsidRPr="00682B2D" w:rsidRDefault="00721E8B" w:rsidP="00125C63">
            <w:pPr>
              <w:contextualSpacing/>
              <w:rPr>
                <w:b/>
              </w:rPr>
            </w:pPr>
            <w:r w:rsidRPr="00682B2D">
              <w:rPr>
                <w:b/>
              </w:rPr>
              <w:t>Термін дії освітньої програми</w:t>
            </w:r>
          </w:p>
        </w:tc>
        <w:tc>
          <w:tcPr>
            <w:tcW w:w="5539" w:type="dxa"/>
            <w:gridSpan w:val="4"/>
            <w:vAlign w:val="center"/>
          </w:tcPr>
          <w:p w:rsidR="00721E8B" w:rsidRPr="00682B2D" w:rsidRDefault="00721E8B" w:rsidP="00125C63">
            <w:pPr>
              <w:contextualSpacing/>
              <w:jc w:val="both"/>
            </w:pPr>
            <w:r w:rsidRPr="00682B2D">
              <w:rPr>
                <w:lang w:eastAsia="ru-RU"/>
              </w:rPr>
              <w:t>До 2022 н.р. включно</w:t>
            </w:r>
          </w:p>
        </w:tc>
      </w:tr>
      <w:tr w:rsidR="00721E8B" w:rsidRPr="00682B2D" w:rsidTr="00125C63">
        <w:tc>
          <w:tcPr>
            <w:tcW w:w="4032" w:type="dxa"/>
            <w:gridSpan w:val="2"/>
          </w:tcPr>
          <w:p w:rsidR="00721E8B" w:rsidRPr="00682B2D" w:rsidRDefault="00721E8B" w:rsidP="00125C63">
            <w:pPr>
              <w:contextualSpacing/>
              <w:rPr>
                <w:b/>
              </w:rPr>
            </w:pPr>
            <w:r w:rsidRPr="00682B2D">
              <w:rPr>
                <w:b/>
              </w:rPr>
              <w:t>Інтернет - адреса постійного розміщення опису освітньої програми</w:t>
            </w:r>
          </w:p>
        </w:tc>
        <w:tc>
          <w:tcPr>
            <w:tcW w:w="5539" w:type="dxa"/>
            <w:gridSpan w:val="4"/>
          </w:tcPr>
          <w:p w:rsidR="00721E8B" w:rsidRPr="00682B2D" w:rsidRDefault="00721E8B" w:rsidP="00125C63">
            <w:pPr>
              <w:rPr>
                <w:lang w:eastAsia="ru-RU"/>
              </w:rPr>
            </w:pPr>
            <w:r w:rsidRPr="00682B2D">
              <w:t>http://mdu.edu.ua/</w:t>
            </w:r>
          </w:p>
        </w:tc>
      </w:tr>
      <w:tr w:rsidR="00721E8B" w:rsidRPr="00682B2D" w:rsidTr="00125C63">
        <w:tc>
          <w:tcPr>
            <w:tcW w:w="9571" w:type="dxa"/>
            <w:gridSpan w:val="6"/>
            <w:shd w:val="clear" w:color="auto" w:fill="BFBFBF" w:themeFill="background1" w:themeFillShade="BF"/>
            <w:vAlign w:val="center"/>
          </w:tcPr>
          <w:p w:rsidR="00721E8B" w:rsidRPr="00682B2D" w:rsidRDefault="00721E8B" w:rsidP="00125C63">
            <w:pPr>
              <w:contextualSpacing/>
              <w:jc w:val="center"/>
              <w:rPr>
                <w:b/>
              </w:rPr>
            </w:pPr>
            <w:r w:rsidRPr="00682B2D">
              <w:rPr>
                <w:b/>
              </w:rPr>
              <w:t>2 – Мета освітньої програми</w:t>
            </w:r>
          </w:p>
        </w:tc>
      </w:tr>
      <w:tr w:rsidR="00721E8B" w:rsidRPr="00682B2D" w:rsidTr="00125C63">
        <w:tc>
          <w:tcPr>
            <w:tcW w:w="9571" w:type="dxa"/>
            <w:gridSpan w:val="6"/>
            <w:vAlign w:val="center"/>
          </w:tcPr>
          <w:p w:rsidR="00721E8B" w:rsidRPr="00682B2D" w:rsidRDefault="00721E8B" w:rsidP="00125C63">
            <w:pPr>
              <w:contextualSpacing/>
              <w:jc w:val="both"/>
            </w:pPr>
            <w:r w:rsidRPr="00682B2D">
              <w:t>Підготовка фахівців, здатних розв`язувати складні задачі та практичні у процесі навчання та професійної діяльності у галузі психології, що передбачає проведення наукових та проектних досліджень та/або здійснення інновацій та характеризується невизначеністю умов і вимог, та здійснення професійної діяльності з урахуванням загальнолюдських цінностей та норм професійної етики психолога</w:t>
            </w:r>
          </w:p>
        </w:tc>
      </w:tr>
      <w:tr w:rsidR="00721E8B" w:rsidRPr="00682B2D" w:rsidTr="00125C63">
        <w:tc>
          <w:tcPr>
            <w:tcW w:w="9571" w:type="dxa"/>
            <w:gridSpan w:val="6"/>
            <w:shd w:val="clear" w:color="auto" w:fill="BFBFBF" w:themeFill="background1" w:themeFillShade="BF"/>
            <w:vAlign w:val="center"/>
          </w:tcPr>
          <w:p w:rsidR="00721E8B" w:rsidRPr="00682B2D" w:rsidRDefault="00721E8B" w:rsidP="00125C63">
            <w:pPr>
              <w:contextualSpacing/>
              <w:jc w:val="center"/>
              <w:rPr>
                <w:b/>
              </w:rPr>
            </w:pPr>
            <w:r w:rsidRPr="00682B2D">
              <w:rPr>
                <w:b/>
              </w:rPr>
              <w:t>3 – Характеристика освітньої програми</w:t>
            </w:r>
          </w:p>
        </w:tc>
      </w:tr>
      <w:tr w:rsidR="00721E8B" w:rsidRPr="00682B2D" w:rsidTr="00125C63">
        <w:tc>
          <w:tcPr>
            <w:tcW w:w="2687" w:type="dxa"/>
          </w:tcPr>
          <w:p w:rsidR="00721E8B" w:rsidRPr="00682B2D" w:rsidRDefault="00721E8B" w:rsidP="00125C63">
            <w:pPr>
              <w:contextualSpacing/>
              <w:rPr>
                <w:b/>
              </w:rPr>
            </w:pPr>
            <w:r w:rsidRPr="00682B2D">
              <w:rPr>
                <w:b/>
              </w:rPr>
              <w:t>Предметна область (галузь знань, спеціальність, спеціалізація (за наявності))</w:t>
            </w:r>
          </w:p>
        </w:tc>
        <w:tc>
          <w:tcPr>
            <w:tcW w:w="6884" w:type="dxa"/>
            <w:gridSpan w:val="5"/>
            <w:vAlign w:val="center"/>
          </w:tcPr>
          <w:p w:rsidR="00721E8B" w:rsidRPr="00682B2D" w:rsidRDefault="00721E8B" w:rsidP="00125C63">
            <w:pPr>
              <w:ind w:left="6" w:firstLine="142"/>
              <w:contextualSpacing/>
              <w:jc w:val="both"/>
            </w:pPr>
            <w:r w:rsidRPr="00682B2D">
              <w:rPr>
                <w:lang w:eastAsia="ru-RU"/>
              </w:rPr>
              <w:t>05 Соціальні та поведінкові науки, спеціальність 053 Психологія, освітньо-професійна програма «Психологія»</w:t>
            </w:r>
          </w:p>
        </w:tc>
      </w:tr>
      <w:tr w:rsidR="00721E8B" w:rsidRPr="00682B2D" w:rsidTr="00125C63">
        <w:tc>
          <w:tcPr>
            <w:tcW w:w="2687" w:type="dxa"/>
          </w:tcPr>
          <w:p w:rsidR="00721E8B" w:rsidRPr="00682B2D" w:rsidRDefault="00721E8B" w:rsidP="00125C63">
            <w:pPr>
              <w:contextualSpacing/>
              <w:rPr>
                <w:b/>
              </w:rPr>
            </w:pPr>
            <w:r w:rsidRPr="00682B2D">
              <w:rPr>
                <w:b/>
              </w:rPr>
              <w:t>Орієнтація освітньої програми</w:t>
            </w:r>
          </w:p>
        </w:tc>
        <w:tc>
          <w:tcPr>
            <w:tcW w:w="6884" w:type="dxa"/>
            <w:gridSpan w:val="5"/>
            <w:vAlign w:val="center"/>
          </w:tcPr>
          <w:p w:rsidR="00721E8B" w:rsidRPr="00682B2D" w:rsidRDefault="00721E8B" w:rsidP="00125C63">
            <w:pPr>
              <w:contextualSpacing/>
              <w:jc w:val="both"/>
            </w:pPr>
            <w:r w:rsidRPr="00682B2D">
              <w:t xml:space="preserve">В ОПП орієнтація на поглиблення практичних знань </w:t>
            </w:r>
            <w:r>
              <w:t xml:space="preserve">та умінь, </w:t>
            </w:r>
            <w:r w:rsidRPr="00682B2D">
              <w:t>має чітке інноваційне визначення, виразну суспільно-державну орієнтацію, охоплює науково-об'єктивні принципи, відкриває простір для розвитку творчості студента і викладача</w:t>
            </w:r>
            <w:r>
              <w:t>, як суб</w:t>
            </w:r>
            <w:r w:rsidRPr="003A578F">
              <w:t>’</w:t>
            </w:r>
            <w:r>
              <w:t>єкта власної професійної діяльності</w:t>
            </w:r>
          </w:p>
        </w:tc>
      </w:tr>
      <w:tr w:rsidR="00721E8B" w:rsidRPr="00682B2D" w:rsidTr="00125C63">
        <w:tc>
          <w:tcPr>
            <w:tcW w:w="2687" w:type="dxa"/>
          </w:tcPr>
          <w:p w:rsidR="00721E8B" w:rsidRPr="00682B2D" w:rsidRDefault="00721E8B" w:rsidP="00125C63">
            <w:pPr>
              <w:contextualSpacing/>
              <w:rPr>
                <w:b/>
              </w:rPr>
            </w:pPr>
            <w:r w:rsidRPr="00682B2D">
              <w:rPr>
                <w:b/>
              </w:rPr>
              <w:t>Основний фокус освітньої програми та спеціалізації</w:t>
            </w:r>
          </w:p>
        </w:tc>
        <w:tc>
          <w:tcPr>
            <w:tcW w:w="6884" w:type="dxa"/>
            <w:gridSpan w:val="5"/>
            <w:vAlign w:val="center"/>
          </w:tcPr>
          <w:p w:rsidR="00721E8B" w:rsidRPr="00682B2D" w:rsidRDefault="00721E8B" w:rsidP="00125C63">
            <w:pPr>
              <w:contextualSpacing/>
              <w:jc w:val="both"/>
            </w:pPr>
            <w:r>
              <w:rPr>
                <w:lang w:eastAsia="ru-RU"/>
              </w:rPr>
              <w:t>Психологічно - соціальна</w:t>
            </w:r>
            <w:r w:rsidRPr="00682B2D">
              <w:rPr>
                <w:lang w:eastAsia="ru-RU"/>
              </w:rPr>
              <w:t xml:space="preserve"> освіта в галузі соціальних та поведінкових наук</w:t>
            </w:r>
          </w:p>
        </w:tc>
      </w:tr>
      <w:tr w:rsidR="00721E8B" w:rsidRPr="00682B2D" w:rsidTr="00125C63">
        <w:tc>
          <w:tcPr>
            <w:tcW w:w="2687" w:type="dxa"/>
          </w:tcPr>
          <w:p w:rsidR="00721E8B" w:rsidRPr="00682B2D" w:rsidRDefault="00721E8B" w:rsidP="00125C63">
            <w:pPr>
              <w:contextualSpacing/>
              <w:rPr>
                <w:b/>
              </w:rPr>
            </w:pPr>
            <w:r w:rsidRPr="00BE1C96">
              <w:rPr>
                <w:b/>
              </w:rPr>
              <w:t>Особливості програми</w:t>
            </w:r>
          </w:p>
        </w:tc>
        <w:tc>
          <w:tcPr>
            <w:tcW w:w="6884" w:type="dxa"/>
            <w:gridSpan w:val="5"/>
          </w:tcPr>
          <w:p w:rsidR="00721E8B" w:rsidRPr="00682B2D" w:rsidRDefault="00721E8B" w:rsidP="00501A04">
            <w:pPr>
              <w:contextualSpacing/>
              <w:jc w:val="both"/>
            </w:pPr>
            <w:r>
              <w:t>Поєднання у підготовці магістрів спрямування на наукову та практичну діяльність у різних соціальних практиках</w:t>
            </w:r>
            <w:r w:rsidR="00960802">
              <w:t>. Особливості програми полягають у наступному</w:t>
            </w:r>
            <w:r w:rsidR="00D47168" w:rsidRPr="00D47168">
              <w:t>:</w:t>
            </w:r>
            <w:r w:rsidR="006D3A88">
              <w:t xml:space="preserve"> </w:t>
            </w:r>
            <w:r w:rsidR="00960802">
              <w:t xml:space="preserve">до навчального плану включено </w:t>
            </w:r>
            <w:r w:rsidR="00A171EE">
              <w:t>такий напрям як</w:t>
            </w:r>
            <w:r w:rsidR="00A171EE">
              <w:rPr>
                <w:szCs w:val="32"/>
              </w:rPr>
              <w:t xml:space="preserve"> </w:t>
            </w:r>
            <w:r w:rsidR="00A171EE">
              <w:t xml:space="preserve">клінічна психологія з циклом дисциплін </w:t>
            </w:r>
            <w:r w:rsidR="00D47168">
              <w:rPr>
                <w:szCs w:val="32"/>
              </w:rPr>
              <w:t>п</w:t>
            </w:r>
            <w:r w:rsidR="00D47168" w:rsidRPr="00252753">
              <w:rPr>
                <w:szCs w:val="32"/>
              </w:rPr>
              <w:t>сихологічний супровід осіб з особливими потребами</w:t>
            </w:r>
            <w:r w:rsidR="00D47168">
              <w:rPr>
                <w:szCs w:val="32"/>
              </w:rPr>
              <w:t xml:space="preserve">, </w:t>
            </w:r>
            <w:r w:rsidR="006D3A88">
              <w:rPr>
                <w:szCs w:val="32"/>
              </w:rPr>
              <w:t>психологія часу,</w:t>
            </w:r>
            <w:r w:rsidR="006D3A88">
              <w:t xml:space="preserve"> психодіагностика</w:t>
            </w:r>
            <w:r w:rsidR="006D3A88" w:rsidRPr="00252753">
              <w:rPr>
                <w:szCs w:val="32"/>
              </w:rPr>
              <w:t xml:space="preserve"> психічних розладів та їх реабілітація та практикум з </w:t>
            </w:r>
            <w:r w:rsidR="006D3A88" w:rsidRPr="00501A04">
              <w:rPr>
                <w:szCs w:val="32"/>
              </w:rPr>
              <w:t xml:space="preserve">патопсихології та нейропсихології </w:t>
            </w:r>
            <w:r w:rsidR="00D47168" w:rsidRPr="00501A04">
              <w:rPr>
                <w:szCs w:val="32"/>
              </w:rPr>
              <w:t>які викладаються провідними фахівцями, випусниками спеціальності, роботодавцями</w:t>
            </w:r>
            <w:r w:rsidR="00A171EE" w:rsidRPr="00501A04">
              <w:rPr>
                <w:szCs w:val="32"/>
              </w:rPr>
              <w:t>. Особливістю ОП також є те, що в рамках навчальної дисципліни «Екст</w:t>
            </w:r>
            <w:r w:rsidR="00501A04" w:rsidRPr="00501A04">
              <w:rPr>
                <w:szCs w:val="32"/>
              </w:rPr>
              <w:t>ремальна психологія та психологі</w:t>
            </w:r>
            <w:r w:rsidR="00A171EE" w:rsidRPr="00501A04">
              <w:rPr>
                <w:szCs w:val="32"/>
              </w:rPr>
              <w:t xml:space="preserve">я травмуючих ситуацій» висвітлюються питання особливостей психологічної допомоги тим, хто пережив психотравму, з огляду на те, що на Миколаївщині </w:t>
            </w:r>
            <w:r w:rsidR="00A171EE" w:rsidRPr="00501A04">
              <w:rPr>
                <w:szCs w:val="32"/>
              </w:rPr>
              <w:lastRenderedPageBreak/>
              <w:t xml:space="preserve">перебуває 8500 тис. внутрішньо </w:t>
            </w:r>
            <w:r w:rsidR="00F60523" w:rsidRPr="00501A04">
              <w:rPr>
                <w:szCs w:val="32"/>
              </w:rPr>
              <w:t xml:space="preserve">вимушених </w:t>
            </w:r>
            <w:r w:rsidR="00A171EE" w:rsidRPr="00501A04">
              <w:rPr>
                <w:szCs w:val="32"/>
              </w:rPr>
              <w:t>переміщених</w:t>
            </w:r>
            <w:r w:rsidR="00F60523" w:rsidRPr="00501A04">
              <w:rPr>
                <w:szCs w:val="32"/>
              </w:rPr>
              <w:t xml:space="preserve"> осіб із сходу країни, враховуючи сімей з дітьмі дошкільного та шкільного віку</w:t>
            </w:r>
            <w:r w:rsidR="00501A04" w:rsidRPr="00501A04">
              <w:rPr>
                <w:szCs w:val="32"/>
              </w:rPr>
              <w:t>,</w:t>
            </w:r>
            <w:r w:rsidR="00F60523" w:rsidRPr="00501A04">
              <w:rPr>
                <w:szCs w:val="32"/>
              </w:rPr>
              <w:t xml:space="preserve"> які навчаються в закладах освіти міста та області. </w:t>
            </w:r>
            <w:r w:rsidR="00A171EE" w:rsidRPr="00501A04">
              <w:rPr>
                <w:szCs w:val="32"/>
              </w:rPr>
              <w:t xml:space="preserve"> </w:t>
            </w:r>
            <w:r w:rsidR="00D47168" w:rsidRPr="00501A04">
              <w:rPr>
                <w:szCs w:val="32"/>
              </w:rPr>
              <w:t xml:space="preserve"> </w:t>
            </w:r>
            <w:r w:rsidR="00F60523" w:rsidRPr="00501A04">
              <w:t xml:space="preserve">ОП </w:t>
            </w:r>
            <w:r w:rsidR="00D47168" w:rsidRPr="00501A04">
              <w:t>дає можливість отримати психологічну освіту з акцентом на пр</w:t>
            </w:r>
            <w:r w:rsidR="00F60523" w:rsidRPr="00501A04">
              <w:t>а</w:t>
            </w:r>
            <w:r w:rsidR="00D47168" w:rsidRPr="00501A04">
              <w:t>ктичну складову, формувати інтегральну, загальну, фахову компетентності у надані психологічних послуг</w:t>
            </w:r>
            <w:r w:rsidR="00501A04" w:rsidRPr="00501A04">
              <w:t xml:space="preserve"> різним категоріям населення та</w:t>
            </w:r>
            <w:r w:rsidR="00D47168" w:rsidRPr="00501A04">
              <w:t xml:space="preserve"> в конкретній обраній студентом соціальн</w:t>
            </w:r>
            <w:r w:rsidR="00F60523" w:rsidRPr="00501A04">
              <w:t>ій</w:t>
            </w:r>
            <w:r w:rsidR="00D47168" w:rsidRPr="00501A04">
              <w:t xml:space="preserve"> практиці, формувати у них мотивації когнітивних, вольових, соціально-емоційних навичок</w:t>
            </w:r>
            <w:r w:rsidR="00F60523" w:rsidRPr="00501A04">
              <w:t xml:space="preserve">, </w:t>
            </w:r>
            <w:r w:rsidR="00501A04" w:rsidRPr="00501A04">
              <w:t xml:space="preserve">самостійно </w:t>
            </w:r>
            <w:r w:rsidR="00F60523" w:rsidRPr="00501A04">
              <w:t>вибудовувати вектор свого професійного зростання.</w:t>
            </w:r>
          </w:p>
        </w:tc>
      </w:tr>
      <w:tr w:rsidR="00721E8B" w:rsidRPr="00682B2D" w:rsidTr="00125C63">
        <w:tc>
          <w:tcPr>
            <w:tcW w:w="9571" w:type="dxa"/>
            <w:gridSpan w:val="6"/>
            <w:shd w:val="clear" w:color="auto" w:fill="BFBFBF" w:themeFill="background1" w:themeFillShade="BF"/>
            <w:vAlign w:val="center"/>
          </w:tcPr>
          <w:p w:rsidR="00721E8B" w:rsidRPr="00682B2D" w:rsidRDefault="00721E8B" w:rsidP="00125C63">
            <w:pPr>
              <w:contextualSpacing/>
              <w:jc w:val="center"/>
              <w:rPr>
                <w:b/>
              </w:rPr>
            </w:pPr>
            <w:r w:rsidRPr="00682B2D">
              <w:rPr>
                <w:b/>
              </w:rPr>
              <w:lastRenderedPageBreak/>
              <w:t>4 – Придатність випускників до працевлаштування та подальшого навчання</w:t>
            </w:r>
          </w:p>
        </w:tc>
      </w:tr>
      <w:tr w:rsidR="00721E8B" w:rsidRPr="00682B2D" w:rsidTr="00125C63">
        <w:tc>
          <w:tcPr>
            <w:tcW w:w="2687" w:type="dxa"/>
            <w:vAlign w:val="bottom"/>
          </w:tcPr>
          <w:p w:rsidR="00721E8B" w:rsidRPr="00682B2D" w:rsidRDefault="00721E8B" w:rsidP="00125C63">
            <w:pPr>
              <w:contextualSpacing/>
              <w:rPr>
                <w:b/>
              </w:rPr>
            </w:pPr>
            <w:r w:rsidRPr="00682B2D">
              <w:rPr>
                <w:b/>
              </w:rPr>
              <w:t>Придатність до працевлаштування</w:t>
            </w:r>
          </w:p>
        </w:tc>
        <w:tc>
          <w:tcPr>
            <w:tcW w:w="6884" w:type="dxa"/>
            <w:gridSpan w:val="5"/>
          </w:tcPr>
          <w:p w:rsidR="00721E8B" w:rsidRPr="00682B2D" w:rsidRDefault="00721E8B" w:rsidP="00125C63">
            <w:pPr>
              <w:rPr>
                <w:lang w:eastAsia="ru-RU"/>
              </w:rPr>
            </w:pPr>
            <w:r w:rsidRPr="00682B2D">
              <w:rPr>
                <w:lang w:eastAsia="ru-RU"/>
              </w:rPr>
              <w:t>Соціальні практики</w:t>
            </w:r>
          </w:p>
        </w:tc>
      </w:tr>
      <w:tr w:rsidR="00721E8B" w:rsidRPr="00682B2D" w:rsidTr="00125C63">
        <w:tc>
          <w:tcPr>
            <w:tcW w:w="2687" w:type="dxa"/>
            <w:vAlign w:val="bottom"/>
          </w:tcPr>
          <w:p w:rsidR="00721E8B" w:rsidRPr="00682B2D" w:rsidRDefault="00721E8B" w:rsidP="00125C63">
            <w:pPr>
              <w:contextualSpacing/>
              <w:rPr>
                <w:b/>
              </w:rPr>
            </w:pPr>
            <w:r w:rsidRPr="00682B2D">
              <w:rPr>
                <w:b/>
              </w:rPr>
              <w:t>Подальше навчання</w:t>
            </w:r>
          </w:p>
        </w:tc>
        <w:tc>
          <w:tcPr>
            <w:tcW w:w="6884" w:type="dxa"/>
            <w:gridSpan w:val="5"/>
            <w:vAlign w:val="center"/>
          </w:tcPr>
          <w:p w:rsidR="00721E8B" w:rsidRPr="00682B2D" w:rsidRDefault="00721E8B" w:rsidP="00125C63">
            <w:pPr>
              <w:contextualSpacing/>
              <w:jc w:val="both"/>
            </w:pPr>
            <w:r w:rsidRPr="00682B2D">
              <w:t>Можливість навчатися за програмою другого циклу за цією галуззю або суміжною. Можливість викладати або посідати керівні посади у спеціальних закладах освіти, реабілітаційних центрах.</w:t>
            </w:r>
          </w:p>
        </w:tc>
      </w:tr>
      <w:tr w:rsidR="00721E8B" w:rsidRPr="00682B2D" w:rsidTr="00125C63">
        <w:tc>
          <w:tcPr>
            <w:tcW w:w="9571" w:type="dxa"/>
            <w:gridSpan w:val="6"/>
            <w:shd w:val="clear" w:color="auto" w:fill="BFBFBF" w:themeFill="background1" w:themeFillShade="BF"/>
            <w:vAlign w:val="center"/>
          </w:tcPr>
          <w:p w:rsidR="00721E8B" w:rsidRPr="00682B2D" w:rsidRDefault="00721E8B" w:rsidP="00125C63">
            <w:pPr>
              <w:contextualSpacing/>
              <w:jc w:val="center"/>
              <w:rPr>
                <w:b/>
              </w:rPr>
            </w:pPr>
            <w:r w:rsidRPr="00682B2D">
              <w:rPr>
                <w:b/>
              </w:rPr>
              <w:t>5 – Викладання та оцінювання</w:t>
            </w:r>
          </w:p>
        </w:tc>
      </w:tr>
      <w:tr w:rsidR="00721E8B" w:rsidRPr="00682B2D" w:rsidTr="00125C63">
        <w:tc>
          <w:tcPr>
            <w:tcW w:w="2687" w:type="dxa"/>
          </w:tcPr>
          <w:p w:rsidR="00721E8B" w:rsidRPr="00682B2D" w:rsidRDefault="00721E8B" w:rsidP="00125C63">
            <w:pPr>
              <w:contextualSpacing/>
              <w:rPr>
                <w:b/>
              </w:rPr>
            </w:pPr>
            <w:r w:rsidRPr="00682B2D">
              <w:rPr>
                <w:b/>
              </w:rPr>
              <w:t>Викладання та навчання</w:t>
            </w:r>
          </w:p>
        </w:tc>
        <w:tc>
          <w:tcPr>
            <w:tcW w:w="6884" w:type="dxa"/>
            <w:gridSpan w:val="5"/>
            <w:vAlign w:val="center"/>
          </w:tcPr>
          <w:p w:rsidR="00721E8B" w:rsidRPr="00682B2D" w:rsidRDefault="00721E8B" w:rsidP="00125C63">
            <w:pPr>
              <w:contextualSpacing/>
              <w:jc w:val="both"/>
            </w:pPr>
            <w:r w:rsidRPr="00682B2D">
              <w:rPr>
                <w:lang w:eastAsia="ru-RU"/>
              </w:rPr>
              <w:t>Студентсько-центроване навчання, самонавчання, проблемно-орієнтоване навчання</w:t>
            </w:r>
          </w:p>
        </w:tc>
      </w:tr>
      <w:tr w:rsidR="00721E8B" w:rsidRPr="00682B2D" w:rsidTr="00125C63">
        <w:tc>
          <w:tcPr>
            <w:tcW w:w="2687" w:type="dxa"/>
          </w:tcPr>
          <w:p w:rsidR="00721E8B" w:rsidRPr="00682B2D" w:rsidRDefault="00721E8B" w:rsidP="00125C63">
            <w:pPr>
              <w:contextualSpacing/>
              <w:rPr>
                <w:b/>
              </w:rPr>
            </w:pPr>
            <w:r w:rsidRPr="00682B2D">
              <w:rPr>
                <w:b/>
              </w:rPr>
              <w:t xml:space="preserve">Оцінювання </w:t>
            </w:r>
          </w:p>
        </w:tc>
        <w:tc>
          <w:tcPr>
            <w:tcW w:w="6884" w:type="dxa"/>
            <w:gridSpan w:val="5"/>
            <w:vAlign w:val="center"/>
          </w:tcPr>
          <w:p w:rsidR="00721E8B" w:rsidRPr="00682B2D" w:rsidRDefault="00721E8B" w:rsidP="00125C63">
            <w:pPr>
              <w:contextualSpacing/>
              <w:jc w:val="both"/>
            </w:pPr>
            <w:r w:rsidRPr="00682B2D">
              <w:rPr>
                <w:lang w:eastAsia="ru-RU"/>
              </w:rPr>
              <w:t>Усні та письмові екзамени, практика, есе, презентації, проектна робота тощо.</w:t>
            </w:r>
          </w:p>
        </w:tc>
      </w:tr>
      <w:tr w:rsidR="00721E8B" w:rsidRPr="00682B2D" w:rsidTr="00125C63">
        <w:tc>
          <w:tcPr>
            <w:tcW w:w="9571" w:type="dxa"/>
            <w:gridSpan w:val="6"/>
            <w:shd w:val="clear" w:color="auto" w:fill="BFBFBF" w:themeFill="background1" w:themeFillShade="BF"/>
            <w:vAlign w:val="center"/>
          </w:tcPr>
          <w:p w:rsidR="00721E8B" w:rsidRPr="00682B2D" w:rsidRDefault="00721E8B" w:rsidP="00125C63">
            <w:pPr>
              <w:contextualSpacing/>
              <w:jc w:val="center"/>
              <w:rPr>
                <w:b/>
              </w:rPr>
            </w:pPr>
            <w:r w:rsidRPr="00682B2D">
              <w:rPr>
                <w:b/>
              </w:rPr>
              <w:t xml:space="preserve">6 – Програмні компетентності </w:t>
            </w:r>
          </w:p>
        </w:tc>
      </w:tr>
      <w:tr w:rsidR="00721E8B" w:rsidRPr="00682B2D" w:rsidTr="00125C63">
        <w:tc>
          <w:tcPr>
            <w:tcW w:w="2687" w:type="dxa"/>
          </w:tcPr>
          <w:p w:rsidR="00721E8B" w:rsidRPr="00682B2D" w:rsidRDefault="00721E8B" w:rsidP="00125C63">
            <w:pPr>
              <w:contextualSpacing/>
              <w:rPr>
                <w:b/>
              </w:rPr>
            </w:pPr>
            <w:r w:rsidRPr="00682B2D">
              <w:rPr>
                <w:b/>
              </w:rPr>
              <w:t>Інтегральна компетентність (ІНК)</w:t>
            </w:r>
          </w:p>
        </w:tc>
        <w:tc>
          <w:tcPr>
            <w:tcW w:w="6884" w:type="dxa"/>
            <w:gridSpan w:val="5"/>
            <w:vAlign w:val="center"/>
          </w:tcPr>
          <w:p w:rsidR="00721E8B" w:rsidRPr="00682B2D" w:rsidRDefault="00721E8B" w:rsidP="00125C63">
            <w:pPr>
              <w:ind w:firstLine="6"/>
              <w:contextualSpacing/>
              <w:jc w:val="both"/>
            </w:pPr>
            <w:r w:rsidRPr="00682B2D">
              <w:t>Здатність вирішувати складні завдання і проблеми у процесі навчання та професійної діяльності у галузі психології, що передбачає проведення досліджень та/або здійснення інновацій і характеризується комплексністю та невизначеністю умов і вимог.</w:t>
            </w:r>
          </w:p>
        </w:tc>
      </w:tr>
      <w:tr w:rsidR="00721E8B" w:rsidRPr="00682B2D" w:rsidTr="00125C63">
        <w:trPr>
          <w:trHeight w:val="1005"/>
        </w:trPr>
        <w:tc>
          <w:tcPr>
            <w:tcW w:w="2687" w:type="dxa"/>
          </w:tcPr>
          <w:p w:rsidR="00721E8B" w:rsidRPr="00682B2D" w:rsidRDefault="00721E8B" w:rsidP="00125C63">
            <w:pPr>
              <w:contextualSpacing/>
              <w:rPr>
                <w:b/>
              </w:rPr>
            </w:pPr>
            <w:r w:rsidRPr="00682B2D">
              <w:rPr>
                <w:b/>
              </w:rPr>
              <w:t>Загальні компетентності (ЗК)</w:t>
            </w:r>
          </w:p>
          <w:p w:rsidR="00721E8B" w:rsidRPr="00682B2D" w:rsidRDefault="00721E8B" w:rsidP="00125C63">
            <w:pPr>
              <w:contextualSpacing/>
              <w:rPr>
                <w:b/>
              </w:rPr>
            </w:pPr>
          </w:p>
        </w:tc>
        <w:tc>
          <w:tcPr>
            <w:tcW w:w="6884" w:type="dxa"/>
            <w:gridSpan w:val="5"/>
          </w:tcPr>
          <w:p w:rsidR="00721E8B" w:rsidRPr="00682B2D" w:rsidRDefault="00721E8B" w:rsidP="00125C63">
            <w:pPr>
              <w:jc w:val="both"/>
            </w:pPr>
            <w:r w:rsidRPr="00682B2D">
              <w:rPr>
                <w:b/>
              </w:rPr>
              <w:t>ЗК 1</w:t>
            </w:r>
            <w:r w:rsidRPr="00682B2D">
              <w:t>. Здатність застосовувати знання у практичних ситуаціях.</w:t>
            </w:r>
          </w:p>
          <w:p w:rsidR="00721E8B" w:rsidRPr="00682B2D" w:rsidRDefault="00721E8B" w:rsidP="00125C63">
            <w:pPr>
              <w:jc w:val="both"/>
            </w:pPr>
            <w:r w:rsidRPr="00682B2D">
              <w:rPr>
                <w:b/>
              </w:rPr>
              <w:t>ЗК 2.</w:t>
            </w:r>
            <w:r w:rsidRPr="00682B2D">
              <w:t xml:space="preserve"> Здатність проведення досліджень на відповідному рівні.</w:t>
            </w:r>
          </w:p>
          <w:p w:rsidR="00721E8B" w:rsidRPr="00682B2D" w:rsidRDefault="00721E8B" w:rsidP="00125C63">
            <w:pPr>
              <w:jc w:val="both"/>
            </w:pPr>
            <w:r w:rsidRPr="00682B2D">
              <w:rPr>
                <w:b/>
              </w:rPr>
              <w:t>ЗК 3</w:t>
            </w:r>
            <w:r w:rsidRPr="00682B2D">
              <w:t>. Здатність генерувати нові ідеї (креативність).</w:t>
            </w:r>
          </w:p>
          <w:p w:rsidR="00721E8B" w:rsidRPr="00682B2D" w:rsidRDefault="00721E8B" w:rsidP="00125C63">
            <w:pPr>
              <w:jc w:val="both"/>
            </w:pPr>
            <w:r w:rsidRPr="00682B2D">
              <w:rPr>
                <w:b/>
              </w:rPr>
              <w:t>ЗК 4.</w:t>
            </w:r>
            <w:r w:rsidRPr="00682B2D">
              <w:t xml:space="preserve"> Уміння виявляти, ставити та вирішувати проблеми.</w:t>
            </w:r>
          </w:p>
          <w:p w:rsidR="00721E8B" w:rsidRPr="00682B2D" w:rsidRDefault="00721E8B" w:rsidP="00125C63">
            <w:pPr>
              <w:jc w:val="both"/>
            </w:pPr>
            <w:r w:rsidRPr="00682B2D">
              <w:rPr>
                <w:b/>
              </w:rPr>
              <w:t>ЗК 5</w:t>
            </w:r>
            <w:r w:rsidRPr="00682B2D">
              <w:t>. Цінування та повага різноманітності та мультикультурності.</w:t>
            </w:r>
          </w:p>
          <w:p w:rsidR="00721E8B" w:rsidRPr="00682B2D" w:rsidRDefault="00721E8B" w:rsidP="00125C63">
            <w:pPr>
              <w:jc w:val="both"/>
            </w:pPr>
            <w:r w:rsidRPr="00682B2D">
              <w:rPr>
                <w:b/>
              </w:rPr>
              <w:t>ЗК 6</w:t>
            </w:r>
            <w:r w:rsidRPr="00682B2D">
              <w:t>. Здатність діяти на основі етичних міркувань (мотивів).</w:t>
            </w:r>
          </w:p>
          <w:p w:rsidR="00721E8B" w:rsidRPr="00682B2D" w:rsidRDefault="00721E8B" w:rsidP="00125C63">
            <w:pPr>
              <w:jc w:val="both"/>
            </w:pPr>
            <w:r w:rsidRPr="00682B2D">
              <w:rPr>
                <w:b/>
              </w:rPr>
              <w:t>ЗК 7</w:t>
            </w:r>
            <w:r w:rsidRPr="00682B2D">
              <w:t xml:space="preserve">. Здатність діяти соціально відповідально та свідомо. </w:t>
            </w:r>
          </w:p>
          <w:p w:rsidR="00721E8B" w:rsidRPr="00682B2D" w:rsidRDefault="00721E8B" w:rsidP="00125C63">
            <w:pPr>
              <w:jc w:val="both"/>
            </w:pPr>
            <w:r w:rsidRPr="00682B2D">
              <w:rPr>
                <w:b/>
              </w:rPr>
              <w:t>ЗК 8.</w:t>
            </w:r>
            <w:r w:rsidRPr="00682B2D">
              <w:t xml:space="preserve"> Здатність розробляти та управляти проектами.</w:t>
            </w:r>
          </w:p>
          <w:p w:rsidR="00721E8B" w:rsidRPr="00682B2D" w:rsidRDefault="00721E8B" w:rsidP="00125C63">
            <w:pPr>
              <w:jc w:val="both"/>
            </w:pPr>
            <w:r w:rsidRPr="00682B2D">
              <w:rPr>
                <w:b/>
              </w:rPr>
              <w:t>ЗК 9</w:t>
            </w:r>
            <w:r w:rsidRPr="00682B2D">
              <w:t>. Здатність мотивувати людей та рухатися до спільної мети.</w:t>
            </w:r>
          </w:p>
          <w:p w:rsidR="00721E8B" w:rsidRPr="00682B2D" w:rsidRDefault="00721E8B" w:rsidP="00125C63">
            <w:pPr>
              <w:jc w:val="both"/>
              <w:rPr>
                <w:b/>
              </w:rPr>
            </w:pPr>
            <w:r w:rsidRPr="00682B2D">
              <w:rPr>
                <w:b/>
              </w:rPr>
              <w:t>ЗК 10</w:t>
            </w:r>
            <w:r w:rsidRPr="00682B2D">
              <w:t xml:space="preserve">. Здатність спілкуватися іноземною мовою. </w:t>
            </w:r>
          </w:p>
        </w:tc>
      </w:tr>
      <w:tr w:rsidR="00721E8B" w:rsidRPr="00682B2D" w:rsidTr="00125C63">
        <w:trPr>
          <w:trHeight w:val="1035"/>
        </w:trPr>
        <w:tc>
          <w:tcPr>
            <w:tcW w:w="2687" w:type="dxa"/>
          </w:tcPr>
          <w:p w:rsidR="00721E8B" w:rsidRPr="00682B2D" w:rsidRDefault="00721E8B" w:rsidP="00125C63">
            <w:pPr>
              <w:contextualSpacing/>
              <w:rPr>
                <w:b/>
              </w:rPr>
            </w:pPr>
            <w:r w:rsidRPr="00682B2D">
              <w:rPr>
                <w:b/>
              </w:rPr>
              <w:t>Фахові (спеціальні) компетентності спеціальності (ФК/ СК)</w:t>
            </w:r>
          </w:p>
        </w:tc>
        <w:tc>
          <w:tcPr>
            <w:tcW w:w="6884" w:type="dxa"/>
            <w:gridSpan w:val="5"/>
            <w:vAlign w:val="center"/>
          </w:tcPr>
          <w:p w:rsidR="00721E8B" w:rsidRPr="00682B2D" w:rsidRDefault="00721E8B" w:rsidP="00125C63">
            <w:pPr>
              <w:jc w:val="both"/>
            </w:pPr>
            <w:r w:rsidRPr="00682B2D">
              <w:t>СК 1. Здатність здійснювати теоретичний, методологічний та емпіричний аналіз актуальних проблем психологічної науки та/або практики.</w:t>
            </w:r>
          </w:p>
          <w:p w:rsidR="00721E8B" w:rsidRPr="00682B2D" w:rsidRDefault="00721E8B" w:rsidP="00125C63">
            <w:pPr>
              <w:jc w:val="both"/>
            </w:pPr>
            <w:r w:rsidRPr="00682B2D">
              <w:t xml:space="preserve">СК 2. Здатність самостійно планувати, організовувати та здійснювати психологічне дослідження з елементами наукової новизни та/або практичної значущості. </w:t>
            </w:r>
          </w:p>
          <w:p w:rsidR="00721E8B" w:rsidRPr="00682B2D" w:rsidRDefault="00721E8B" w:rsidP="00125C63">
            <w:pPr>
              <w:jc w:val="both"/>
            </w:pPr>
            <w:r w:rsidRPr="00682B2D">
              <w:t xml:space="preserve">СК 3. Здатність обирати і застосовувати валідні та надійні методи наукового дослідження та/або доказові методики і техніки практичної діяльності. </w:t>
            </w:r>
          </w:p>
          <w:p w:rsidR="00721E8B" w:rsidRPr="00682B2D" w:rsidRDefault="00721E8B" w:rsidP="00125C63">
            <w:pPr>
              <w:jc w:val="both"/>
            </w:pPr>
            <w:r w:rsidRPr="00682B2D">
              <w:t>СК 4. Здатність здійснювати практичну діяльність (тренінгові, психотерапевтичну, консультаційну, психодіагностичну та іншу залежно від спеціалізації) з використанням науково верифікованих методів та технік.</w:t>
            </w:r>
          </w:p>
          <w:p w:rsidR="00721E8B" w:rsidRPr="00682B2D" w:rsidRDefault="00721E8B" w:rsidP="00125C63">
            <w:pPr>
              <w:jc w:val="both"/>
            </w:pPr>
            <w:r w:rsidRPr="00682B2D">
              <w:t xml:space="preserve">СК 5. Здатність організувати та реалізовувати просвітницьку та освітню діяльність для різних категорій населення у сфері психології. </w:t>
            </w:r>
          </w:p>
          <w:p w:rsidR="00721E8B" w:rsidRPr="00682B2D" w:rsidRDefault="00721E8B" w:rsidP="00125C63">
            <w:pPr>
              <w:jc w:val="both"/>
            </w:pPr>
            <w:r w:rsidRPr="00682B2D">
              <w:t>СК 6. Здатність ефективно взаємодіяти з колегами в моно- та мультидисциплінарних командах.</w:t>
            </w:r>
          </w:p>
          <w:p w:rsidR="00721E8B" w:rsidRPr="00682B2D" w:rsidRDefault="00721E8B" w:rsidP="00125C63">
            <w:pPr>
              <w:jc w:val="both"/>
            </w:pPr>
            <w:r w:rsidRPr="00682B2D">
              <w:t>СК 7. Здатність приймати фахові рішення у складних і непередбачуваних умовах, адаптуватися до нових ситуацій професійної діяльності.</w:t>
            </w:r>
          </w:p>
          <w:p w:rsidR="00721E8B" w:rsidRPr="00682B2D" w:rsidRDefault="00721E8B" w:rsidP="00125C63">
            <w:pPr>
              <w:jc w:val="both"/>
            </w:pPr>
            <w:r w:rsidRPr="00682B2D">
              <w:t xml:space="preserve">СК 8. Здатність оцінювати межі власної фахової компетентності та підвищувати професійну кваліфікацію. </w:t>
            </w:r>
          </w:p>
          <w:p w:rsidR="00721E8B" w:rsidRPr="00CA3308" w:rsidRDefault="00721E8B" w:rsidP="00125C63">
            <w:pPr>
              <w:jc w:val="both"/>
            </w:pPr>
            <w:r w:rsidRPr="00682B2D">
              <w:lastRenderedPageBreak/>
              <w:t xml:space="preserve">СК 9. Здатність дотримуватися у фаховій діяльності норм професійної етики та керуватися загальнолюдськими цінностями. </w:t>
            </w:r>
          </w:p>
        </w:tc>
      </w:tr>
      <w:tr w:rsidR="00721E8B" w:rsidRPr="00682B2D" w:rsidTr="00125C63">
        <w:tc>
          <w:tcPr>
            <w:tcW w:w="9571" w:type="dxa"/>
            <w:gridSpan w:val="6"/>
            <w:shd w:val="clear" w:color="auto" w:fill="BFBFBF" w:themeFill="background1" w:themeFillShade="BF"/>
            <w:vAlign w:val="center"/>
          </w:tcPr>
          <w:p w:rsidR="00721E8B" w:rsidRPr="00682B2D" w:rsidRDefault="00721E8B" w:rsidP="00125C63">
            <w:pPr>
              <w:contextualSpacing/>
              <w:jc w:val="center"/>
              <w:rPr>
                <w:b/>
              </w:rPr>
            </w:pPr>
            <w:r w:rsidRPr="00682B2D">
              <w:rPr>
                <w:b/>
              </w:rPr>
              <w:lastRenderedPageBreak/>
              <w:t>7 – Програмні результати навчання</w:t>
            </w:r>
          </w:p>
        </w:tc>
      </w:tr>
      <w:tr w:rsidR="00721E8B" w:rsidRPr="00682B2D" w:rsidTr="00125C63">
        <w:tc>
          <w:tcPr>
            <w:tcW w:w="2687" w:type="dxa"/>
            <w:vAlign w:val="center"/>
          </w:tcPr>
          <w:p w:rsidR="00721E8B" w:rsidRPr="00682B2D" w:rsidRDefault="00721E8B" w:rsidP="00125C63">
            <w:pPr>
              <w:contextualSpacing/>
              <w:jc w:val="center"/>
              <w:rPr>
                <w:b/>
              </w:rPr>
            </w:pPr>
            <w:r w:rsidRPr="00682B2D">
              <w:rPr>
                <w:b/>
              </w:rPr>
              <w:t>Програмні результати навчання (ПРН)</w:t>
            </w:r>
          </w:p>
        </w:tc>
        <w:tc>
          <w:tcPr>
            <w:tcW w:w="6884" w:type="dxa"/>
            <w:gridSpan w:val="5"/>
            <w:vAlign w:val="center"/>
          </w:tcPr>
          <w:p w:rsidR="00721E8B" w:rsidRPr="00682B2D" w:rsidRDefault="00721E8B" w:rsidP="00125C63">
            <w:pPr>
              <w:jc w:val="both"/>
            </w:pPr>
            <w:r w:rsidRPr="00682B2D">
              <w:t xml:space="preserve">ПР 1. Здійснювати пошук, опрацювання та аналіз професійно важливих знань із різних джерел із використанням сучасних інформаційно-комунікаційних технологій. </w:t>
            </w:r>
          </w:p>
          <w:p w:rsidR="00721E8B" w:rsidRPr="00682B2D" w:rsidRDefault="00721E8B" w:rsidP="00125C63">
            <w:pPr>
              <w:jc w:val="both"/>
            </w:pPr>
            <w:r w:rsidRPr="00682B2D">
              <w:t>ПР 2. Вміти організовувати та проводити психологічне дослідження із застосуванням валідних та надійних методів.</w:t>
            </w:r>
          </w:p>
          <w:p w:rsidR="00721E8B" w:rsidRPr="00682B2D" w:rsidRDefault="00721E8B" w:rsidP="00125C63">
            <w:pPr>
              <w:jc w:val="both"/>
            </w:pPr>
            <w:r w:rsidRPr="00682B2D">
              <w:t>ПР 3. Узагальнювати емпіричні дані та формулювати теоретичні висновки.</w:t>
            </w:r>
          </w:p>
          <w:p w:rsidR="00721E8B" w:rsidRPr="00682B2D" w:rsidRDefault="00721E8B" w:rsidP="00125C63">
            <w:pPr>
              <w:jc w:val="both"/>
            </w:pPr>
            <w:r w:rsidRPr="00682B2D">
              <w:t>ПР 4. Робити психологічний прогноз щодо розвитку особистості, груп, організацій.</w:t>
            </w:r>
          </w:p>
          <w:p w:rsidR="00721E8B" w:rsidRPr="00682B2D" w:rsidRDefault="00721E8B" w:rsidP="00125C63">
            <w:pPr>
              <w:jc w:val="both"/>
            </w:pPr>
            <w:r w:rsidRPr="00682B2D">
              <w:t xml:space="preserve">ПР 5. Розробляти програми психологічних інтервенцій (тренінг, психотерапія, консультування тощо), провадити їх в індивідуальній та груповій роботі, оцінювати якість. </w:t>
            </w:r>
          </w:p>
          <w:p w:rsidR="00721E8B" w:rsidRPr="00682B2D" w:rsidRDefault="00721E8B" w:rsidP="00125C63">
            <w:pPr>
              <w:jc w:val="both"/>
            </w:pPr>
            <w:r w:rsidRPr="00682B2D">
              <w:t>ПР 6. Розробляти просвітницькі матеріали та освітні програми, впроваджувати їх, отримувати зворотній зв’язок, оцінювати якість.</w:t>
            </w:r>
          </w:p>
          <w:p w:rsidR="00721E8B" w:rsidRPr="00682B2D" w:rsidRDefault="00721E8B" w:rsidP="00125C63">
            <w:pPr>
              <w:jc w:val="both"/>
            </w:pPr>
            <w:r w:rsidRPr="00682B2D">
              <w:t>ПР 7. Доступно і аргументовано представляти результати досліджень у писемній та усні формах, брати участь у фахових дискусіях.</w:t>
            </w:r>
          </w:p>
          <w:p w:rsidR="00721E8B" w:rsidRPr="00682B2D" w:rsidRDefault="00721E8B" w:rsidP="00125C63">
            <w:pPr>
              <w:jc w:val="both"/>
            </w:pPr>
            <w:r w:rsidRPr="00682B2D">
              <w:t xml:space="preserve">ПР 8. Оцінювати ступінь складності завдань діяльності та приймати рішення про звернення за допомогою або підвищення кваліфікації. </w:t>
            </w:r>
          </w:p>
          <w:p w:rsidR="00721E8B" w:rsidRPr="00682B2D" w:rsidRDefault="00721E8B" w:rsidP="00125C63">
            <w:pPr>
              <w:jc w:val="both"/>
            </w:pPr>
            <w:r w:rsidRPr="00682B2D">
              <w:t>ПР 9. Вирішувати етичні дилеми з опорою на норми закону, етичні принципи та  загальнолюдські цінності.</w:t>
            </w:r>
          </w:p>
          <w:p w:rsidR="00721E8B" w:rsidRPr="00682B2D" w:rsidRDefault="00721E8B" w:rsidP="00125C63">
            <w:pPr>
              <w:jc w:val="both"/>
            </w:pPr>
            <w:r w:rsidRPr="00682B2D">
              <w:t>ПР 10. Здійснювати аналітичний пошук відповідної до сформульованої проблеми наукової інформації та оцінювати її за критеріями адекватності.</w:t>
            </w:r>
          </w:p>
          <w:p w:rsidR="00721E8B" w:rsidRPr="00682B2D" w:rsidRDefault="00721E8B" w:rsidP="00125C63">
            <w:pPr>
              <w:ind w:firstLine="7"/>
              <w:contextualSpacing/>
              <w:jc w:val="both"/>
            </w:pPr>
            <w:r w:rsidRPr="00682B2D">
              <w:t>ПР 11. Здійснювати адаптацію та модифікацію існуючих наукових підходів і методів до конкретних ситуацій професійної діяльності.</w:t>
            </w:r>
          </w:p>
        </w:tc>
      </w:tr>
      <w:tr w:rsidR="00721E8B" w:rsidRPr="00682B2D" w:rsidTr="00125C63">
        <w:tc>
          <w:tcPr>
            <w:tcW w:w="9571" w:type="dxa"/>
            <w:gridSpan w:val="6"/>
            <w:shd w:val="clear" w:color="auto" w:fill="BFBFBF" w:themeFill="background1" w:themeFillShade="BF"/>
            <w:vAlign w:val="center"/>
          </w:tcPr>
          <w:p w:rsidR="00721E8B" w:rsidRPr="00682B2D" w:rsidRDefault="00721E8B" w:rsidP="00125C63">
            <w:pPr>
              <w:contextualSpacing/>
              <w:jc w:val="center"/>
              <w:rPr>
                <w:b/>
              </w:rPr>
            </w:pPr>
            <w:r w:rsidRPr="00682B2D">
              <w:rPr>
                <w:b/>
              </w:rPr>
              <w:t>8 – Ресурсне забезпечення реалізації програми</w:t>
            </w:r>
          </w:p>
        </w:tc>
      </w:tr>
      <w:tr w:rsidR="00721E8B" w:rsidRPr="00682B2D" w:rsidTr="00125C63">
        <w:trPr>
          <w:trHeight w:val="51"/>
        </w:trPr>
        <w:tc>
          <w:tcPr>
            <w:tcW w:w="2687" w:type="dxa"/>
            <w:vMerge w:val="restart"/>
          </w:tcPr>
          <w:p w:rsidR="00721E8B" w:rsidRPr="00682B2D" w:rsidRDefault="00721E8B" w:rsidP="00125C63">
            <w:pPr>
              <w:contextualSpacing/>
              <w:rPr>
                <w:b/>
              </w:rPr>
            </w:pPr>
            <w:r w:rsidRPr="00682B2D">
              <w:rPr>
                <w:b/>
              </w:rPr>
              <w:t>Кадрове забезпечення</w:t>
            </w:r>
          </w:p>
        </w:tc>
        <w:tc>
          <w:tcPr>
            <w:tcW w:w="2294" w:type="dxa"/>
            <w:gridSpan w:val="3"/>
          </w:tcPr>
          <w:p w:rsidR="00721E8B" w:rsidRPr="00682B2D" w:rsidRDefault="00721E8B" w:rsidP="00125C63">
            <w:pPr>
              <w:shd w:val="clear" w:color="auto" w:fill="FFFFFF"/>
            </w:pPr>
            <w:r w:rsidRPr="00682B2D">
              <w:t>Савенкова Ірина Іванівна</w:t>
            </w:r>
          </w:p>
        </w:tc>
        <w:tc>
          <w:tcPr>
            <w:tcW w:w="2295" w:type="dxa"/>
          </w:tcPr>
          <w:p w:rsidR="00721E8B" w:rsidRPr="00682B2D" w:rsidRDefault="00721E8B" w:rsidP="005D1831">
            <w:pPr>
              <w:shd w:val="clear" w:color="auto" w:fill="FFFFFF"/>
              <w:ind w:right="293" w:firstLine="5"/>
            </w:pPr>
            <w:r w:rsidRPr="00682B2D">
              <w:t xml:space="preserve">Д. психол.н., </w:t>
            </w:r>
            <w:r w:rsidR="005D1831">
              <w:t>проф</w:t>
            </w:r>
            <w:r w:rsidRPr="00682B2D">
              <w:t>.</w:t>
            </w:r>
          </w:p>
        </w:tc>
        <w:tc>
          <w:tcPr>
            <w:tcW w:w="2295" w:type="dxa"/>
          </w:tcPr>
          <w:p w:rsidR="00721E8B" w:rsidRPr="00682B2D" w:rsidRDefault="00721E8B" w:rsidP="00125C63">
            <w:pPr>
              <w:jc w:val="center"/>
            </w:pPr>
            <w:r w:rsidRPr="00682B2D">
              <w:t>Завідувач кафедри</w:t>
            </w:r>
          </w:p>
        </w:tc>
      </w:tr>
      <w:tr w:rsidR="00721E8B" w:rsidRPr="00682B2D" w:rsidTr="00125C63">
        <w:trPr>
          <w:trHeight w:val="46"/>
        </w:trPr>
        <w:tc>
          <w:tcPr>
            <w:tcW w:w="2687" w:type="dxa"/>
            <w:vMerge/>
          </w:tcPr>
          <w:p w:rsidR="00721E8B" w:rsidRPr="00682B2D" w:rsidRDefault="00721E8B" w:rsidP="00125C63">
            <w:pPr>
              <w:contextualSpacing/>
              <w:rPr>
                <w:b/>
              </w:rPr>
            </w:pPr>
          </w:p>
        </w:tc>
        <w:tc>
          <w:tcPr>
            <w:tcW w:w="2294" w:type="dxa"/>
            <w:gridSpan w:val="3"/>
          </w:tcPr>
          <w:p w:rsidR="00721E8B" w:rsidRPr="00682B2D" w:rsidRDefault="005D1831" w:rsidP="005D1831">
            <w:pPr>
              <w:shd w:val="clear" w:color="auto" w:fill="FFFFFF"/>
            </w:pPr>
            <w:r>
              <w:t>Дідух Микола Леонтійович</w:t>
            </w:r>
          </w:p>
        </w:tc>
        <w:tc>
          <w:tcPr>
            <w:tcW w:w="2295" w:type="dxa"/>
          </w:tcPr>
          <w:p w:rsidR="00721E8B" w:rsidRPr="00682B2D" w:rsidRDefault="00965D4D" w:rsidP="00125C63">
            <w:r>
              <w:rPr>
                <w:bCs/>
              </w:rPr>
              <w:t>Д</w:t>
            </w:r>
            <w:r w:rsidR="00721E8B" w:rsidRPr="00682B2D">
              <w:rPr>
                <w:bCs/>
              </w:rPr>
              <w:t>.психол.н., доцент</w:t>
            </w:r>
          </w:p>
        </w:tc>
        <w:tc>
          <w:tcPr>
            <w:tcW w:w="2295" w:type="dxa"/>
          </w:tcPr>
          <w:p w:rsidR="00721E8B" w:rsidRPr="00682B2D" w:rsidRDefault="00721E8B" w:rsidP="00125C63">
            <w:pPr>
              <w:jc w:val="center"/>
            </w:pPr>
            <w:r w:rsidRPr="00682B2D">
              <w:t>Доц. кафедри</w:t>
            </w:r>
          </w:p>
        </w:tc>
      </w:tr>
      <w:tr w:rsidR="00721E8B" w:rsidRPr="00682B2D" w:rsidTr="00125C63">
        <w:trPr>
          <w:trHeight w:val="46"/>
        </w:trPr>
        <w:tc>
          <w:tcPr>
            <w:tcW w:w="2687" w:type="dxa"/>
            <w:vMerge/>
          </w:tcPr>
          <w:p w:rsidR="00721E8B" w:rsidRPr="00682B2D" w:rsidRDefault="00721E8B" w:rsidP="00125C63">
            <w:pPr>
              <w:contextualSpacing/>
              <w:rPr>
                <w:b/>
              </w:rPr>
            </w:pPr>
          </w:p>
        </w:tc>
        <w:tc>
          <w:tcPr>
            <w:tcW w:w="2294" w:type="dxa"/>
            <w:gridSpan w:val="3"/>
          </w:tcPr>
          <w:p w:rsidR="005D1831" w:rsidRPr="00682B2D" w:rsidRDefault="005D1831" w:rsidP="005D1831">
            <w:pPr>
              <w:shd w:val="clear" w:color="auto" w:fill="FFFFFF"/>
            </w:pPr>
            <w:r w:rsidRPr="00682B2D">
              <w:t>Литвиненко Ірина Сергіївна</w:t>
            </w:r>
          </w:p>
          <w:p w:rsidR="00721E8B" w:rsidRPr="00682B2D" w:rsidRDefault="00721E8B" w:rsidP="00125C63">
            <w:pPr>
              <w:shd w:val="clear" w:color="auto" w:fill="FFFFFF"/>
            </w:pPr>
          </w:p>
        </w:tc>
        <w:tc>
          <w:tcPr>
            <w:tcW w:w="2295" w:type="dxa"/>
          </w:tcPr>
          <w:p w:rsidR="00721E8B" w:rsidRPr="00682B2D" w:rsidRDefault="00721E8B" w:rsidP="00125C63">
            <w:r w:rsidRPr="00682B2D">
              <w:rPr>
                <w:bCs/>
              </w:rPr>
              <w:t>К.психол.н., доцент</w:t>
            </w:r>
          </w:p>
        </w:tc>
        <w:tc>
          <w:tcPr>
            <w:tcW w:w="2295" w:type="dxa"/>
          </w:tcPr>
          <w:p w:rsidR="00721E8B" w:rsidRPr="00682B2D" w:rsidRDefault="00721E8B" w:rsidP="00125C63">
            <w:pPr>
              <w:jc w:val="center"/>
            </w:pPr>
            <w:r w:rsidRPr="00682B2D">
              <w:t>Доц. кафедри</w:t>
            </w:r>
          </w:p>
        </w:tc>
      </w:tr>
      <w:tr w:rsidR="00721E8B" w:rsidRPr="00682B2D" w:rsidTr="00125C63">
        <w:trPr>
          <w:trHeight w:val="46"/>
        </w:trPr>
        <w:tc>
          <w:tcPr>
            <w:tcW w:w="2687" w:type="dxa"/>
            <w:vMerge/>
          </w:tcPr>
          <w:p w:rsidR="00721E8B" w:rsidRPr="00682B2D" w:rsidRDefault="00721E8B" w:rsidP="00125C63">
            <w:pPr>
              <w:contextualSpacing/>
              <w:rPr>
                <w:b/>
              </w:rPr>
            </w:pPr>
          </w:p>
        </w:tc>
        <w:tc>
          <w:tcPr>
            <w:tcW w:w="2294" w:type="dxa"/>
            <w:gridSpan w:val="3"/>
          </w:tcPr>
          <w:p w:rsidR="00721E8B" w:rsidRPr="00682B2D" w:rsidRDefault="00721E8B" w:rsidP="00125C63">
            <w:pPr>
              <w:shd w:val="clear" w:color="auto" w:fill="FFFFFF"/>
            </w:pPr>
            <w:r w:rsidRPr="00682B2D">
              <w:t>Руда Наталя Леонідівна</w:t>
            </w:r>
          </w:p>
          <w:p w:rsidR="00721E8B" w:rsidRPr="00682B2D" w:rsidRDefault="00721E8B" w:rsidP="00125C63">
            <w:pPr>
              <w:shd w:val="clear" w:color="auto" w:fill="FFFFFF"/>
              <w:ind w:left="53"/>
            </w:pPr>
          </w:p>
        </w:tc>
        <w:tc>
          <w:tcPr>
            <w:tcW w:w="2295" w:type="dxa"/>
          </w:tcPr>
          <w:p w:rsidR="00721E8B" w:rsidRPr="00682B2D" w:rsidRDefault="00721E8B" w:rsidP="00125C63">
            <w:r w:rsidRPr="00682B2D">
              <w:rPr>
                <w:bCs/>
              </w:rPr>
              <w:t>К.психол.н., доцент</w:t>
            </w:r>
          </w:p>
        </w:tc>
        <w:tc>
          <w:tcPr>
            <w:tcW w:w="2295" w:type="dxa"/>
          </w:tcPr>
          <w:p w:rsidR="00721E8B" w:rsidRPr="00682B2D" w:rsidRDefault="00721E8B" w:rsidP="00125C63">
            <w:pPr>
              <w:jc w:val="center"/>
            </w:pPr>
            <w:r w:rsidRPr="00682B2D">
              <w:t>Доц. кафедри</w:t>
            </w:r>
          </w:p>
        </w:tc>
      </w:tr>
      <w:tr w:rsidR="00721E8B" w:rsidRPr="00682B2D" w:rsidTr="00125C63">
        <w:trPr>
          <w:trHeight w:val="46"/>
        </w:trPr>
        <w:tc>
          <w:tcPr>
            <w:tcW w:w="2687" w:type="dxa"/>
            <w:vMerge/>
          </w:tcPr>
          <w:p w:rsidR="00721E8B" w:rsidRPr="00682B2D" w:rsidRDefault="00721E8B" w:rsidP="00125C63">
            <w:pPr>
              <w:contextualSpacing/>
              <w:rPr>
                <w:b/>
              </w:rPr>
            </w:pPr>
          </w:p>
        </w:tc>
        <w:tc>
          <w:tcPr>
            <w:tcW w:w="2294" w:type="dxa"/>
            <w:gridSpan w:val="3"/>
          </w:tcPr>
          <w:p w:rsidR="00721E8B" w:rsidRPr="00682B2D" w:rsidRDefault="00721E8B" w:rsidP="00125C63">
            <w:pPr>
              <w:shd w:val="clear" w:color="auto" w:fill="FFFFFF"/>
            </w:pPr>
            <w:r w:rsidRPr="00682B2D">
              <w:t>Шевченко Володимир Володимирович</w:t>
            </w:r>
          </w:p>
          <w:p w:rsidR="00721E8B" w:rsidRPr="00682B2D" w:rsidRDefault="00721E8B" w:rsidP="00125C63">
            <w:pPr>
              <w:shd w:val="clear" w:color="auto" w:fill="FFFFFF"/>
            </w:pPr>
          </w:p>
        </w:tc>
        <w:tc>
          <w:tcPr>
            <w:tcW w:w="2295" w:type="dxa"/>
          </w:tcPr>
          <w:p w:rsidR="00721E8B" w:rsidRPr="00682B2D" w:rsidRDefault="00721E8B" w:rsidP="00125C63">
            <w:r w:rsidRPr="00682B2D">
              <w:rPr>
                <w:bCs/>
              </w:rPr>
              <w:t>К.психол.н., доцент</w:t>
            </w:r>
          </w:p>
        </w:tc>
        <w:tc>
          <w:tcPr>
            <w:tcW w:w="2295" w:type="dxa"/>
          </w:tcPr>
          <w:p w:rsidR="00721E8B" w:rsidRPr="00682B2D" w:rsidRDefault="00721E8B" w:rsidP="00125C63">
            <w:pPr>
              <w:jc w:val="center"/>
            </w:pPr>
            <w:r w:rsidRPr="00682B2D">
              <w:t>Доц. кафедри</w:t>
            </w:r>
          </w:p>
        </w:tc>
      </w:tr>
      <w:tr w:rsidR="00721E8B" w:rsidRPr="00682B2D" w:rsidTr="00125C63">
        <w:trPr>
          <w:trHeight w:val="46"/>
        </w:trPr>
        <w:tc>
          <w:tcPr>
            <w:tcW w:w="2687" w:type="dxa"/>
            <w:vMerge/>
          </w:tcPr>
          <w:p w:rsidR="00721E8B" w:rsidRPr="00682B2D" w:rsidRDefault="00721E8B" w:rsidP="00125C63">
            <w:pPr>
              <w:contextualSpacing/>
              <w:rPr>
                <w:b/>
              </w:rPr>
            </w:pPr>
          </w:p>
        </w:tc>
        <w:tc>
          <w:tcPr>
            <w:tcW w:w="2294" w:type="dxa"/>
            <w:gridSpan w:val="3"/>
          </w:tcPr>
          <w:p w:rsidR="00721E8B" w:rsidRPr="00682B2D" w:rsidRDefault="00721E8B" w:rsidP="00125C63">
            <w:pPr>
              <w:shd w:val="clear" w:color="auto" w:fill="FFFFFF"/>
              <w:ind w:right="5"/>
            </w:pPr>
            <w:r w:rsidRPr="00682B2D">
              <w:t>Чугуєва Інна Євгенівна</w:t>
            </w:r>
          </w:p>
          <w:p w:rsidR="00721E8B" w:rsidRPr="00682B2D" w:rsidRDefault="00721E8B" w:rsidP="00125C63">
            <w:pPr>
              <w:shd w:val="clear" w:color="auto" w:fill="FFFFFF"/>
              <w:ind w:right="5"/>
            </w:pPr>
          </w:p>
        </w:tc>
        <w:tc>
          <w:tcPr>
            <w:tcW w:w="2295" w:type="dxa"/>
          </w:tcPr>
          <w:p w:rsidR="00721E8B" w:rsidRPr="00682B2D" w:rsidRDefault="00721E8B" w:rsidP="00125C63">
            <w:r w:rsidRPr="00682B2D">
              <w:rPr>
                <w:bCs/>
              </w:rPr>
              <w:t>К.психол.н., доцент</w:t>
            </w:r>
          </w:p>
        </w:tc>
        <w:tc>
          <w:tcPr>
            <w:tcW w:w="2295" w:type="dxa"/>
          </w:tcPr>
          <w:p w:rsidR="00721E8B" w:rsidRPr="00682B2D" w:rsidRDefault="00721E8B" w:rsidP="00125C63">
            <w:pPr>
              <w:jc w:val="center"/>
            </w:pPr>
            <w:r w:rsidRPr="00682B2D">
              <w:t>Доц. кафедри</w:t>
            </w:r>
          </w:p>
        </w:tc>
      </w:tr>
      <w:tr w:rsidR="00721E8B" w:rsidRPr="00682B2D" w:rsidTr="00125C63">
        <w:tc>
          <w:tcPr>
            <w:tcW w:w="2687" w:type="dxa"/>
          </w:tcPr>
          <w:p w:rsidR="00721E8B" w:rsidRPr="00682B2D" w:rsidRDefault="00721E8B" w:rsidP="00125C63">
            <w:pPr>
              <w:contextualSpacing/>
              <w:rPr>
                <w:b/>
              </w:rPr>
            </w:pPr>
            <w:r w:rsidRPr="00682B2D">
              <w:rPr>
                <w:b/>
              </w:rPr>
              <w:t>Матеріально-технічне забезпечення</w:t>
            </w:r>
          </w:p>
        </w:tc>
        <w:tc>
          <w:tcPr>
            <w:tcW w:w="6884" w:type="dxa"/>
            <w:gridSpan w:val="5"/>
          </w:tcPr>
          <w:p w:rsidR="00721E8B" w:rsidRPr="00682B2D" w:rsidRDefault="00721E8B" w:rsidP="00125C63">
            <w:r w:rsidRPr="00682B2D">
              <w:t>Психологічні прилади</w:t>
            </w:r>
            <w:r>
              <w:t xml:space="preserve"> (хронометр)</w:t>
            </w:r>
            <w:r w:rsidRPr="00682B2D">
              <w:t>, комп`ютерна техніка, мережеві системи пошуку та обробки інформації; бібліотечні ресурси та технології, зокрема електронні; мультимедійне обладнання; програми статистичної обробки та візуалізації даних</w:t>
            </w:r>
          </w:p>
        </w:tc>
      </w:tr>
      <w:tr w:rsidR="00721E8B" w:rsidRPr="00682B2D" w:rsidTr="00125C63">
        <w:tc>
          <w:tcPr>
            <w:tcW w:w="2687" w:type="dxa"/>
          </w:tcPr>
          <w:p w:rsidR="00721E8B" w:rsidRPr="00682B2D" w:rsidRDefault="00721E8B" w:rsidP="00125C63">
            <w:pPr>
              <w:contextualSpacing/>
              <w:rPr>
                <w:b/>
              </w:rPr>
            </w:pPr>
            <w:r w:rsidRPr="00682B2D">
              <w:rPr>
                <w:b/>
              </w:rPr>
              <w:t>Інформаційне та навчально-методичне забезпечення</w:t>
            </w:r>
          </w:p>
        </w:tc>
        <w:tc>
          <w:tcPr>
            <w:tcW w:w="6884" w:type="dxa"/>
            <w:gridSpan w:val="5"/>
            <w:vAlign w:val="center"/>
          </w:tcPr>
          <w:p w:rsidR="00721E8B" w:rsidRPr="00682B2D" w:rsidRDefault="00721E8B" w:rsidP="00125C63">
            <w:pPr>
              <w:contextualSpacing/>
              <w:jc w:val="both"/>
            </w:pPr>
            <w:r w:rsidRPr="00682B2D">
              <w:t>Кафедра психології постійно оснащується новими навчальними, навчально-методичними, практичними посібниками, примірниками</w:t>
            </w:r>
            <w:r>
              <w:t>, та фаховими виданнями як вітчизняними, так і зарубіжними</w:t>
            </w:r>
          </w:p>
        </w:tc>
      </w:tr>
      <w:tr w:rsidR="00721E8B" w:rsidRPr="00682B2D" w:rsidTr="00125C63">
        <w:tc>
          <w:tcPr>
            <w:tcW w:w="9571" w:type="dxa"/>
            <w:gridSpan w:val="6"/>
            <w:shd w:val="clear" w:color="auto" w:fill="BFBFBF" w:themeFill="background1" w:themeFillShade="BF"/>
            <w:vAlign w:val="center"/>
          </w:tcPr>
          <w:p w:rsidR="00721E8B" w:rsidRPr="00682B2D" w:rsidRDefault="00721E8B" w:rsidP="00125C63">
            <w:pPr>
              <w:contextualSpacing/>
              <w:jc w:val="center"/>
              <w:rPr>
                <w:b/>
              </w:rPr>
            </w:pPr>
            <w:r w:rsidRPr="00682B2D">
              <w:rPr>
                <w:b/>
              </w:rPr>
              <w:t>9 – Академічна мобільність</w:t>
            </w:r>
          </w:p>
        </w:tc>
      </w:tr>
      <w:tr w:rsidR="00721E8B" w:rsidRPr="00682B2D" w:rsidTr="00125C63">
        <w:tc>
          <w:tcPr>
            <w:tcW w:w="4785" w:type="dxa"/>
            <w:gridSpan w:val="3"/>
            <w:vAlign w:val="center"/>
          </w:tcPr>
          <w:p w:rsidR="00721E8B" w:rsidRPr="00682B2D" w:rsidRDefault="00721E8B" w:rsidP="00125C63">
            <w:pPr>
              <w:contextualSpacing/>
              <w:jc w:val="both"/>
            </w:pPr>
            <w:r w:rsidRPr="00682B2D">
              <w:rPr>
                <w:b/>
              </w:rPr>
              <w:lastRenderedPageBreak/>
              <w:t>Національна кредитна мобільність</w:t>
            </w:r>
          </w:p>
        </w:tc>
        <w:tc>
          <w:tcPr>
            <w:tcW w:w="4786" w:type="dxa"/>
            <w:gridSpan w:val="3"/>
            <w:vAlign w:val="center"/>
          </w:tcPr>
          <w:p w:rsidR="00721E8B" w:rsidRPr="00682B2D" w:rsidRDefault="00721E8B" w:rsidP="00125C63">
            <w:pPr>
              <w:contextualSpacing/>
              <w:jc w:val="both"/>
            </w:pPr>
            <w:r w:rsidRPr="00682B2D">
              <w:t>--</w:t>
            </w:r>
          </w:p>
        </w:tc>
      </w:tr>
      <w:tr w:rsidR="00721E8B" w:rsidRPr="00682B2D" w:rsidTr="00125C63">
        <w:tc>
          <w:tcPr>
            <w:tcW w:w="4785" w:type="dxa"/>
            <w:gridSpan w:val="3"/>
            <w:vAlign w:val="center"/>
          </w:tcPr>
          <w:p w:rsidR="00721E8B" w:rsidRPr="00682B2D" w:rsidRDefault="00721E8B" w:rsidP="00125C63">
            <w:pPr>
              <w:contextualSpacing/>
              <w:jc w:val="both"/>
            </w:pPr>
            <w:r w:rsidRPr="00682B2D">
              <w:rPr>
                <w:b/>
              </w:rPr>
              <w:t>Міжнародна кредитна мобільність</w:t>
            </w:r>
          </w:p>
        </w:tc>
        <w:tc>
          <w:tcPr>
            <w:tcW w:w="4786" w:type="dxa"/>
            <w:gridSpan w:val="3"/>
            <w:vAlign w:val="center"/>
          </w:tcPr>
          <w:p w:rsidR="00721E8B" w:rsidRPr="00682B2D" w:rsidRDefault="00721E8B" w:rsidP="00125C63">
            <w:pPr>
              <w:contextualSpacing/>
              <w:jc w:val="both"/>
            </w:pPr>
            <w:r w:rsidRPr="00682B2D">
              <w:t>--</w:t>
            </w:r>
          </w:p>
        </w:tc>
      </w:tr>
      <w:tr w:rsidR="00721E8B" w:rsidRPr="00682B2D" w:rsidTr="00125C63">
        <w:tc>
          <w:tcPr>
            <w:tcW w:w="4785" w:type="dxa"/>
            <w:gridSpan w:val="3"/>
            <w:vAlign w:val="center"/>
          </w:tcPr>
          <w:p w:rsidR="00721E8B" w:rsidRPr="00682B2D" w:rsidRDefault="00721E8B" w:rsidP="00125C63">
            <w:pPr>
              <w:contextualSpacing/>
              <w:jc w:val="both"/>
            </w:pPr>
            <w:r w:rsidRPr="00682B2D">
              <w:rPr>
                <w:b/>
              </w:rPr>
              <w:t>Навчання іноземних здобувачів вищої освіти</w:t>
            </w:r>
          </w:p>
        </w:tc>
        <w:tc>
          <w:tcPr>
            <w:tcW w:w="4786" w:type="dxa"/>
            <w:gridSpan w:val="3"/>
            <w:vAlign w:val="center"/>
          </w:tcPr>
          <w:p w:rsidR="00721E8B" w:rsidRPr="00682B2D" w:rsidRDefault="00965D4D" w:rsidP="00125C63">
            <w:pPr>
              <w:contextualSpacing/>
              <w:jc w:val="both"/>
            </w:pPr>
            <w:r>
              <w:t xml:space="preserve">Навчаються іноземні студенти за окремими навчальними планами </w:t>
            </w:r>
            <w:r w:rsidR="00046D95">
              <w:t>за дистанційною формою</w:t>
            </w:r>
          </w:p>
        </w:tc>
      </w:tr>
    </w:tbl>
    <w:p w:rsidR="00721E8B" w:rsidRDefault="00721E8B" w:rsidP="00721E8B">
      <w:pPr>
        <w:contextualSpacing/>
        <w:jc w:val="both"/>
      </w:pPr>
    </w:p>
    <w:p w:rsidR="00721E8B" w:rsidRDefault="00721E8B" w:rsidP="00721E8B">
      <w:pPr>
        <w:contextualSpacing/>
        <w:jc w:val="both"/>
      </w:pPr>
    </w:p>
    <w:p w:rsidR="00721E8B" w:rsidRPr="00201ED6" w:rsidRDefault="00721E8B" w:rsidP="00721E8B">
      <w:pPr>
        <w:contextualSpacing/>
        <w:jc w:val="both"/>
      </w:pPr>
    </w:p>
    <w:p w:rsidR="00F66A6E" w:rsidRPr="00965D4D" w:rsidRDefault="00F66A6E" w:rsidP="00721E8B">
      <w:pPr>
        <w:contextualSpacing/>
        <w:jc w:val="center"/>
        <w:rPr>
          <w:b/>
          <w:lang w:val="ru-RU"/>
        </w:rPr>
      </w:pPr>
    </w:p>
    <w:p w:rsidR="00F66A6E" w:rsidRPr="00965D4D" w:rsidRDefault="00F66A6E" w:rsidP="00721E8B">
      <w:pPr>
        <w:contextualSpacing/>
        <w:jc w:val="center"/>
        <w:rPr>
          <w:b/>
          <w:lang w:val="ru-RU"/>
        </w:rPr>
      </w:pPr>
    </w:p>
    <w:p w:rsidR="00721E8B" w:rsidRPr="00201ED6" w:rsidRDefault="00721E8B" w:rsidP="00721E8B">
      <w:pPr>
        <w:contextualSpacing/>
        <w:jc w:val="center"/>
        <w:rPr>
          <w:b/>
        </w:rPr>
      </w:pPr>
      <w:r w:rsidRPr="00201ED6">
        <w:rPr>
          <w:b/>
        </w:rPr>
        <w:t xml:space="preserve">2. Перелік компонент освітньо-професійної/наукової програми </w:t>
      </w:r>
    </w:p>
    <w:p w:rsidR="00721E8B" w:rsidRPr="00201ED6" w:rsidRDefault="00721E8B" w:rsidP="00721E8B">
      <w:pPr>
        <w:contextualSpacing/>
        <w:jc w:val="center"/>
        <w:rPr>
          <w:b/>
        </w:rPr>
      </w:pPr>
      <w:r w:rsidRPr="00201ED6">
        <w:rPr>
          <w:b/>
        </w:rPr>
        <w:t>та їх логічна послідовність</w:t>
      </w:r>
    </w:p>
    <w:p w:rsidR="00721E8B" w:rsidRPr="00E44696" w:rsidRDefault="00721E8B" w:rsidP="00721E8B">
      <w:pPr>
        <w:ind w:firstLine="567"/>
        <w:contextualSpacing/>
        <w:jc w:val="both"/>
        <w:rPr>
          <w:b/>
        </w:rPr>
      </w:pPr>
      <w:r w:rsidRPr="00E44696">
        <w:rPr>
          <w:b/>
        </w:rPr>
        <w:t>2.1. Перелік компонент ОП</w:t>
      </w:r>
    </w:p>
    <w:tbl>
      <w:tblPr>
        <w:tblW w:w="43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4"/>
        <w:gridCol w:w="660"/>
        <w:gridCol w:w="3172"/>
        <w:gridCol w:w="1557"/>
        <w:gridCol w:w="1888"/>
      </w:tblGrid>
      <w:tr w:rsidR="008046DE" w:rsidRPr="001F4D30" w:rsidTr="008046DE">
        <w:trPr>
          <w:jc w:val="center"/>
        </w:trPr>
        <w:tc>
          <w:tcPr>
            <w:tcW w:w="579" w:type="pct"/>
          </w:tcPr>
          <w:p w:rsidR="008046DE" w:rsidRPr="001F4D30" w:rsidRDefault="008046DE" w:rsidP="00125C63">
            <w:pPr>
              <w:jc w:val="center"/>
              <w:rPr>
                <w:lang w:eastAsia="ru-RU"/>
              </w:rPr>
            </w:pPr>
            <w:r w:rsidRPr="001F4D30">
              <w:rPr>
                <w:lang w:eastAsia="ru-RU"/>
              </w:rPr>
              <w:t>Код н/д</w:t>
            </w:r>
          </w:p>
        </w:tc>
        <w:tc>
          <w:tcPr>
            <w:tcW w:w="2328" w:type="pct"/>
            <w:gridSpan w:val="2"/>
          </w:tcPr>
          <w:p w:rsidR="008046DE" w:rsidRPr="001F4D30" w:rsidRDefault="008046DE" w:rsidP="00125C63">
            <w:pPr>
              <w:jc w:val="center"/>
              <w:rPr>
                <w:lang w:eastAsia="ru-RU"/>
              </w:rPr>
            </w:pPr>
            <w:r w:rsidRPr="001F4D30">
              <w:rPr>
                <w:lang w:eastAsia="ru-RU"/>
              </w:rPr>
              <w:t>Компоненти освітньої програми (навчальні дисципліни, курсові проекти (роботи), практики, кваліфікаційна робота)</w:t>
            </w:r>
          </w:p>
        </w:tc>
        <w:tc>
          <w:tcPr>
            <w:tcW w:w="946" w:type="pct"/>
          </w:tcPr>
          <w:p w:rsidR="008046DE" w:rsidRPr="001F4D30" w:rsidRDefault="008046DE" w:rsidP="00125C63">
            <w:pPr>
              <w:jc w:val="center"/>
              <w:rPr>
                <w:lang w:eastAsia="ru-RU"/>
              </w:rPr>
            </w:pPr>
            <w:r w:rsidRPr="001F4D30">
              <w:rPr>
                <w:lang w:eastAsia="ru-RU"/>
              </w:rPr>
              <w:t>Кількість кредитів</w:t>
            </w:r>
          </w:p>
        </w:tc>
        <w:tc>
          <w:tcPr>
            <w:tcW w:w="1147" w:type="pct"/>
          </w:tcPr>
          <w:p w:rsidR="008046DE" w:rsidRPr="001F4D30" w:rsidRDefault="008046DE" w:rsidP="00125C63">
            <w:pPr>
              <w:jc w:val="center"/>
              <w:rPr>
                <w:lang w:eastAsia="ru-RU"/>
              </w:rPr>
            </w:pPr>
            <w:r w:rsidRPr="001F4D30">
              <w:rPr>
                <w:lang w:eastAsia="ru-RU"/>
              </w:rPr>
              <w:t>Форма підсумк. контролю</w:t>
            </w:r>
          </w:p>
        </w:tc>
      </w:tr>
      <w:tr w:rsidR="008046DE" w:rsidRPr="001F4D30" w:rsidTr="008046DE">
        <w:trPr>
          <w:jc w:val="center"/>
        </w:trPr>
        <w:tc>
          <w:tcPr>
            <w:tcW w:w="579" w:type="pct"/>
          </w:tcPr>
          <w:p w:rsidR="008046DE" w:rsidRPr="001F4D30" w:rsidRDefault="008046DE" w:rsidP="00125C63">
            <w:pPr>
              <w:jc w:val="center"/>
              <w:rPr>
                <w:lang w:eastAsia="ru-RU"/>
              </w:rPr>
            </w:pPr>
            <w:r w:rsidRPr="001F4D30">
              <w:rPr>
                <w:lang w:eastAsia="ru-RU"/>
              </w:rPr>
              <w:t>1</w:t>
            </w:r>
          </w:p>
        </w:tc>
        <w:tc>
          <w:tcPr>
            <w:tcW w:w="2328" w:type="pct"/>
            <w:gridSpan w:val="2"/>
          </w:tcPr>
          <w:p w:rsidR="008046DE" w:rsidRPr="001F4D30" w:rsidRDefault="008046DE" w:rsidP="00125C63">
            <w:pPr>
              <w:jc w:val="center"/>
              <w:rPr>
                <w:lang w:eastAsia="ru-RU"/>
              </w:rPr>
            </w:pPr>
            <w:r w:rsidRPr="001F4D30">
              <w:rPr>
                <w:lang w:eastAsia="ru-RU"/>
              </w:rPr>
              <w:t>2</w:t>
            </w:r>
          </w:p>
        </w:tc>
        <w:tc>
          <w:tcPr>
            <w:tcW w:w="946" w:type="pct"/>
          </w:tcPr>
          <w:p w:rsidR="008046DE" w:rsidRPr="001F4D30" w:rsidRDefault="008046DE" w:rsidP="00125C63">
            <w:pPr>
              <w:jc w:val="center"/>
              <w:rPr>
                <w:lang w:eastAsia="ru-RU"/>
              </w:rPr>
            </w:pPr>
            <w:r w:rsidRPr="001F4D30">
              <w:rPr>
                <w:lang w:eastAsia="ru-RU"/>
              </w:rPr>
              <w:t>3</w:t>
            </w:r>
          </w:p>
        </w:tc>
        <w:tc>
          <w:tcPr>
            <w:tcW w:w="1147" w:type="pct"/>
          </w:tcPr>
          <w:p w:rsidR="008046DE" w:rsidRPr="001F4D30" w:rsidRDefault="008046DE" w:rsidP="00125C63">
            <w:pPr>
              <w:jc w:val="center"/>
              <w:rPr>
                <w:lang w:eastAsia="ru-RU"/>
              </w:rPr>
            </w:pPr>
            <w:r w:rsidRPr="001F4D30">
              <w:rPr>
                <w:lang w:eastAsia="ru-RU"/>
              </w:rPr>
              <w:t>4</w:t>
            </w:r>
          </w:p>
        </w:tc>
      </w:tr>
      <w:tr w:rsidR="008046DE" w:rsidRPr="001F4D30" w:rsidTr="008046DE">
        <w:trPr>
          <w:gridAfter w:val="3"/>
          <w:wAfter w:w="4020" w:type="pct"/>
          <w:jc w:val="center"/>
        </w:trPr>
        <w:tc>
          <w:tcPr>
            <w:tcW w:w="980" w:type="pct"/>
            <w:gridSpan w:val="2"/>
          </w:tcPr>
          <w:p w:rsidR="008046DE" w:rsidRPr="001F4D30" w:rsidRDefault="008046DE" w:rsidP="00125C63">
            <w:pPr>
              <w:jc w:val="center"/>
              <w:rPr>
                <w:b/>
                <w:lang w:eastAsia="ru-RU"/>
              </w:rPr>
            </w:pPr>
          </w:p>
        </w:tc>
      </w:tr>
      <w:tr w:rsidR="008046DE" w:rsidRPr="001F4D30" w:rsidTr="008046DE">
        <w:trPr>
          <w:jc w:val="center"/>
        </w:trPr>
        <w:tc>
          <w:tcPr>
            <w:tcW w:w="579" w:type="pct"/>
            <w:vAlign w:val="center"/>
          </w:tcPr>
          <w:p w:rsidR="008046DE" w:rsidRPr="00252753" w:rsidRDefault="008046DE" w:rsidP="00125C63">
            <w:pPr>
              <w:jc w:val="center"/>
              <w:rPr>
                <w:szCs w:val="32"/>
              </w:rPr>
            </w:pPr>
            <w:r w:rsidRPr="00252753">
              <w:rPr>
                <w:szCs w:val="32"/>
              </w:rPr>
              <w:t>ОК. 01</w:t>
            </w:r>
          </w:p>
        </w:tc>
        <w:tc>
          <w:tcPr>
            <w:tcW w:w="2328" w:type="pct"/>
            <w:gridSpan w:val="2"/>
            <w:vAlign w:val="center"/>
          </w:tcPr>
          <w:p w:rsidR="008046DE" w:rsidRPr="00252753" w:rsidRDefault="008046DE" w:rsidP="00125C63">
            <w:pPr>
              <w:rPr>
                <w:szCs w:val="32"/>
              </w:rPr>
            </w:pPr>
            <w:r w:rsidRPr="00252753">
              <w:rPr>
                <w:szCs w:val="32"/>
              </w:rPr>
              <w:t xml:space="preserve">Філософія освіти </w:t>
            </w:r>
          </w:p>
        </w:tc>
        <w:tc>
          <w:tcPr>
            <w:tcW w:w="946" w:type="pct"/>
            <w:vAlign w:val="center"/>
          </w:tcPr>
          <w:p w:rsidR="008046DE" w:rsidRDefault="008046DE" w:rsidP="00125C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47" w:type="pct"/>
          </w:tcPr>
          <w:p w:rsidR="008046DE" w:rsidRPr="001F4D30" w:rsidRDefault="008046DE" w:rsidP="00125C63">
            <w:pPr>
              <w:jc w:val="center"/>
              <w:rPr>
                <w:lang w:eastAsia="ru-RU"/>
              </w:rPr>
            </w:pPr>
            <w:r w:rsidRPr="001F4D30">
              <w:rPr>
                <w:lang w:eastAsia="ru-RU"/>
              </w:rPr>
              <w:t>Іспит</w:t>
            </w:r>
          </w:p>
        </w:tc>
      </w:tr>
      <w:tr w:rsidR="008046DE" w:rsidRPr="001F4D30" w:rsidTr="008046DE">
        <w:trPr>
          <w:jc w:val="center"/>
        </w:trPr>
        <w:tc>
          <w:tcPr>
            <w:tcW w:w="579" w:type="pct"/>
            <w:vAlign w:val="center"/>
          </w:tcPr>
          <w:p w:rsidR="008046DE" w:rsidRPr="00252753" w:rsidRDefault="008046DE" w:rsidP="00125C63">
            <w:pPr>
              <w:jc w:val="center"/>
              <w:rPr>
                <w:szCs w:val="32"/>
              </w:rPr>
            </w:pPr>
            <w:r w:rsidRPr="00252753">
              <w:rPr>
                <w:szCs w:val="32"/>
              </w:rPr>
              <w:t>ОК. 02</w:t>
            </w:r>
          </w:p>
        </w:tc>
        <w:tc>
          <w:tcPr>
            <w:tcW w:w="2328" w:type="pct"/>
            <w:gridSpan w:val="2"/>
            <w:vAlign w:val="center"/>
          </w:tcPr>
          <w:p w:rsidR="008046DE" w:rsidRPr="00252753" w:rsidRDefault="008046DE" w:rsidP="00125C63">
            <w:pPr>
              <w:rPr>
                <w:szCs w:val="32"/>
              </w:rPr>
            </w:pPr>
            <w:r w:rsidRPr="00252753">
              <w:rPr>
                <w:szCs w:val="32"/>
              </w:rPr>
              <w:t>Іноземна мова за проф.спрямув.</w:t>
            </w:r>
          </w:p>
        </w:tc>
        <w:tc>
          <w:tcPr>
            <w:tcW w:w="946" w:type="pct"/>
            <w:vAlign w:val="center"/>
          </w:tcPr>
          <w:p w:rsidR="008046DE" w:rsidRDefault="008046DE" w:rsidP="00125C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47" w:type="pct"/>
          </w:tcPr>
          <w:p w:rsidR="008046DE" w:rsidRPr="001F4D30" w:rsidRDefault="008046DE" w:rsidP="00125C63">
            <w:pPr>
              <w:jc w:val="center"/>
              <w:rPr>
                <w:lang w:eastAsia="ru-RU"/>
              </w:rPr>
            </w:pPr>
            <w:r w:rsidRPr="001F4D30">
              <w:rPr>
                <w:lang w:eastAsia="ru-RU"/>
              </w:rPr>
              <w:t>Залік,іспит</w:t>
            </w:r>
          </w:p>
        </w:tc>
      </w:tr>
      <w:tr w:rsidR="008046DE" w:rsidRPr="001F4D30" w:rsidTr="008046DE">
        <w:trPr>
          <w:trHeight w:val="620"/>
          <w:jc w:val="center"/>
        </w:trPr>
        <w:tc>
          <w:tcPr>
            <w:tcW w:w="579" w:type="pct"/>
            <w:vAlign w:val="center"/>
          </w:tcPr>
          <w:p w:rsidR="008046DE" w:rsidRPr="00252753" w:rsidRDefault="008046DE" w:rsidP="00125C63">
            <w:pPr>
              <w:jc w:val="center"/>
              <w:rPr>
                <w:szCs w:val="32"/>
              </w:rPr>
            </w:pPr>
            <w:r w:rsidRPr="00252753">
              <w:rPr>
                <w:szCs w:val="32"/>
              </w:rPr>
              <w:t>ОК. 03</w:t>
            </w:r>
          </w:p>
        </w:tc>
        <w:tc>
          <w:tcPr>
            <w:tcW w:w="2328" w:type="pct"/>
            <w:gridSpan w:val="2"/>
            <w:vAlign w:val="center"/>
          </w:tcPr>
          <w:p w:rsidR="008046DE" w:rsidRPr="00252753" w:rsidRDefault="008046DE" w:rsidP="00125C63">
            <w:pPr>
              <w:rPr>
                <w:szCs w:val="32"/>
              </w:rPr>
            </w:pPr>
            <w:r w:rsidRPr="00252753">
              <w:rPr>
                <w:szCs w:val="32"/>
              </w:rPr>
              <w:t>ІКТза проф.спрямув.</w:t>
            </w:r>
          </w:p>
        </w:tc>
        <w:tc>
          <w:tcPr>
            <w:tcW w:w="946" w:type="pct"/>
            <w:vAlign w:val="center"/>
          </w:tcPr>
          <w:p w:rsidR="008046DE" w:rsidRDefault="008046DE" w:rsidP="00125C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47" w:type="pct"/>
          </w:tcPr>
          <w:p w:rsidR="008046DE" w:rsidRPr="001F4D30" w:rsidRDefault="008046DE" w:rsidP="00125C63">
            <w:pPr>
              <w:jc w:val="center"/>
              <w:rPr>
                <w:lang w:eastAsia="ru-RU"/>
              </w:rPr>
            </w:pPr>
            <w:r w:rsidRPr="001F4D30">
              <w:rPr>
                <w:lang w:eastAsia="ru-RU"/>
              </w:rPr>
              <w:t>Іспит</w:t>
            </w:r>
          </w:p>
        </w:tc>
      </w:tr>
      <w:tr w:rsidR="008046DE" w:rsidRPr="001F4D30" w:rsidTr="008046DE">
        <w:trPr>
          <w:trHeight w:val="360"/>
          <w:jc w:val="center"/>
        </w:trPr>
        <w:tc>
          <w:tcPr>
            <w:tcW w:w="579" w:type="pct"/>
            <w:vAlign w:val="center"/>
          </w:tcPr>
          <w:p w:rsidR="008046DE" w:rsidRPr="00252753" w:rsidRDefault="008046DE" w:rsidP="00125C63">
            <w:pPr>
              <w:jc w:val="center"/>
              <w:rPr>
                <w:szCs w:val="32"/>
              </w:rPr>
            </w:pPr>
            <w:r w:rsidRPr="00252753">
              <w:rPr>
                <w:szCs w:val="32"/>
              </w:rPr>
              <w:t>ОК. 04</w:t>
            </w:r>
          </w:p>
        </w:tc>
        <w:tc>
          <w:tcPr>
            <w:tcW w:w="2328" w:type="pct"/>
            <w:gridSpan w:val="2"/>
            <w:vAlign w:val="center"/>
          </w:tcPr>
          <w:p w:rsidR="008046DE" w:rsidRPr="00252753" w:rsidRDefault="008046DE" w:rsidP="00125C63">
            <w:pPr>
              <w:rPr>
                <w:szCs w:val="32"/>
              </w:rPr>
            </w:pPr>
            <w:r>
              <w:rPr>
                <w:szCs w:val="32"/>
              </w:rPr>
              <w:t>Екстремальна психологія та психологія травмуючих ситуацій</w:t>
            </w:r>
          </w:p>
        </w:tc>
        <w:tc>
          <w:tcPr>
            <w:tcW w:w="946" w:type="pct"/>
            <w:vAlign w:val="center"/>
          </w:tcPr>
          <w:p w:rsidR="008046DE" w:rsidRDefault="008046DE" w:rsidP="00125C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47" w:type="pct"/>
          </w:tcPr>
          <w:p w:rsidR="008046DE" w:rsidRPr="001F4D30" w:rsidRDefault="008046DE" w:rsidP="00125C63">
            <w:pPr>
              <w:jc w:val="center"/>
              <w:rPr>
                <w:lang w:eastAsia="ru-RU"/>
              </w:rPr>
            </w:pPr>
            <w:r w:rsidRPr="001F4D30">
              <w:rPr>
                <w:lang w:eastAsia="ru-RU"/>
              </w:rPr>
              <w:t>Іспит</w:t>
            </w:r>
          </w:p>
        </w:tc>
      </w:tr>
      <w:tr w:rsidR="008046DE" w:rsidRPr="001F4D30" w:rsidTr="008046DE">
        <w:trPr>
          <w:trHeight w:val="580"/>
          <w:jc w:val="center"/>
        </w:trPr>
        <w:tc>
          <w:tcPr>
            <w:tcW w:w="579" w:type="pct"/>
            <w:vAlign w:val="center"/>
          </w:tcPr>
          <w:p w:rsidR="008046DE" w:rsidRPr="00252753" w:rsidRDefault="008046DE" w:rsidP="00125C63">
            <w:pPr>
              <w:jc w:val="center"/>
              <w:rPr>
                <w:szCs w:val="32"/>
              </w:rPr>
            </w:pPr>
            <w:r w:rsidRPr="00252753">
              <w:rPr>
                <w:szCs w:val="32"/>
              </w:rPr>
              <w:t>ОК. 05</w:t>
            </w:r>
          </w:p>
        </w:tc>
        <w:tc>
          <w:tcPr>
            <w:tcW w:w="2328" w:type="pct"/>
            <w:gridSpan w:val="2"/>
            <w:vAlign w:val="center"/>
          </w:tcPr>
          <w:p w:rsidR="008046DE" w:rsidRPr="00252753" w:rsidRDefault="008046DE" w:rsidP="00125C63">
            <w:pPr>
              <w:rPr>
                <w:szCs w:val="32"/>
              </w:rPr>
            </w:pPr>
            <w:r w:rsidRPr="00252753">
              <w:rPr>
                <w:szCs w:val="32"/>
              </w:rPr>
              <w:t>Психологія масової поведінки та соціально-психологічна робота у пенітенціарних установах</w:t>
            </w:r>
          </w:p>
        </w:tc>
        <w:tc>
          <w:tcPr>
            <w:tcW w:w="946" w:type="pct"/>
            <w:vAlign w:val="center"/>
          </w:tcPr>
          <w:p w:rsidR="008046DE" w:rsidRDefault="008046DE" w:rsidP="00125C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47" w:type="pct"/>
          </w:tcPr>
          <w:p w:rsidR="008046DE" w:rsidRPr="001F4D30" w:rsidRDefault="008046DE" w:rsidP="00125C63">
            <w:pPr>
              <w:jc w:val="center"/>
              <w:rPr>
                <w:lang w:eastAsia="ru-RU"/>
              </w:rPr>
            </w:pPr>
            <w:r w:rsidRPr="001F4D30">
              <w:rPr>
                <w:lang w:eastAsia="ru-RU"/>
              </w:rPr>
              <w:t>Залік</w:t>
            </w:r>
          </w:p>
        </w:tc>
      </w:tr>
      <w:tr w:rsidR="008046DE" w:rsidRPr="001F4D30" w:rsidTr="008046DE">
        <w:trPr>
          <w:trHeight w:val="440"/>
          <w:jc w:val="center"/>
        </w:trPr>
        <w:tc>
          <w:tcPr>
            <w:tcW w:w="579" w:type="pct"/>
            <w:vAlign w:val="center"/>
          </w:tcPr>
          <w:p w:rsidR="008046DE" w:rsidRPr="00252753" w:rsidRDefault="008046DE" w:rsidP="00125C63">
            <w:pPr>
              <w:jc w:val="center"/>
              <w:rPr>
                <w:szCs w:val="32"/>
              </w:rPr>
            </w:pPr>
            <w:r w:rsidRPr="00252753">
              <w:rPr>
                <w:szCs w:val="32"/>
              </w:rPr>
              <w:t>ОК. 06</w:t>
            </w:r>
          </w:p>
        </w:tc>
        <w:tc>
          <w:tcPr>
            <w:tcW w:w="2328" w:type="pct"/>
            <w:gridSpan w:val="2"/>
            <w:vAlign w:val="center"/>
          </w:tcPr>
          <w:p w:rsidR="008046DE" w:rsidRPr="00252753" w:rsidRDefault="008046DE" w:rsidP="00125C63">
            <w:pPr>
              <w:rPr>
                <w:szCs w:val="32"/>
              </w:rPr>
            </w:pPr>
            <w:r w:rsidRPr="00252753">
              <w:rPr>
                <w:szCs w:val="32"/>
              </w:rPr>
              <w:t>Психодіагностика інтелектуальних можливостей, психологічні проблеми людини у віртуальному просторі та генетична психологія</w:t>
            </w:r>
          </w:p>
        </w:tc>
        <w:tc>
          <w:tcPr>
            <w:tcW w:w="946" w:type="pct"/>
            <w:vAlign w:val="center"/>
          </w:tcPr>
          <w:p w:rsidR="008046DE" w:rsidRDefault="008046DE" w:rsidP="00125C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47" w:type="pct"/>
          </w:tcPr>
          <w:p w:rsidR="008046DE" w:rsidRPr="001F4D30" w:rsidRDefault="008046DE" w:rsidP="00125C63">
            <w:pPr>
              <w:jc w:val="center"/>
              <w:rPr>
                <w:lang w:eastAsia="ru-RU"/>
              </w:rPr>
            </w:pPr>
            <w:r w:rsidRPr="001F4D30">
              <w:rPr>
                <w:lang w:eastAsia="ru-RU"/>
              </w:rPr>
              <w:t>Залік</w:t>
            </w:r>
          </w:p>
        </w:tc>
      </w:tr>
      <w:tr w:rsidR="008046DE" w:rsidRPr="001F4D30" w:rsidTr="008046DE">
        <w:trPr>
          <w:trHeight w:val="691"/>
          <w:jc w:val="center"/>
        </w:trPr>
        <w:tc>
          <w:tcPr>
            <w:tcW w:w="579" w:type="pct"/>
            <w:vAlign w:val="center"/>
          </w:tcPr>
          <w:p w:rsidR="008046DE" w:rsidRPr="00252753" w:rsidRDefault="008046DE" w:rsidP="00125C63">
            <w:pPr>
              <w:jc w:val="center"/>
              <w:rPr>
                <w:szCs w:val="32"/>
              </w:rPr>
            </w:pPr>
            <w:r w:rsidRPr="00252753">
              <w:rPr>
                <w:szCs w:val="32"/>
              </w:rPr>
              <w:t>ОК. 07</w:t>
            </w:r>
          </w:p>
        </w:tc>
        <w:tc>
          <w:tcPr>
            <w:tcW w:w="2328" w:type="pct"/>
            <w:gridSpan w:val="2"/>
            <w:vAlign w:val="center"/>
          </w:tcPr>
          <w:p w:rsidR="008046DE" w:rsidRPr="00252753" w:rsidRDefault="008046DE" w:rsidP="00125C63">
            <w:pPr>
              <w:rPr>
                <w:szCs w:val="32"/>
              </w:rPr>
            </w:pPr>
            <w:r w:rsidRPr="00252753">
              <w:rPr>
                <w:szCs w:val="32"/>
              </w:rPr>
              <w:t xml:space="preserve">Психологічний супровід осіб з особливими потребами </w:t>
            </w:r>
          </w:p>
        </w:tc>
        <w:tc>
          <w:tcPr>
            <w:tcW w:w="946" w:type="pct"/>
            <w:vAlign w:val="center"/>
          </w:tcPr>
          <w:p w:rsidR="008046DE" w:rsidRDefault="008046DE" w:rsidP="00125C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47" w:type="pct"/>
          </w:tcPr>
          <w:p w:rsidR="008046DE" w:rsidRPr="001F4D30" w:rsidRDefault="008046DE" w:rsidP="00125C63">
            <w:pPr>
              <w:jc w:val="center"/>
              <w:rPr>
                <w:lang w:eastAsia="ru-RU"/>
              </w:rPr>
            </w:pPr>
            <w:r w:rsidRPr="001F4D30">
              <w:rPr>
                <w:lang w:eastAsia="ru-RU"/>
              </w:rPr>
              <w:t>Залік</w:t>
            </w:r>
          </w:p>
        </w:tc>
      </w:tr>
      <w:tr w:rsidR="008046DE" w:rsidRPr="001F4D30" w:rsidTr="008046DE">
        <w:trPr>
          <w:trHeight w:val="460"/>
          <w:jc w:val="center"/>
        </w:trPr>
        <w:tc>
          <w:tcPr>
            <w:tcW w:w="579" w:type="pct"/>
            <w:vAlign w:val="center"/>
          </w:tcPr>
          <w:p w:rsidR="008046DE" w:rsidRPr="00252753" w:rsidRDefault="008046DE" w:rsidP="00125C63">
            <w:pPr>
              <w:jc w:val="center"/>
              <w:rPr>
                <w:szCs w:val="32"/>
              </w:rPr>
            </w:pPr>
            <w:r w:rsidRPr="00252753">
              <w:rPr>
                <w:szCs w:val="32"/>
              </w:rPr>
              <w:t>ОК. 08</w:t>
            </w:r>
          </w:p>
        </w:tc>
        <w:tc>
          <w:tcPr>
            <w:tcW w:w="2328" w:type="pct"/>
            <w:gridSpan w:val="2"/>
            <w:vAlign w:val="center"/>
          </w:tcPr>
          <w:p w:rsidR="008046DE" w:rsidRPr="00252753" w:rsidRDefault="008046DE" w:rsidP="00125C63">
            <w:pPr>
              <w:rPr>
                <w:szCs w:val="32"/>
              </w:rPr>
            </w:pPr>
            <w:r w:rsidRPr="00252753">
              <w:rPr>
                <w:szCs w:val="32"/>
              </w:rPr>
              <w:t>Психологія часу</w:t>
            </w:r>
          </w:p>
        </w:tc>
        <w:tc>
          <w:tcPr>
            <w:tcW w:w="946" w:type="pct"/>
            <w:vAlign w:val="center"/>
          </w:tcPr>
          <w:p w:rsidR="008046DE" w:rsidRDefault="008046DE" w:rsidP="00125C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47" w:type="pct"/>
          </w:tcPr>
          <w:p w:rsidR="008046DE" w:rsidRPr="001F4D30" w:rsidRDefault="008046DE" w:rsidP="00125C63">
            <w:pPr>
              <w:jc w:val="center"/>
              <w:rPr>
                <w:lang w:eastAsia="ru-RU"/>
              </w:rPr>
            </w:pPr>
            <w:r w:rsidRPr="001F4D30">
              <w:rPr>
                <w:lang w:eastAsia="ru-RU"/>
              </w:rPr>
              <w:t>Залік</w:t>
            </w:r>
          </w:p>
        </w:tc>
      </w:tr>
      <w:tr w:rsidR="008046DE" w:rsidRPr="001F4D30" w:rsidTr="008046DE">
        <w:trPr>
          <w:trHeight w:val="555"/>
          <w:jc w:val="center"/>
        </w:trPr>
        <w:tc>
          <w:tcPr>
            <w:tcW w:w="579" w:type="pct"/>
            <w:vAlign w:val="center"/>
          </w:tcPr>
          <w:p w:rsidR="008046DE" w:rsidRPr="00252753" w:rsidRDefault="008046DE" w:rsidP="00125C63">
            <w:pPr>
              <w:jc w:val="center"/>
              <w:rPr>
                <w:szCs w:val="32"/>
              </w:rPr>
            </w:pPr>
            <w:r w:rsidRPr="00252753">
              <w:rPr>
                <w:szCs w:val="32"/>
              </w:rPr>
              <w:t>ОК. 9</w:t>
            </w:r>
          </w:p>
        </w:tc>
        <w:tc>
          <w:tcPr>
            <w:tcW w:w="2328" w:type="pct"/>
            <w:gridSpan w:val="2"/>
            <w:vAlign w:val="center"/>
          </w:tcPr>
          <w:p w:rsidR="008046DE" w:rsidRPr="00252753" w:rsidRDefault="008046DE" w:rsidP="00125C63">
            <w:pPr>
              <w:rPr>
                <w:szCs w:val="32"/>
              </w:rPr>
            </w:pPr>
            <w:r w:rsidRPr="00252753">
              <w:rPr>
                <w:szCs w:val="32"/>
              </w:rPr>
              <w:t>Психодіагностика психічних розладів та їх реабілітація та практикум з патопсихології та нейропсихології</w:t>
            </w:r>
          </w:p>
        </w:tc>
        <w:tc>
          <w:tcPr>
            <w:tcW w:w="946" w:type="pct"/>
            <w:vAlign w:val="center"/>
          </w:tcPr>
          <w:p w:rsidR="008046DE" w:rsidRDefault="008046DE" w:rsidP="00125C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47" w:type="pct"/>
          </w:tcPr>
          <w:p w:rsidR="008046DE" w:rsidRPr="001F4D30" w:rsidRDefault="008046DE" w:rsidP="00125C63">
            <w:pPr>
              <w:jc w:val="center"/>
              <w:rPr>
                <w:lang w:eastAsia="ru-RU"/>
              </w:rPr>
            </w:pPr>
            <w:r w:rsidRPr="001F4D30">
              <w:rPr>
                <w:lang w:eastAsia="ru-RU"/>
              </w:rPr>
              <w:t>Залік</w:t>
            </w:r>
          </w:p>
        </w:tc>
      </w:tr>
      <w:tr w:rsidR="008046DE" w:rsidRPr="001F4D30" w:rsidTr="008046DE">
        <w:trPr>
          <w:trHeight w:val="411"/>
          <w:jc w:val="center"/>
        </w:trPr>
        <w:tc>
          <w:tcPr>
            <w:tcW w:w="579" w:type="pct"/>
            <w:vAlign w:val="center"/>
          </w:tcPr>
          <w:p w:rsidR="008046DE" w:rsidRPr="00252753" w:rsidRDefault="008046DE" w:rsidP="00125C63">
            <w:pPr>
              <w:jc w:val="center"/>
              <w:rPr>
                <w:szCs w:val="32"/>
              </w:rPr>
            </w:pPr>
            <w:r w:rsidRPr="00252753">
              <w:rPr>
                <w:szCs w:val="32"/>
              </w:rPr>
              <w:t>ОК. 10</w:t>
            </w:r>
          </w:p>
        </w:tc>
        <w:tc>
          <w:tcPr>
            <w:tcW w:w="2328" w:type="pct"/>
            <w:gridSpan w:val="2"/>
            <w:vAlign w:val="center"/>
          </w:tcPr>
          <w:p w:rsidR="008046DE" w:rsidRPr="00252753" w:rsidRDefault="008046DE" w:rsidP="00125C63">
            <w:pPr>
              <w:rPr>
                <w:szCs w:val="32"/>
              </w:rPr>
            </w:pPr>
            <w:r w:rsidRPr="00252753">
              <w:rPr>
                <w:szCs w:val="32"/>
              </w:rPr>
              <w:t xml:space="preserve">Кваліфікаційна робота </w:t>
            </w:r>
          </w:p>
        </w:tc>
        <w:tc>
          <w:tcPr>
            <w:tcW w:w="946" w:type="pct"/>
            <w:vAlign w:val="center"/>
          </w:tcPr>
          <w:p w:rsidR="008046DE" w:rsidRDefault="008046DE" w:rsidP="00125C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147" w:type="pct"/>
          </w:tcPr>
          <w:p w:rsidR="008046DE" w:rsidRPr="001F4D30" w:rsidRDefault="008046DE" w:rsidP="00125C63">
            <w:pPr>
              <w:jc w:val="center"/>
              <w:rPr>
                <w:lang w:eastAsia="ru-RU"/>
              </w:rPr>
            </w:pPr>
          </w:p>
        </w:tc>
      </w:tr>
      <w:tr w:rsidR="008046DE" w:rsidRPr="001F4D30" w:rsidTr="008046DE">
        <w:trPr>
          <w:trHeight w:val="540"/>
          <w:jc w:val="center"/>
        </w:trPr>
        <w:tc>
          <w:tcPr>
            <w:tcW w:w="579" w:type="pct"/>
            <w:vAlign w:val="center"/>
          </w:tcPr>
          <w:p w:rsidR="008046DE" w:rsidRPr="00252753" w:rsidRDefault="008046DE" w:rsidP="00125C63">
            <w:pPr>
              <w:jc w:val="center"/>
              <w:rPr>
                <w:szCs w:val="32"/>
              </w:rPr>
            </w:pPr>
            <w:r w:rsidRPr="00252753">
              <w:rPr>
                <w:szCs w:val="32"/>
              </w:rPr>
              <w:t>ОК 11</w:t>
            </w:r>
          </w:p>
        </w:tc>
        <w:tc>
          <w:tcPr>
            <w:tcW w:w="2328" w:type="pct"/>
            <w:gridSpan w:val="2"/>
            <w:vAlign w:val="center"/>
          </w:tcPr>
          <w:p w:rsidR="008046DE" w:rsidRPr="00252753" w:rsidRDefault="008046DE" w:rsidP="00125C63">
            <w:pPr>
              <w:rPr>
                <w:szCs w:val="32"/>
              </w:rPr>
            </w:pPr>
            <w:r w:rsidRPr="00252753">
              <w:rPr>
                <w:szCs w:val="32"/>
              </w:rPr>
              <w:t xml:space="preserve"> Проектування життєвого шляху особистості та психологія сексуальності.</w:t>
            </w:r>
          </w:p>
        </w:tc>
        <w:tc>
          <w:tcPr>
            <w:tcW w:w="946" w:type="pct"/>
            <w:vAlign w:val="center"/>
          </w:tcPr>
          <w:p w:rsidR="008046DE" w:rsidRDefault="008046DE" w:rsidP="00125C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47" w:type="pct"/>
          </w:tcPr>
          <w:p w:rsidR="008046DE" w:rsidRPr="00252753" w:rsidRDefault="008046DE" w:rsidP="00125C63">
            <w:pPr>
              <w:jc w:val="center"/>
              <w:rPr>
                <w:lang w:val="ru-RU" w:eastAsia="ru-RU"/>
              </w:rPr>
            </w:pPr>
            <w:r w:rsidRPr="001F4D30">
              <w:rPr>
                <w:lang w:eastAsia="ru-RU"/>
              </w:rPr>
              <w:t>Залік</w:t>
            </w:r>
          </w:p>
        </w:tc>
      </w:tr>
      <w:tr w:rsidR="008046DE" w:rsidRPr="001F4D30" w:rsidTr="008046DE">
        <w:trPr>
          <w:trHeight w:val="540"/>
          <w:jc w:val="center"/>
        </w:trPr>
        <w:tc>
          <w:tcPr>
            <w:tcW w:w="579" w:type="pct"/>
            <w:vAlign w:val="center"/>
          </w:tcPr>
          <w:p w:rsidR="008046DE" w:rsidRPr="00252753" w:rsidRDefault="008046DE" w:rsidP="00125C63">
            <w:pPr>
              <w:jc w:val="center"/>
              <w:rPr>
                <w:szCs w:val="32"/>
              </w:rPr>
            </w:pPr>
            <w:r w:rsidRPr="00252753">
              <w:rPr>
                <w:szCs w:val="32"/>
              </w:rPr>
              <w:t>ОК. 12</w:t>
            </w:r>
          </w:p>
        </w:tc>
        <w:tc>
          <w:tcPr>
            <w:tcW w:w="2328" w:type="pct"/>
            <w:gridSpan w:val="2"/>
            <w:vAlign w:val="center"/>
          </w:tcPr>
          <w:p w:rsidR="008046DE" w:rsidRPr="00252753" w:rsidRDefault="008046DE" w:rsidP="00125C63">
            <w:pPr>
              <w:rPr>
                <w:szCs w:val="32"/>
              </w:rPr>
            </w:pPr>
            <w:r w:rsidRPr="00252753">
              <w:rPr>
                <w:szCs w:val="32"/>
              </w:rPr>
              <w:t>Виробнича практика</w:t>
            </w:r>
          </w:p>
        </w:tc>
        <w:tc>
          <w:tcPr>
            <w:tcW w:w="946" w:type="pct"/>
            <w:vAlign w:val="center"/>
          </w:tcPr>
          <w:p w:rsidR="008046DE" w:rsidRPr="00252753" w:rsidRDefault="008046DE" w:rsidP="00125C6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18</w:t>
            </w:r>
          </w:p>
        </w:tc>
        <w:tc>
          <w:tcPr>
            <w:tcW w:w="1147" w:type="pct"/>
          </w:tcPr>
          <w:p w:rsidR="008046DE" w:rsidRPr="00252753" w:rsidRDefault="008046DE" w:rsidP="00125C63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Залік </w:t>
            </w:r>
          </w:p>
        </w:tc>
      </w:tr>
      <w:tr w:rsidR="008046DE" w:rsidRPr="001F4D30" w:rsidTr="008046DE">
        <w:trPr>
          <w:jc w:val="center"/>
        </w:trPr>
        <w:tc>
          <w:tcPr>
            <w:tcW w:w="2906" w:type="pct"/>
            <w:gridSpan w:val="3"/>
          </w:tcPr>
          <w:p w:rsidR="008046DE" w:rsidRPr="001F4D30" w:rsidRDefault="008046DE" w:rsidP="00125C63">
            <w:pPr>
              <w:rPr>
                <w:b/>
                <w:lang w:eastAsia="ru-RU"/>
              </w:rPr>
            </w:pPr>
            <w:r w:rsidRPr="001F4D30">
              <w:rPr>
                <w:b/>
                <w:lang w:eastAsia="ru-RU"/>
              </w:rPr>
              <w:t>Загальний обсяг обов</w:t>
            </w:r>
            <w:r w:rsidRPr="001F4D30">
              <w:rPr>
                <w:b/>
                <w:lang w:val="ru-RU" w:eastAsia="ru-RU"/>
              </w:rPr>
              <w:t>`</w:t>
            </w:r>
            <w:r w:rsidRPr="001F4D30">
              <w:rPr>
                <w:b/>
                <w:lang w:eastAsia="ru-RU"/>
              </w:rPr>
              <w:t>язкових компонент:</w:t>
            </w:r>
          </w:p>
        </w:tc>
        <w:tc>
          <w:tcPr>
            <w:tcW w:w="946" w:type="pct"/>
          </w:tcPr>
          <w:p w:rsidR="008046DE" w:rsidRPr="001F4D30" w:rsidRDefault="008046DE" w:rsidP="00125C63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60</w:t>
            </w:r>
          </w:p>
        </w:tc>
        <w:tc>
          <w:tcPr>
            <w:tcW w:w="1147" w:type="pct"/>
          </w:tcPr>
          <w:p w:rsidR="008046DE" w:rsidRPr="001F4D30" w:rsidRDefault="008046DE" w:rsidP="00125C63">
            <w:pPr>
              <w:rPr>
                <w:lang w:eastAsia="ru-RU"/>
              </w:rPr>
            </w:pPr>
          </w:p>
        </w:tc>
      </w:tr>
      <w:tr w:rsidR="008046DE" w:rsidRPr="001F4D30" w:rsidTr="008046DE">
        <w:trPr>
          <w:trHeight w:val="329"/>
          <w:jc w:val="center"/>
        </w:trPr>
        <w:tc>
          <w:tcPr>
            <w:tcW w:w="579" w:type="pct"/>
            <w:vAlign w:val="center"/>
          </w:tcPr>
          <w:p w:rsidR="008046DE" w:rsidRPr="00252753" w:rsidRDefault="008046DE" w:rsidP="00125C63">
            <w:pPr>
              <w:jc w:val="center"/>
              <w:rPr>
                <w:szCs w:val="32"/>
              </w:rPr>
            </w:pPr>
            <w:r w:rsidRPr="00252753">
              <w:rPr>
                <w:szCs w:val="32"/>
              </w:rPr>
              <w:t>ВБ. 2.1</w:t>
            </w:r>
          </w:p>
        </w:tc>
        <w:tc>
          <w:tcPr>
            <w:tcW w:w="2328" w:type="pct"/>
            <w:gridSpan w:val="2"/>
            <w:vAlign w:val="center"/>
          </w:tcPr>
          <w:p w:rsidR="008046DE" w:rsidRPr="00252753" w:rsidRDefault="008046DE" w:rsidP="00125C63">
            <w:pPr>
              <w:rPr>
                <w:szCs w:val="32"/>
              </w:rPr>
            </w:pPr>
            <w:r w:rsidRPr="00252753">
              <w:rPr>
                <w:szCs w:val="32"/>
              </w:rPr>
              <w:t>Вибіркова дисципліна 2.1.</w:t>
            </w:r>
          </w:p>
        </w:tc>
        <w:tc>
          <w:tcPr>
            <w:tcW w:w="946" w:type="pct"/>
          </w:tcPr>
          <w:p w:rsidR="008046DE" w:rsidRPr="003E2D5D" w:rsidRDefault="008046DE" w:rsidP="00125C63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9</w:t>
            </w:r>
          </w:p>
        </w:tc>
        <w:tc>
          <w:tcPr>
            <w:tcW w:w="1147" w:type="pct"/>
          </w:tcPr>
          <w:p w:rsidR="008046DE" w:rsidRPr="001F4D30" w:rsidRDefault="008046DE" w:rsidP="00125C63">
            <w:pPr>
              <w:jc w:val="center"/>
              <w:rPr>
                <w:lang w:eastAsia="ru-RU"/>
              </w:rPr>
            </w:pPr>
            <w:r w:rsidRPr="001F4D30">
              <w:rPr>
                <w:lang w:eastAsia="ru-RU"/>
              </w:rPr>
              <w:t>Залік</w:t>
            </w:r>
          </w:p>
        </w:tc>
      </w:tr>
      <w:tr w:rsidR="008046DE" w:rsidRPr="001F4D30" w:rsidTr="008046DE">
        <w:trPr>
          <w:trHeight w:val="461"/>
          <w:jc w:val="center"/>
        </w:trPr>
        <w:tc>
          <w:tcPr>
            <w:tcW w:w="579" w:type="pct"/>
            <w:vAlign w:val="center"/>
          </w:tcPr>
          <w:p w:rsidR="008046DE" w:rsidRPr="00252753" w:rsidRDefault="008046DE" w:rsidP="00125C63">
            <w:pPr>
              <w:jc w:val="center"/>
              <w:rPr>
                <w:szCs w:val="32"/>
              </w:rPr>
            </w:pPr>
            <w:r w:rsidRPr="00252753">
              <w:rPr>
                <w:szCs w:val="32"/>
              </w:rPr>
              <w:t>ВБ. 2.2</w:t>
            </w:r>
          </w:p>
        </w:tc>
        <w:tc>
          <w:tcPr>
            <w:tcW w:w="2328" w:type="pct"/>
            <w:gridSpan w:val="2"/>
            <w:vAlign w:val="center"/>
          </w:tcPr>
          <w:p w:rsidR="008046DE" w:rsidRPr="00252753" w:rsidRDefault="008046DE" w:rsidP="00125C63">
            <w:pPr>
              <w:rPr>
                <w:szCs w:val="32"/>
              </w:rPr>
            </w:pPr>
            <w:r w:rsidRPr="00252753">
              <w:rPr>
                <w:szCs w:val="32"/>
              </w:rPr>
              <w:t>Вибіркова дисципліна 2.2.</w:t>
            </w:r>
          </w:p>
        </w:tc>
        <w:tc>
          <w:tcPr>
            <w:tcW w:w="946" w:type="pct"/>
          </w:tcPr>
          <w:p w:rsidR="008046DE" w:rsidRPr="003E2D5D" w:rsidRDefault="008046DE" w:rsidP="00125C63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12</w:t>
            </w:r>
          </w:p>
        </w:tc>
        <w:tc>
          <w:tcPr>
            <w:tcW w:w="1147" w:type="pct"/>
          </w:tcPr>
          <w:p w:rsidR="008046DE" w:rsidRPr="001F4D30" w:rsidRDefault="008046DE" w:rsidP="00125C6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Іспит, з</w:t>
            </w:r>
            <w:r w:rsidRPr="001F4D30">
              <w:rPr>
                <w:lang w:eastAsia="ru-RU"/>
              </w:rPr>
              <w:t>алік</w:t>
            </w:r>
          </w:p>
        </w:tc>
      </w:tr>
      <w:tr w:rsidR="008046DE" w:rsidRPr="001F4D30" w:rsidTr="008046DE">
        <w:trPr>
          <w:trHeight w:val="425"/>
          <w:jc w:val="center"/>
        </w:trPr>
        <w:tc>
          <w:tcPr>
            <w:tcW w:w="579" w:type="pct"/>
            <w:vAlign w:val="center"/>
          </w:tcPr>
          <w:p w:rsidR="008046DE" w:rsidRPr="00252753" w:rsidRDefault="008046DE" w:rsidP="00125C63">
            <w:pPr>
              <w:jc w:val="center"/>
              <w:rPr>
                <w:szCs w:val="32"/>
              </w:rPr>
            </w:pPr>
            <w:r w:rsidRPr="00252753">
              <w:rPr>
                <w:szCs w:val="32"/>
              </w:rPr>
              <w:lastRenderedPageBreak/>
              <w:t>ВБ. 2.3.</w:t>
            </w:r>
          </w:p>
        </w:tc>
        <w:tc>
          <w:tcPr>
            <w:tcW w:w="2328" w:type="pct"/>
            <w:gridSpan w:val="2"/>
            <w:vAlign w:val="center"/>
          </w:tcPr>
          <w:p w:rsidR="008046DE" w:rsidRPr="00252753" w:rsidRDefault="008046DE" w:rsidP="00125C63">
            <w:pPr>
              <w:rPr>
                <w:szCs w:val="32"/>
              </w:rPr>
            </w:pPr>
            <w:r w:rsidRPr="00252753">
              <w:rPr>
                <w:szCs w:val="32"/>
              </w:rPr>
              <w:t>Вибіркова дисципліна 2.3.</w:t>
            </w:r>
          </w:p>
        </w:tc>
        <w:tc>
          <w:tcPr>
            <w:tcW w:w="946" w:type="pct"/>
          </w:tcPr>
          <w:p w:rsidR="008046DE" w:rsidRPr="003E2D5D" w:rsidRDefault="008046DE" w:rsidP="00125C63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</w:t>
            </w:r>
          </w:p>
        </w:tc>
        <w:tc>
          <w:tcPr>
            <w:tcW w:w="1147" w:type="pct"/>
          </w:tcPr>
          <w:p w:rsidR="008046DE" w:rsidRPr="001F4D30" w:rsidRDefault="008046DE" w:rsidP="00125C63">
            <w:pPr>
              <w:jc w:val="center"/>
              <w:rPr>
                <w:lang w:eastAsia="ru-RU"/>
              </w:rPr>
            </w:pPr>
            <w:r w:rsidRPr="001F4D30">
              <w:rPr>
                <w:lang w:eastAsia="ru-RU"/>
              </w:rPr>
              <w:t>Залік</w:t>
            </w:r>
          </w:p>
        </w:tc>
      </w:tr>
      <w:tr w:rsidR="008046DE" w:rsidRPr="001F4D30" w:rsidTr="008046DE">
        <w:trPr>
          <w:trHeight w:val="465"/>
          <w:jc w:val="center"/>
        </w:trPr>
        <w:tc>
          <w:tcPr>
            <w:tcW w:w="579" w:type="pct"/>
            <w:vAlign w:val="center"/>
          </w:tcPr>
          <w:p w:rsidR="008046DE" w:rsidRPr="00252753" w:rsidRDefault="008046DE" w:rsidP="00125C63">
            <w:pPr>
              <w:jc w:val="center"/>
              <w:rPr>
                <w:szCs w:val="32"/>
              </w:rPr>
            </w:pPr>
            <w:r w:rsidRPr="00252753">
              <w:rPr>
                <w:szCs w:val="32"/>
              </w:rPr>
              <w:t>ВБ.2.4.</w:t>
            </w:r>
          </w:p>
        </w:tc>
        <w:tc>
          <w:tcPr>
            <w:tcW w:w="2328" w:type="pct"/>
            <w:gridSpan w:val="2"/>
            <w:vAlign w:val="center"/>
          </w:tcPr>
          <w:p w:rsidR="008046DE" w:rsidRPr="00252753" w:rsidRDefault="008046DE" w:rsidP="00125C63">
            <w:pPr>
              <w:rPr>
                <w:szCs w:val="32"/>
              </w:rPr>
            </w:pPr>
            <w:r w:rsidRPr="00252753">
              <w:rPr>
                <w:szCs w:val="32"/>
              </w:rPr>
              <w:t>Вибіркова дисципліна 2.4.</w:t>
            </w:r>
          </w:p>
        </w:tc>
        <w:tc>
          <w:tcPr>
            <w:tcW w:w="946" w:type="pct"/>
          </w:tcPr>
          <w:p w:rsidR="008046DE" w:rsidRPr="001F4D30" w:rsidRDefault="008046DE" w:rsidP="00125C63">
            <w:pPr>
              <w:jc w:val="center"/>
              <w:rPr>
                <w:lang w:eastAsia="ru-RU"/>
              </w:rPr>
            </w:pPr>
            <w:r w:rsidRPr="001F4D30">
              <w:rPr>
                <w:lang w:eastAsia="ru-RU"/>
              </w:rPr>
              <w:t>3</w:t>
            </w:r>
          </w:p>
        </w:tc>
        <w:tc>
          <w:tcPr>
            <w:tcW w:w="1147" w:type="pct"/>
          </w:tcPr>
          <w:p w:rsidR="008046DE" w:rsidRPr="001F4D30" w:rsidRDefault="008046DE" w:rsidP="00125C6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Іспит</w:t>
            </w:r>
          </w:p>
        </w:tc>
      </w:tr>
      <w:tr w:rsidR="008046DE" w:rsidRPr="001F4D30" w:rsidTr="008046DE">
        <w:trPr>
          <w:trHeight w:val="311"/>
          <w:jc w:val="center"/>
        </w:trPr>
        <w:tc>
          <w:tcPr>
            <w:tcW w:w="579" w:type="pct"/>
            <w:vAlign w:val="center"/>
          </w:tcPr>
          <w:p w:rsidR="008046DE" w:rsidRPr="00252753" w:rsidRDefault="008046DE" w:rsidP="00125C63">
            <w:pPr>
              <w:jc w:val="center"/>
              <w:rPr>
                <w:szCs w:val="32"/>
              </w:rPr>
            </w:pPr>
            <w:r w:rsidRPr="00252753">
              <w:rPr>
                <w:szCs w:val="32"/>
              </w:rPr>
              <w:t>ВБ.2.5</w:t>
            </w:r>
          </w:p>
        </w:tc>
        <w:tc>
          <w:tcPr>
            <w:tcW w:w="2328" w:type="pct"/>
            <w:gridSpan w:val="2"/>
            <w:vAlign w:val="center"/>
          </w:tcPr>
          <w:p w:rsidR="008046DE" w:rsidRPr="00252753" w:rsidRDefault="008046DE" w:rsidP="00125C63">
            <w:pPr>
              <w:rPr>
                <w:szCs w:val="32"/>
              </w:rPr>
            </w:pPr>
            <w:r w:rsidRPr="00252753">
              <w:rPr>
                <w:szCs w:val="32"/>
              </w:rPr>
              <w:t>Вибіркова дисципліна 2.5.</w:t>
            </w:r>
          </w:p>
        </w:tc>
        <w:tc>
          <w:tcPr>
            <w:tcW w:w="946" w:type="pct"/>
          </w:tcPr>
          <w:p w:rsidR="008046DE" w:rsidRPr="001F4D30" w:rsidRDefault="008046DE" w:rsidP="00125C63">
            <w:pPr>
              <w:jc w:val="center"/>
              <w:rPr>
                <w:lang w:eastAsia="ru-RU"/>
              </w:rPr>
            </w:pPr>
            <w:r w:rsidRPr="001F4D30">
              <w:rPr>
                <w:lang w:eastAsia="ru-RU"/>
              </w:rPr>
              <w:t>3</w:t>
            </w:r>
          </w:p>
        </w:tc>
        <w:tc>
          <w:tcPr>
            <w:tcW w:w="1147" w:type="pct"/>
          </w:tcPr>
          <w:p w:rsidR="008046DE" w:rsidRPr="001F4D30" w:rsidRDefault="008046DE" w:rsidP="00125C63">
            <w:pPr>
              <w:jc w:val="center"/>
              <w:rPr>
                <w:lang w:eastAsia="ru-RU"/>
              </w:rPr>
            </w:pPr>
            <w:r w:rsidRPr="001F4D30">
              <w:rPr>
                <w:lang w:eastAsia="ru-RU"/>
              </w:rPr>
              <w:t>Залік</w:t>
            </w:r>
          </w:p>
        </w:tc>
      </w:tr>
      <w:tr w:rsidR="008046DE" w:rsidRPr="001F4D30" w:rsidTr="008046DE">
        <w:trPr>
          <w:jc w:val="center"/>
        </w:trPr>
        <w:tc>
          <w:tcPr>
            <w:tcW w:w="2906" w:type="pct"/>
            <w:gridSpan w:val="3"/>
          </w:tcPr>
          <w:p w:rsidR="008046DE" w:rsidRPr="001F4D30" w:rsidRDefault="008046DE" w:rsidP="00125C63">
            <w:pPr>
              <w:rPr>
                <w:b/>
                <w:lang w:eastAsia="ru-RU"/>
              </w:rPr>
            </w:pPr>
            <w:r w:rsidRPr="001F4D30">
              <w:rPr>
                <w:b/>
                <w:lang w:eastAsia="ru-RU"/>
              </w:rPr>
              <w:t>Загальний обсяг вибіркових компонент:</w:t>
            </w:r>
          </w:p>
        </w:tc>
        <w:tc>
          <w:tcPr>
            <w:tcW w:w="946" w:type="pct"/>
          </w:tcPr>
          <w:p w:rsidR="008046DE" w:rsidRPr="001F4D30" w:rsidRDefault="008046DE" w:rsidP="00125C63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30</w:t>
            </w:r>
          </w:p>
        </w:tc>
        <w:tc>
          <w:tcPr>
            <w:tcW w:w="1147" w:type="pct"/>
          </w:tcPr>
          <w:p w:rsidR="008046DE" w:rsidRPr="001F4D30" w:rsidRDefault="008046DE" w:rsidP="00125C63">
            <w:pPr>
              <w:jc w:val="center"/>
              <w:rPr>
                <w:lang w:eastAsia="ru-RU"/>
              </w:rPr>
            </w:pPr>
          </w:p>
        </w:tc>
      </w:tr>
      <w:tr w:rsidR="008046DE" w:rsidRPr="001F4D30" w:rsidTr="008046DE">
        <w:trPr>
          <w:jc w:val="center"/>
        </w:trPr>
        <w:tc>
          <w:tcPr>
            <w:tcW w:w="2906" w:type="pct"/>
            <w:gridSpan w:val="3"/>
          </w:tcPr>
          <w:p w:rsidR="008046DE" w:rsidRPr="001F4D30" w:rsidRDefault="008046DE" w:rsidP="00125C63">
            <w:pPr>
              <w:rPr>
                <w:b/>
                <w:lang w:eastAsia="ru-RU"/>
              </w:rPr>
            </w:pPr>
            <w:r w:rsidRPr="001F4D30">
              <w:rPr>
                <w:b/>
                <w:lang w:eastAsia="ru-RU"/>
              </w:rPr>
              <w:t>ЗАГАЛЬНИЙ ОБСЯГ ОСВІТНЬОЇ ПРОГРАМИ</w:t>
            </w:r>
          </w:p>
        </w:tc>
        <w:tc>
          <w:tcPr>
            <w:tcW w:w="946" w:type="pct"/>
          </w:tcPr>
          <w:p w:rsidR="008046DE" w:rsidRPr="001F4D30" w:rsidRDefault="008046DE" w:rsidP="00125C63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90</w:t>
            </w:r>
          </w:p>
        </w:tc>
        <w:tc>
          <w:tcPr>
            <w:tcW w:w="1147" w:type="pct"/>
          </w:tcPr>
          <w:p w:rsidR="008046DE" w:rsidRPr="001F4D30" w:rsidRDefault="008046DE" w:rsidP="00125C63">
            <w:pPr>
              <w:jc w:val="center"/>
              <w:rPr>
                <w:lang w:eastAsia="ru-RU"/>
              </w:rPr>
            </w:pPr>
          </w:p>
        </w:tc>
      </w:tr>
    </w:tbl>
    <w:p w:rsidR="00721E8B" w:rsidRDefault="00E44696" w:rsidP="000D78C5">
      <w:pPr>
        <w:jc w:val="center"/>
        <w:rPr>
          <w:b/>
        </w:rPr>
      </w:pPr>
      <w:r>
        <w:rPr>
          <w:b/>
        </w:rPr>
        <w:t xml:space="preserve">2.2 </w:t>
      </w:r>
      <w:r w:rsidRPr="00D44298">
        <w:rPr>
          <w:b/>
        </w:rPr>
        <w:t>Структурно-логічна схема вивчення дисциплін</w:t>
      </w:r>
      <w:r>
        <w:pict>
          <v:rect id="_x0000_s1082" style="position:absolute;left:0;text-align:left;margin-left:275.6pt;margin-top:39.05pt;width:144.9pt;height:45.7pt;z-index:251670528;mso-position-horizontal-relative:text;mso-position-vertical-relative:text">
            <v:textbox style="mso-next-textbox:#_x0000_s1082">
              <w:txbxContent>
                <w:p w:rsidR="00E44696" w:rsidRDefault="00E44696" w:rsidP="00E44696">
                  <w:pPr>
                    <w:jc w:val="center"/>
                  </w:pPr>
                  <w:r>
                    <w:t>Другий рік  навчання</w:t>
                  </w:r>
                </w:p>
                <w:p w:rsidR="00E44696" w:rsidRPr="00DB7C9B" w:rsidRDefault="00E44696" w:rsidP="00E44696">
                  <w:pPr>
                    <w:jc w:val="center"/>
                  </w:pPr>
                  <w:r>
                    <w:t>(ІІІ семестр)</w:t>
                  </w:r>
                </w:p>
              </w:txbxContent>
            </v:textbox>
          </v:rect>
        </w:pict>
      </w:r>
      <w:r>
        <w:pict>
          <v:rect id="_x0000_s1083" style="position:absolute;left:0;text-align:left;margin-left:6.05pt;margin-top:39.05pt;width:250.65pt;height:45.7pt;z-index:251671552;mso-position-horizontal-relative:text;mso-position-vertical-relative:text">
            <v:textbox style="mso-next-textbox:#_x0000_s1083">
              <w:txbxContent>
                <w:p w:rsidR="00E44696" w:rsidRDefault="00E44696" w:rsidP="00E44696">
                  <w:pPr>
                    <w:jc w:val="center"/>
                  </w:pPr>
                  <w:r>
                    <w:t>Перший рік навчання</w:t>
                  </w:r>
                </w:p>
                <w:p w:rsidR="00E44696" w:rsidRPr="00BA191B" w:rsidRDefault="00E44696" w:rsidP="00E44696">
                  <w:pPr>
                    <w:jc w:val="center"/>
                  </w:pPr>
                  <w:r>
                    <w:t>(І і ІІ семестр)</w:t>
                  </w:r>
                </w:p>
              </w:txbxContent>
            </v:textbox>
          </v:rect>
        </w:pict>
      </w: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17" type="#_x0000_t32" style="position:absolute;left:0;text-align:left;margin-left:238.95pt;margin-top:578.15pt;width:67pt;height:0;flip:x;z-index:251658240;mso-position-horizontal-relative:text;mso-position-vertical-relative:text" o:connectortype="straight"/>
        </w:pict>
      </w:r>
      <w:r>
        <w:pict>
          <v:shape id="_x0000_s1116" type="#_x0000_t32" style="position:absolute;left:0;text-align:left;margin-left:305.95pt;margin-top:386.35pt;width:0;height:191.8pt;z-index:251658240;mso-position-horizontal-relative:text;mso-position-vertical-relative:text" o:connectortype="straight"/>
        </w:pict>
      </w:r>
      <w:r>
        <w:pict>
          <v:shape id="_x0000_s1115" type="#_x0000_t32" style="position:absolute;left:0;text-align:left;margin-left:210.9pt;margin-top:386.35pt;width:95.05pt;height:0;z-index:251658240;mso-position-horizontal-relative:text;mso-position-vertical-relative:text" o:connectortype="straight"/>
        </w:pict>
      </w:r>
      <w:r>
        <w:pict>
          <v:shape id="_x0000_s1114" type="#_x0000_t32" style="position:absolute;left:0;text-align:left;margin-left:78.05pt;margin-top:341.2pt;width:60.85pt;height:208.25pt;z-index:251658240;mso-position-horizontal-relative:text;mso-position-vertical-relative:text" o:connectortype="straight"/>
        </w:pict>
      </w:r>
      <w:r>
        <w:pict>
          <v:shape id="_x0000_s1113" type="#_x0000_t32" style="position:absolute;left:0;text-align:left;margin-left:210.9pt;margin-top:158.05pt;width:17.45pt;height:0;flip:x;z-index:251658240;mso-position-horizontal-relative:text;mso-position-vertical-relative:text" o:connectortype="straight"/>
        </w:pict>
      </w:r>
      <w:r>
        <w:pict>
          <v:shape id="_x0000_s1112" type="#_x0000_t32" style="position:absolute;left:0;text-align:left;margin-left:228.35pt;margin-top:158.05pt;width:0;height:300.3pt;flip:y;z-index:251658240;mso-position-horizontal-relative:text;mso-position-vertical-relative:text" o:connectortype="straight"/>
        </w:pict>
      </w:r>
      <w:r>
        <w:pict>
          <v:shape id="_x0000_s1111" type="#_x0000_t32" style="position:absolute;left:0;text-align:left;margin-left:210.9pt;margin-top:458.35pt;width:17.45pt;height:0;z-index:251658240;mso-position-horizontal-relative:text;mso-position-vertical-relative:text" o:connectortype="straight"/>
        </w:pict>
      </w:r>
      <w:r>
        <w:pict>
          <v:shape id="_x0000_s1110" type="#_x0000_t32" style="position:absolute;left:0;text-align:left;margin-left:210.9pt;margin-top:602.6pt;width:127.6pt;height:0;z-index:251658240;mso-position-horizontal-relative:text;mso-position-vertical-relative:text" o:connectortype="straight"/>
        </w:pict>
      </w:r>
      <w:r>
        <w:pict>
          <v:shape id="_x0000_s1109" type="#_x0000_t32" style="position:absolute;left:0;text-align:left;margin-left:210.9pt;margin-top:288.05pt;width:95.05pt;height:53.15pt;flip:y;z-index:251658240;mso-position-horizontal-relative:text;mso-position-vertical-relative:text" o:connectortype="straight"/>
        </w:pict>
      </w:r>
      <w:r>
        <w:pict>
          <v:shape id="_x0000_s1108" type="#_x0000_t32" style="position:absolute;left:0;text-align:left;margin-left:78.05pt;margin-top:230.05pt;width:60.85pt;height:111.15pt;z-index:251658240;mso-position-horizontal-relative:text;mso-position-vertical-relative:text" o:connectortype="straight"/>
        </w:pict>
      </w:r>
      <w:r>
        <w:pict>
          <v:shape id="_x0000_s1107" type="#_x0000_t32" style="position:absolute;left:0;text-align:left;margin-left:210.9pt;margin-top:133.45pt;width:40.75pt;height:0;flip:x;z-index:251658240;mso-position-horizontal-relative:text;mso-position-vertical-relative:text" o:connectortype="straight"/>
        </w:pict>
      </w:r>
      <w:r>
        <w:pict>
          <v:shape id="_x0000_s1106" type="#_x0000_t32" style="position:absolute;left:0;text-align:left;margin-left:251.65pt;margin-top:133.45pt;width:0;height:182.1pt;flip:y;z-index:251658240;mso-position-horizontal-relative:text;mso-position-vertical-relative:text" o:connectortype="straight"/>
        </w:pict>
      </w:r>
      <w:r>
        <w:pict>
          <v:shape id="_x0000_s1105" type="#_x0000_t32" style="position:absolute;left:0;text-align:left;margin-left:210.9pt;margin-top:578.15pt;width:40.75pt;height:0;flip:x;z-index:251694080;mso-position-horizontal-relative:text;mso-position-vertical-relative:text" o:connectortype="straight"/>
        </w:pict>
      </w:r>
      <w:r>
        <w:pict>
          <v:shape id="_x0000_s1104" type="#_x0000_t32" style="position:absolute;left:0;text-align:left;margin-left:251.65pt;margin-top:269.2pt;width:0;height:308.95pt;z-index:251693056;mso-position-horizontal-relative:text;mso-position-vertical-relative:text" o:connectortype="straight"/>
        </w:pict>
      </w:r>
      <w:r>
        <w:pict>
          <v:shape id="_x0000_s1103" type="#_x0000_t32" style="position:absolute;left:0;text-align:left;margin-left:210.9pt;margin-top:269.2pt;width:40.75pt;height:0;z-index:251692032;mso-position-horizontal-relative:text;mso-position-vertical-relative:text" o:connectortype="straight"/>
        </w:pict>
      </w:r>
      <w:r>
        <w:pict>
          <v:shape id="_x0000_s1102" type="#_x0000_t32" style="position:absolute;left:0;text-align:left;margin-left:182.4pt;margin-top:302.05pt;width:0;height:39.15pt;z-index:251691008;mso-position-horizontal-relative:text;mso-position-vertical-relative:text" o:connectortype="straight"/>
        </w:pict>
      </w:r>
      <w:r>
        <w:pict>
          <v:shape id="_x0000_s1101" type="#_x0000_t32" style="position:absolute;left:0;text-align:left;margin-left:114pt;margin-top:133.45pt;width:24.9pt;height:0;z-index:251689984;mso-position-horizontal-relative:text;mso-position-vertical-relative:text" o:connectortype="straight"/>
        </w:pict>
      </w:r>
      <w:r>
        <w:pict>
          <v:shape id="_x0000_s1100" type="#_x0000_t32" style="position:absolute;left:0;text-align:left;margin-left:114pt;margin-top:133.45pt;width:0;height:65.65pt;flip:y;z-index:251688960;mso-position-horizontal-relative:text;mso-position-vertical-relative:text" o:connectortype="straight"/>
        </w:pict>
      </w:r>
      <w:r>
        <w:pict>
          <v:shape id="_x0000_s1099" type="#_x0000_t32" style="position:absolute;left:0;text-align:left;margin-left:78.05pt;margin-top:512.7pt;width:60.85pt;height:17.9pt;flip:y;z-index:251687936;mso-position-horizontal-relative:text;mso-position-vertical-relative:text" o:connectortype="straight"/>
        </w:pict>
      </w:r>
      <w:r>
        <w:pict>
          <v:shape id="_x0000_s1098" type="#_x0000_t32" style="position:absolute;left:0;text-align:left;margin-left:78.05pt;margin-top:413.2pt;width:60.85pt;height:117.4pt;flip:y;z-index:251686912;mso-position-horizontal-relative:text;mso-position-vertical-relative:text" o:connectortype="straight"/>
        </w:pict>
      </w:r>
      <w:r>
        <w:pict>
          <v:shape id="_x0000_s1097" type="#_x0000_t32" style="position:absolute;left:0;text-align:left;margin-left:78.05pt;margin-top:302.05pt;width:60.85pt;height:228.55pt;flip:y;z-index:251685888;mso-position-horizontal-relative:text;mso-position-vertical-relative:text" o:connectortype="straight"/>
        </w:pict>
      </w:r>
      <w:r>
        <w:pict>
          <v:shape id="_x0000_s1096" type="#_x0000_t32" style="position:absolute;left:0;text-align:left;margin-left:210.9pt;margin-top:288.05pt;width:95.05pt;height:261.4pt;flip:x;z-index:251684864;mso-position-horizontal-relative:text;mso-position-vertical-relative:text" o:connectortype="straight"/>
        </w:pict>
      </w:r>
      <w:r>
        <w:pict>
          <v:shape id="_x0000_s1095" type="#_x0000_t32" style="position:absolute;left:0;text-align:left;margin-left:210.9pt;margin-top:175.6pt;width:95.05pt;height:40.45pt;z-index:251683840;mso-position-horizontal-relative:text;mso-position-vertical-relative:text" o:connectortype="straight"/>
        </w:pict>
      </w:r>
      <w:r>
        <w:pict>
          <v:rect id="_x0000_s1078" style="position:absolute;left:0;text-align:left;margin-left:305.95pt;margin-top:216.05pt;width:1in;height:1in;z-index:251666432;mso-position-horizontal-relative:text;mso-position-vertical-relative:text">
            <v:textbox style="mso-next-textbox:#_x0000_s1078">
              <w:txbxContent>
                <w:p w:rsidR="00E44696" w:rsidRPr="00772127" w:rsidRDefault="00E44696" w:rsidP="00E44696">
                  <w:r>
                    <w:t>ОК 4</w:t>
                  </w:r>
                </w:p>
              </w:txbxContent>
            </v:textbox>
          </v:rect>
        </w:pict>
      </w:r>
      <w:r>
        <w:pict>
          <v:shape id="_x0000_s1094" type="#_x0000_t32" style="position:absolute;left:0;text-align:left;margin-left:338.5pt;margin-top:288.05pt;width:0;height:374.8pt;flip:y;z-index:251682816;mso-position-horizontal-relative:text;mso-position-vertical-relative:text" o:connectortype="straight"/>
        </w:pict>
      </w:r>
      <w:r>
        <w:pict>
          <v:shape id="_x0000_s1093" type="#_x0000_t32" style="position:absolute;left:0;text-align:left;margin-left:78.05pt;margin-top:662.85pt;width:260.45pt;height:0;z-index:251681792;mso-position-horizontal-relative:text;mso-position-vertical-relative:text" o:connectortype="straight"/>
        </w:pict>
      </w:r>
      <w:r>
        <w:pict>
          <v:shape id="_x0000_s1092" type="#_x0000_t32" style="position:absolute;left:0;text-align:left;margin-left:78.05pt;margin-top:602.6pt;width:0;height:60.25pt;z-index:251680768;mso-position-horizontal-relative:text;mso-position-vertical-relative:text" o:connectortype="straight"/>
        </w:pict>
      </w:r>
      <w:r>
        <w:pict>
          <v:shape id="_x0000_s1091" type="#_x0000_t32" style="position:absolute;left:0;text-align:left;margin-left:78.05pt;margin-top:458.35pt;width:60.85pt;height:91.1pt;z-index:251679744;mso-position-horizontal-relative:text;mso-position-vertical-relative:text" o:connectortype="straight"/>
        </w:pict>
      </w:r>
      <w:r>
        <w:pict>
          <v:shape id="_x0000_s1090" type="#_x0000_t32" style="position:absolute;left:0;text-align:left;margin-left:78.05pt;margin-top:175.6pt;width:60.85pt;height:210.75pt;flip:y;z-index:251678720;mso-position-horizontal-relative:text;mso-position-vertical-relative:text" o:connectortype="straight"/>
        </w:pict>
      </w:r>
      <w:r>
        <w:pict>
          <v:shape id="_x0000_s1089" type="#_x0000_t32" style="position:absolute;left:0;text-align:left;margin-left:38.4pt;margin-top:458.35pt;width:0;height:72.25pt;z-index:251677696;mso-position-horizontal-relative:text;mso-position-vertical-relative:text" o:connectortype="straight"/>
        </w:pict>
      </w:r>
      <w:r>
        <w:pict>
          <v:shape id="_x0000_s1088" type="#_x0000_t32" style="position:absolute;left:0;text-align:left;margin-left:38.4pt;margin-top:341.2pt;width:0;height:45.15pt;z-index:251676672;mso-position-horizontal-relative:text;mso-position-vertical-relative:text" o:connectortype="straight"/>
        </w:pict>
      </w:r>
      <w:r>
        <w:pict>
          <v:shape id="_x0000_s1087" type="#_x0000_t32" style="position:absolute;left:0;text-align:left;margin-left:114pt;margin-top:578.15pt;width:24.9pt;height:0;z-index:251675648;mso-position-horizontal-relative:text;mso-position-vertical-relative:text" o:connectortype="straight"/>
        </w:pict>
      </w:r>
      <w:r>
        <w:pict>
          <v:shape id="_x0000_s1086" type="#_x0000_t32" style="position:absolute;left:0;text-align:left;margin-left:78.05pt;margin-top:578.15pt;width:35.95pt;height:0;flip:x;z-index:251674624;mso-position-horizontal-relative:text;mso-position-vertical-relative:text" o:connectortype="straight"/>
        </w:pict>
      </w:r>
      <w:r>
        <w:pict>
          <v:shape id="_x0000_s1085" type="#_x0000_t32" style="position:absolute;left:0;text-align:left;margin-left:114pt;margin-top:199.1pt;width:0;height:379.05pt;z-index:251673600;mso-position-horizontal-relative:text;mso-position-vertical-relative:text" o:connectortype="straight"/>
        </w:pict>
      </w:r>
      <w:r>
        <w:pict>
          <v:shape id="_x0000_s1084" type="#_x0000_t32" style="position:absolute;left:0;text-align:left;margin-left:78.05pt;margin-top:199.1pt;width:35.95pt;height:0;z-index:251672576;mso-position-horizontal-relative:text;mso-position-vertical-relative:text" o:connectortype="straight"/>
        </w:pict>
      </w:r>
      <w:r>
        <w:pict>
          <v:rect id="_x0000_s1081" style="position:absolute;left:0;text-align:left;margin-left:138.9pt;margin-top:549.45pt;width:1in;height:1in;z-index:251669504;mso-position-horizontal-relative:text;mso-position-vertical-relative:text">
            <v:textbox style="mso-next-textbox:#_x0000_s1081">
              <w:txbxContent>
                <w:p w:rsidR="00E44696" w:rsidRPr="00772127" w:rsidRDefault="00E44696" w:rsidP="00E44696">
                  <w:r>
                    <w:t>ОК11</w:t>
                  </w:r>
                </w:p>
              </w:txbxContent>
            </v:textbox>
          </v:rect>
        </w:pict>
      </w:r>
      <w:r>
        <w:pict>
          <v:rect id="_x0000_s1080" style="position:absolute;left:0;text-align:left;margin-left:138.9pt;margin-top:440.7pt;width:1in;height:1in;z-index:251668480;mso-position-horizontal-relative:text;mso-position-vertical-relative:text">
            <v:textbox style="mso-next-textbox:#_x0000_s1080">
              <w:txbxContent>
                <w:p w:rsidR="00E44696" w:rsidRPr="00772127" w:rsidRDefault="00E44696" w:rsidP="00E44696">
                  <w:r>
                    <w:t>ОК 9</w:t>
                  </w:r>
                </w:p>
              </w:txbxContent>
            </v:textbox>
          </v:rect>
        </w:pict>
      </w:r>
      <w:r>
        <w:pict>
          <v:rect id="_x0000_s1077" style="position:absolute;left:0;text-align:left;margin-left:138.9pt;margin-top:341.2pt;width:1in;height:1in;z-index:251665408;mso-position-horizontal-relative:text;mso-position-vertical-relative:text">
            <v:textbox style="mso-next-textbox:#_x0000_s1077">
              <w:txbxContent>
                <w:p w:rsidR="00E44696" w:rsidRPr="00772127" w:rsidRDefault="00E44696" w:rsidP="00E44696">
                  <w:r>
                    <w:t>ОК 8</w:t>
                  </w:r>
                </w:p>
              </w:txbxContent>
            </v:textbox>
          </v:rect>
        </w:pict>
      </w:r>
      <w:r>
        <w:pict>
          <v:rect id="_x0000_s1076" style="position:absolute;left:0;text-align:left;margin-left:138.9pt;margin-top:230.05pt;width:1in;height:1in;z-index:251664384;mso-position-horizontal-relative:text;mso-position-vertical-relative:text">
            <v:textbox style="mso-next-textbox:#_x0000_s1076">
              <w:txbxContent>
                <w:p w:rsidR="00E44696" w:rsidRPr="00772127" w:rsidRDefault="00E44696" w:rsidP="00E44696">
                  <w:r>
                    <w:t>ОК 7</w:t>
                  </w:r>
                </w:p>
              </w:txbxContent>
            </v:textbox>
          </v:rect>
        </w:pict>
      </w:r>
      <w:r>
        <w:pict>
          <v:rect id="_x0000_s1079" style="position:absolute;left:0;text-align:left;margin-left:138.9pt;margin-top:103.6pt;width:1in;height:1in;z-index:251667456;mso-position-horizontal-relative:text;mso-position-vertical-relative:text">
            <v:textbox style="mso-next-textbox:#_x0000_s1079">
              <w:txbxContent>
                <w:p w:rsidR="00E44696" w:rsidRPr="00DB7C9B" w:rsidRDefault="00E44696" w:rsidP="00E44696">
                  <w:r>
                    <w:t>ОК 6</w:t>
                  </w:r>
                </w:p>
              </w:txbxContent>
            </v:textbox>
          </v:rect>
        </w:pict>
      </w:r>
      <w:r>
        <w:pict>
          <v:rect id="_x0000_s1072" style="position:absolute;left:0;text-align:left;margin-left:6.05pt;margin-top:158.05pt;width:1in;height:1in;z-index:251660288;mso-position-horizontal-relative:text;mso-position-vertical-relative:text">
            <v:textbox style="mso-next-textbox:#_x0000_s1072">
              <w:txbxContent>
                <w:p w:rsidR="00E44696" w:rsidRPr="00DB7C9B" w:rsidRDefault="00E44696" w:rsidP="00E44696">
                  <w:r>
                    <w:t>ОК 1</w:t>
                  </w:r>
                </w:p>
              </w:txbxContent>
            </v:textbox>
          </v:rect>
        </w:pict>
      </w:r>
      <w:r>
        <w:pict>
          <v:rect id="_x0000_s1075" style="position:absolute;left:0;text-align:left;margin-left:6.05pt;margin-top:269.2pt;width:1in;height:1in;z-index:251663360;mso-position-horizontal-relative:text;mso-position-vertical-relative:text">
            <v:textbox style="mso-next-textbox:#_x0000_s1075">
              <w:txbxContent>
                <w:p w:rsidR="00E44696" w:rsidRPr="00DB7C9B" w:rsidRDefault="00E44696" w:rsidP="00E44696">
                  <w:r>
                    <w:t>ОК 2</w:t>
                  </w:r>
                </w:p>
              </w:txbxContent>
            </v:textbox>
          </v:rect>
        </w:pict>
      </w:r>
      <w:r>
        <w:pict>
          <v:rect id="_x0000_s1073" style="position:absolute;left:0;text-align:left;margin-left:6.05pt;margin-top:386.35pt;width:1in;height:1in;z-index:251661312;mso-position-horizontal-relative:text;mso-position-vertical-relative:text">
            <v:textbox style="mso-next-textbox:#_x0000_s1073">
              <w:txbxContent>
                <w:p w:rsidR="00E44696" w:rsidRPr="00DB7C9B" w:rsidRDefault="00E44696" w:rsidP="00E44696">
                  <w:r>
                    <w:t>ОК 3</w:t>
                  </w:r>
                </w:p>
              </w:txbxContent>
            </v:textbox>
          </v:rect>
        </w:pict>
      </w:r>
      <w:r>
        <w:pict>
          <v:rect id="_x0000_s1074" style="position:absolute;left:0;text-align:left;margin-left:6.05pt;margin-top:530.6pt;width:1in;height:1in;z-index:251662336;mso-position-horizontal-relative:text;mso-position-vertical-relative:text">
            <v:textbox style="mso-next-textbox:#_x0000_s1074">
              <w:txbxContent>
                <w:p w:rsidR="00E44696" w:rsidRPr="00772127" w:rsidRDefault="00E44696" w:rsidP="00E44696">
                  <w:r>
                    <w:t>ОК 5</w:t>
                  </w:r>
                </w:p>
              </w:txbxContent>
            </v:textbox>
          </v:rect>
        </w:pict>
      </w:r>
    </w:p>
    <w:p w:rsidR="00E44696" w:rsidRPr="00E44696" w:rsidRDefault="00E44696" w:rsidP="00721E8B">
      <w:pPr>
        <w:contextualSpacing/>
        <w:jc w:val="center"/>
        <w:rPr>
          <w:b/>
          <w:lang w:val="ru-RU"/>
        </w:rPr>
      </w:pPr>
    </w:p>
    <w:p w:rsidR="00E44696" w:rsidRPr="00E44696" w:rsidRDefault="00E44696" w:rsidP="00721E8B">
      <w:pPr>
        <w:contextualSpacing/>
        <w:jc w:val="center"/>
        <w:rPr>
          <w:b/>
          <w:lang w:val="ru-RU"/>
        </w:rPr>
      </w:pPr>
    </w:p>
    <w:p w:rsidR="00E44696" w:rsidRPr="00E44696" w:rsidRDefault="00E44696" w:rsidP="00721E8B">
      <w:pPr>
        <w:contextualSpacing/>
        <w:jc w:val="center"/>
        <w:rPr>
          <w:b/>
          <w:lang w:val="ru-RU"/>
        </w:rPr>
      </w:pPr>
    </w:p>
    <w:p w:rsidR="00E44696" w:rsidRPr="00E44696" w:rsidRDefault="00E44696" w:rsidP="00721E8B">
      <w:pPr>
        <w:contextualSpacing/>
        <w:jc w:val="center"/>
        <w:rPr>
          <w:b/>
          <w:lang w:val="ru-RU"/>
        </w:rPr>
      </w:pPr>
    </w:p>
    <w:p w:rsidR="00E44696" w:rsidRPr="00E44696" w:rsidRDefault="00E44696" w:rsidP="00721E8B">
      <w:pPr>
        <w:contextualSpacing/>
        <w:jc w:val="center"/>
        <w:rPr>
          <w:b/>
          <w:lang w:val="ru-RU"/>
        </w:rPr>
      </w:pPr>
    </w:p>
    <w:p w:rsidR="00E44696" w:rsidRPr="00E44696" w:rsidRDefault="00E44696" w:rsidP="00721E8B">
      <w:pPr>
        <w:contextualSpacing/>
        <w:jc w:val="center"/>
        <w:rPr>
          <w:b/>
          <w:lang w:val="ru-RU"/>
        </w:rPr>
      </w:pPr>
    </w:p>
    <w:p w:rsidR="00E44696" w:rsidRPr="00E44696" w:rsidRDefault="00E44696" w:rsidP="00721E8B">
      <w:pPr>
        <w:contextualSpacing/>
        <w:jc w:val="center"/>
        <w:rPr>
          <w:b/>
          <w:lang w:val="ru-RU"/>
        </w:rPr>
      </w:pPr>
    </w:p>
    <w:p w:rsidR="00E44696" w:rsidRPr="00E44696" w:rsidRDefault="00E44696" w:rsidP="00721E8B">
      <w:pPr>
        <w:contextualSpacing/>
        <w:jc w:val="center"/>
        <w:rPr>
          <w:b/>
          <w:lang w:val="ru-RU"/>
        </w:rPr>
      </w:pPr>
    </w:p>
    <w:p w:rsidR="00E44696" w:rsidRPr="00E44696" w:rsidRDefault="00E44696" w:rsidP="00721E8B">
      <w:pPr>
        <w:contextualSpacing/>
        <w:jc w:val="center"/>
        <w:rPr>
          <w:b/>
          <w:lang w:val="ru-RU"/>
        </w:rPr>
      </w:pPr>
    </w:p>
    <w:p w:rsidR="00E44696" w:rsidRPr="00E44696" w:rsidRDefault="00E44696" w:rsidP="00721E8B">
      <w:pPr>
        <w:contextualSpacing/>
        <w:jc w:val="center"/>
        <w:rPr>
          <w:b/>
          <w:lang w:val="ru-RU"/>
        </w:rPr>
      </w:pPr>
    </w:p>
    <w:p w:rsidR="00E44696" w:rsidRPr="00E44696" w:rsidRDefault="00E44696" w:rsidP="00721E8B">
      <w:pPr>
        <w:contextualSpacing/>
        <w:jc w:val="center"/>
        <w:rPr>
          <w:b/>
          <w:lang w:val="ru-RU"/>
        </w:rPr>
      </w:pPr>
    </w:p>
    <w:p w:rsidR="00E44696" w:rsidRPr="00E44696" w:rsidRDefault="00E44696" w:rsidP="00721E8B">
      <w:pPr>
        <w:contextualSpacing/>
        <w:jc w:val="center"/>
        <w:rPr>
          <w:b/>
          <w:lang w:val="ru-RU"/>
        </w:rPr>
      </w:pPr>
    </w:p>
    <w:p w:rsidR="00E44696" w:rsidRPr="00E44696" w:rsidRDefault="00E44696" w:rsidP="00721E8B">
      <w:pPr>
        <w:contextualSpacing/>
        <w:jc w:val="center"/>
        <w:rPr>
          <w:b/>
          <w:lang w:val="ru-RU"/>
        </w:rPr>
      </w:pPr>
    </w:p>
    <w:p w:rsidR="00E44696" w:rsidRPr="00E44696" w:rsidRDefault="00E44696" w:rsidP="00721E8B">
      <w:pPr>
        <w:contextualSpacing/>
        <w:jc w:val="center"/>
        <w:rPr>
          <w:b/>
          <w:lang w:val="ru-RU"/>
        </w:rPr>
      </w:pPr>
    </w:p>
    <w:p w:rsidR="00E44696" w:rsidRPr="00E44696" w:rsidRDefault="00E44696" w:rsidP="00721E8B">
      <w:pPr>
        <w:contextualSpacing/>
        <w:jc w:val="center"/>
        <w:rPr>
          <w:b/>
          <w:lang w:val="ru-RU"/>
        </w:rPr>
      </w:pPr>
    </w:p>
    <w:p w:rsidR="00E44696" w:rsidRPr="00E44696" w:rsidRDefault="00E44696" w:rsidP="00721E8B">
      <w:pPr>
        <w:contextualSpacing/>
        <w:jc w:val="center"/>
        <w:rPr>
          <w:b/>
          <w:lang w:val="ru-RU"/>
        </w:rPr>
      </w:pPr>
    </w:p>
    <w:p w:rsidR="00E44696" w:rsidRPr="00E44696" w:rsidRDefault="00E44696" w:rsidP="00721E8B">
      <w:pPr>
        <w:contextualSpacing/>
        <w:jc w:val="center"/>
        <w:rPr>
          <w:b/>
          <w:lang w:val="ru-RU"/>
        </w:rPr>
      </w:pPr>
    </w:p>
    <w:p w:rsidR="00E44696" w:rsidRPr="00E44696" w:rsidRDefault="00E44696" w:rsidP="00721E8B">
      <w:pPr>
        <w:contextualSpacing/>
        <w:jc w:val="center"/>
        <w:rPr>
          <w:b/>
          <w:lang w:val="ru-RU"/>
        </w:rPr>
      </w:pPr>
    </w:p>
    <w:p w:rsidR="00E44696" w:rsidRPr="00E44696" w:rsidRDefault="00E44696" w:rsidP="00721E8B">
      <w:pPr>
        <w:contextualSpacing/>
        <w:jc w:val="center"/>
        <w:rPr>
          <w:b/>
          <w:lang w:val="ru-RU"/>
        </w:rPr>
      </w:pPr>
    </w:p>
    <w:p w:rsidR="00E44696" w:rsidRPr="00E44696" w:rsidRDefault="00E44696" w:rsidP="00721E8B">
      <w:pPr>
        <w:contextualSpacing/>
        <w:jc w:val="center"/>
        <w:rPr>
          <w:b/>
          <w:lang w:val="ru-RU"/>
        </w:rPr>
      </w:pPr>
    </w:p>
    <w:p w:rsidR="00E44696" w:rsidRPr="00E44696" w:rsidRDefault="00E44696" w:rsidP="00721E8B">
      <w:pPr>
        <w:contextualSpacing/>
        <w:jc w:val="center"/>
        <w:rPr>
          <w:b/>
          <w:lang w:val="ru-RU"/>
        </w:rPr>
      </w:pPr>
    </w:p>
    <w:p w:rsidR="00E44696" w:rsidRPr="00E44696" w:rsidRDefault="00E44696" w:rsidP="00721E8B">
      <w:pPr>
        <w:contextualSpacing/>
        <w:jc w:val="center"/>
        <w:rPr>
          <w:b/>
          <w:lang w:val="ru-RU"/>
        </w:rPr>
      </w:pPr>
    </w:p>
    <w:p w:rsidR="00E44696" w:rsidRPr="00E44696" w:rsidRDefault="00E44696" w:rsidP="00721E8B">
      <w:pPr>
        <w:contextualSpacing/>
        <w:jc w:val="center"/>
        <w:rPr>
          <w:b/>
          <w:lang w:val="ru-RU"/>
        </w:rPr>
      </w:pPr>
    </w:p>
    <w:p w:rsidR="00E44696" w:rsidRPr="00E44696" w:rsidRDefault="00E44696" w:rsidP="00721E8B">
      <w:pPr>
        <w:contextualSpacing/>
        <w:jc w:val="center"/>
        <w:rPr>
          <w:b/>
          <w:lang w:val="ru-RU"/>
        </w:rPr>
      </w:pPr>
    </w:p>
    <w:p w:rsidR="00E44696" w:rsidRPr="00E44696" w:rsidRDefault="00E44696" w:rsidP="00721E8B">
      <w:pPr>
        <w:contextualSpacing/>
        <w:jc w:val="center"/>
        <w:rPr>
          <w:b/>
          <w:lang w:val="ru-RU"/>
        </w:rPr>
      </w:pPr>
    </w:p>
    <w:p w:rsidR="00E44696" w:rsidRPr="00E44696" w:rsidRDefault="00E44696" w:rsidP="00721E8B">
      <w:pPr>
        <w:contextualSpacing/>
        <w:jc w:val="center"/>
        <w:rPr>
          <w:b/>
          <w:lang w:val="ru-RU"/>
        </w:rPr>
      </w:pPr>
    </w:p>
    <w:p w:rsidR="00E44696" w:rsidRPr="00E44696" w:rsidRDefault="00E44696" w:rsidP="00721E8B">
      <w:pPr>
        <w:contextualSpacing/>
        <w:jc w:val="center"/>
        <w:rPr>
          <w:b/>
          <w:lang w:val="ru-RU"/>
        </w:rPr>
      </w:pPr>
    </w:p>
    <w:p w:rsidR="00E44696" w:rsidRPr="00E44696" w:rsidRDefault="00E44696" w:rsidP="00721E8B">
      <w:pPr>
        <w:contextualSpacing/>
        <w:jc w:val="center"/>
        <w:rPr>
          <w:b/>
          <w:lang w:val="ru-RU"/>
        </w:rPr>
      </w:pPr>
    </w:p>
    <w:p w:rsidR="00E44696" w:rsidRPr="00E44696" w:rsidRDefault="00E44696" w:rsidP="00721E8B">
      <w:pPr>
        <w:contextualSpacing/>
        <w:jc w:val="center"/>
        <w:rPr>
          <w:b/>
          <w:lang w:val="ru-RU"/>
        </w:rPr>
      </w:pPr>
    </w:p>
    <w:p w:rsidR="00E44696" w:rsidRPr="00E44696" w:rsidRDefault="00E44696" w:rsidP="00721E8B">
      <w:pPr>
        <w:contextualSpacing/>
        <w:jc w:val="center"/>
        <w:rPr>
          <w:b/>
          <w:lang w:val="ru-RU"/>
        </w:rPr>
      </w:pPr>
    </w:p>
    <w:p w:rsidR="00E44696" w:rsidRPr="00E44696" w:rsidRDefault="00E44696" w:rsidP="00721E8B">
      <w:pPr>
        <w:contextualSpacing/>
        <w:jc w:val="center"/>
        <w:rPr>
          <w:b/>
          <w:lang w:val="ru-RU"/>
        </w:rPr>
      </w:pPr>
    </w:p>
    <w:p w:rsidR="00E44696" w:rsidRPr="00E44696" w:rsidRDefault="00E44696" w:rsidP="00721E8B">
      <w:pPr>
        <w:contextualSpacing/>
        <w:jc w:val="center"/>
        <w:rPr>
          <w:b/>
          <w:lang w:val="ru-RU"/>
        </w:rPr>
      </w:pPr>
    </w:p>
    <w:p w:rsidR="00E44696" w:rsidRPr="00E44696" w:rsidRDefault="00E44696" w:rsidP="00721E8B">
      <w:pPr>
        <w:contextualSpacing/>
        <w:jc w:val="center"/>
        <w:rPr>
          <w:b/>
          <w:lang w:val="ru-RU"/>
        </w:rPr>
      </w:pPr>
    </w:p>
    <w:p w:rsidR="00E44696" w:rsidRPr="00E44696" w:rsidRDefault="00E44696" w:rsidP="00721E8B">
      <w:pPr>
        <w:contextualSpacing/>
        <w:jc w:val="center"/>
        <w:rPr>
          <w:b/>
          <w:lang w:val="ru-RU"/>
        </w:rPr>
      </w:pPr>
    </w:p>
    <w:p w:rsidR="00E44696" w:rsidRPr="00E44696" w:rsidRDefault="00E44696" w:rsidP="00721E8B">
      <w:pPr>
        <w:contextualSpacing/>
        <w:jc w:val="center"/>
        <w:rPr>
          <w:b/>
          <w:lang w:val="ru-RU"/>
        </w:rPr>
      </w:pPr>
    </w:p>
    <w:p w:rsidR="00E44696" w:rsidRPr="00E44696" w:rsidRDefault="00E44696" w:rsidP="00721E8B">
      <w:pPr>
        <w:contextualSpacing/>
        <w:jc w:val="center"/>
        <w:rPr>
          <w:b/>
          <w:lang w:val="ru-RU"/>
        </w:rPr>
      </w:pPr>
    </w:p>
    <w:p w:rsidR="00E44696" w:rsidRPr="00E44696" w:rsidRDefault="00E44696" w:rsidP="00721E8B">
      <w:pPr>
        <w:contextualSpacing/>
        <w:jc w:val="center"/>
        <w:rPr>
          <w:b/>
          <w:lang w:val="ru-RU"/>
        </w:rPr>
      </w:pPr>
    </w:p>
    <w:p w:rsidR="00E44696" w:rsidRPr="00E44696" w:rsidRDefault="00E44696" w:rsidP="00721E8B">
      <w:pPr>
        <w:contextualSpacing/>
        <w:jc w:val="center"/>
        <w:rPr>
          <w:b/>
          <w:lang w:val="ru-RU"/>
        </w:rPr>
      </w:pPr>
    </w:p>
    <w:p w:rsidR="00E44696" w:rsidRPr="00E44696" w:rsidRDefault="00E44696" w:rsidP="00721E8B">
      <w:pPr>
        <w:contextualSpacing/>
        <w:jc w:val="center"/>
        <w:rPr>
          <w:b/>
          <w:lang w:val="ru-RU"/>
        </w:rPr>
      </w:pPr>
    </w:p>
    <w:p w:rsidR="00E44696" w:rsidRPr="00E44696" w:rsidRDefault="00E44696" w:rsidP="00721E8B">
      <w:pPr>
        <w:contextualSpacing/>
        <w:jc w:val="center"/>
        <w:rPr>
          <w:b/>
          <w:lang w:val="ru-RU"/>
        </w:rPr>
      </w:pPr>
    </w:p>
    <w:p w:rsidR="00E44696" w:rsidRPr="00E44696" w:rsidRDefault="00E44696" w:rsidP="00721E8B">
      <w:pPr>
        <w:contextualSpacing/>
        <w:jc w:val="center"/>
        <w:rPr>
          <w:b/>
          <w:lang w:val="ru-RU"/>
        </w:rPr>
      </w:pPr>
    </w:p>
    <w:p w:rsidR="00E44696" w:rsidRPr="00E44696" w:rsidRDefault="00E44696" w:rsidP="00721E8B">
      <w:pPr>
        <w:contextualSpacing/>
        <w:jc w:val="center"/>
        <w:rPr>
          <w:b/>
          <w:lang w:val="ru-RU"/>
        </w:rPr>
      </w:pPr>
    </w:p>
    <w:p w:rsidR="00E44696" w:rsidRPr="00E44696" w:rsidRDefault="00E44696" w:rsidP="00721E8B">
      <w:pPr>
        <w:contextualSpacing/>
        <w:jc w:val="center"/>
        <w:rPr>
          <w:b/>
          <w:lang w:val="ru-RU"/>
        </w:rPr>
      </w:pPr>
    </w:p>
    <w:p w:rsidR="00E44696" w:rsidRPr="00E44696" w:rsidRDefault="00E44696" w:rsidP="00721E8B">
      <w:pPr>
        <w:contextualSpacing/>
        <w:jc w:val="center"/>
        <w:rPr>
          <w:b/>
          <w:lang w:val="ru-RU"/>
        </w:rPr>
      </w:pPr>
    </w:p>
    <w:p w:rsidR="004A1E14" w:rsidRPr="000D78C5" w:rsidRDefault="004A1E14" w:rsidP="00721E8B">
      <w:pPr>
        <w:contextualSpacing/>
        <w:jc w:val="center"/>
        <w:rPr>
          <w:b/>
          <w:lang w:val="ru-RU"/>
        </w:rPr>
      </w:pPr>
    </w:p>
    <w:p w:rsidR="004A1E14" w:rsidRPr="000D78C5" w:rsidRDefault="004A1E14" w:rsidP="00721E8B">
      <w:pPr>
        <w:contextualSpacing/>
        <w:jc w:val="center"/>
        <w:rPr>
          <w:b/>
          <w:lang w:val="ru-RU"/>
        </w:rPr>
      </w:pPr>
    </w:p>
    <w:p w:rsidR="00721E8B" w:rsidRPr="001F4D30" w:rsidRDefault="00721E8B" w:rsidP="00721E8B">
      <w:pPr>
        <w:contextualSpacing/>
        <w:jc w:val="center"/>
        <w:rPr>
          <w:b/>
        </w:rPr>
      </w:pPr>
      <w:r w:rsidRPr="00201ED6">
        <w:rPr>
          <w:b/>
        </w:rPr>
        <w:t xml:space="preserve">3. </w:t>
      </w:r>
      <w:r w:rsidRPr="001F4D30">
        <w:rPr>
          <w:b/>
        </w:rPr>
        <w:t>Форма атестації здобувачів вищої освіти</w:t>
      </w:r>
    </w:p>
    <w:p w:rsidR="00721E8B" w:rsidRPr="001F4D30" w:rsidRDefault="00721E8B" w:rsidP="00721E8B">
      <w:pPr>
        <w:shd w:val="clear" w:color="auto" w:fill="FFFFFF"/>
        <w:ind w:right="24" w:firstLine="851"/>
        <w:jc w:val="both"/>
        <w:rPr>
          <w:color w:val="000000"/>
        </w:rPr>
      </w:pPr>
      <w:r w:rsidRPr="001F4D30">
        <w:rPr>
          <w:color w:val="000000"/>
        </w:rPr>
        <w:t>Атестація випускників освітньої програми «Психологія» спеціальності 053 Психологія здійснюється у формі публічного захисту (демонстрації) кваліфікаційної роботи та атестаційного екзамену та завершується видачею документу встановленого зразка про присудження йому ступеня магістра із прис</w:t>
      </w:r>
      <w:r>
        <w:rPr>
          <w:color w:val="000000"/>
        </w:rPr>
        <w:t xml:space="preserve">воєнням кваліфікації: Магістр </w:t>
      </w:r>
      <w:r w:rsidRPr="001F4D30">
        <w:rPr>
          <w:color w:val="000000"/>
        </w:rPr>
        <w:t xml:space="preserve">психології. </w:t>
      </w:r>
    </w:p>
    <w:p w:rsidR="00721E8B" w:rsidRPr="001F4D30" w:rsidRDefault="00721E8B" w:rsidP="00721E8B">
      <w:pPr>
        <w:shd w:val="clear" w:color="auto" w:fill="FFFFFF"/>
        <w:ind w:right="24" w:firstLine="851"/>
        <w:jc w:val="both"/>
        <w:rPr>
          <w:color w:val="000000"/>
        </w:rPr>
      </w:pPr>
      <w:r w:rsidRPr="001F4D30">
        <w:rPr>
          <w:color w:val="000000"/>
        </w:rPr>
        <w:t xml:space="preserve">Атестація здійснюється відкрито і публічно. </w:t>
      </w:r>
    </w:p>
    <w:p w:rsidR="00721E8B" w:rsidRPr="001F4D30" w:rsidRDefault="00721E8B" w:rsidP="00721E8B">
      <w:pPr>
        <w:shd w:val="clear" w:color="auto" w:fill="FFFFFF"/>
        <w:ind w:right="24" w:firstLine="851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6"/>
        <w:gridCol w:w="5635"/>
      </w:tblGrid>
      <w:tr w:rsidR="00721E8B" w:rsidRPr="001F4D30" w:rsidTr="00125C63">
        <w:tc>
          <w:tcPr>
            <w:tcW w:w="3936" w:type="dxa"/>
            <w:shd w:val="clear" w:color="auto" w:fill="auto"/>
          </w:tcPr>
          <w:p w:rsidR="00721E8B" w:rsidRPr="001F4D30" w:rsidRDefault="00721E8B" w:rsidP="00125C63">
            <w:pPr>
              <w:ind w:right="24"/>
              <w:jc w:val="both"/>
              <w:rPr>
                <w:b/>
                <w:color w:val="000000"/>
              </w:rPr>
            </w:pPr>
            <w:r w:rsidRPr="001F4D30">
              <w:rPr>
                <w:b/>
                <w:color w:val="000000"/>
              </w:rPr>
              <w:t>Вимоги до кваліфікаційної роботи</w:t>
            </w:r>
          </w:p>
        </w:tc>
        <w:tc>
          <w:tcPr>
            <w:tcW w:w="5635" w:type="dxa"/>
            <w:shd w:val="clear" w:color="auto" w:fill="auto"/>
          </w:tcPr>
          <w:p w:rsidR="00721E8B" w:rsidRPr="001F4D30" w:rsidRDefault="00721E8B" w:rsidP="00125C63">
            <w:pPr>
              <w:ind w:right="24"/>
              <w:jc w:val="both"/>
              <w:rPr>
                <w:color w:val="000000"/>
              </w:rPr>
            </w:pPr>
            <w:r w:rsidRPr="001F4D30">
              <w:rPr>
                <w:color w:val="000000"/>
              </w:rPr>
              <w:t xml:space="preserve">Кваліфікаційна робота передбачає самостійне розв’язання складної задачі або комплексної проблеми у сфері психології, що супроводжується проведенням досліджень та/або застосуванням інноваційних підходів та характеризується невизначеністю умов і вимог. </w:t>
            </w:r>
          </w:p>
          <w:p w:rsidR="00721E8B" w:rsidRPr="001F4D30" w:rsidRDefault="00721E8B" w:rsidP="00125C63">
            <w:pPr>
              <w:ind w:right="24"/>
              <w:jc w:val="both"/>
              <w:rPr>
                <w:color w:val="000000"/>
              </w:rPr>
            </w:pPr>
            <w:r w:rsidRPr="001F4D30">
              <w:rPr>
                <w:color w:val="000000"/>
              </w:rPr>
              <w:t>У кваліфікаційній роботі не може бути академічного плагіату, фабрикації та фальсифікації.</w:t>
            </w:r>
          </w:p>
          <w:p w:rsidR="00721E8B" w:rsidRPr="001F4D30" w:rsidRDefault="00721E8B" w:rsidP="00125C63">
            <w:pPr>
              <w:ind w:right="24"/>
              <w:jc w:val="both"/>
              <w:rPr>
                <w:color w:val="000000"/>
              </w:rPr>
            </w:pPr>
            <w:r w:rsidRPr="001F4D30">
              <w:rPr>
                <w:color w:val="000000"/>
              </w:rPr>
              <w:t>Кваліфікована робота має бути розміщена на сайті закладу вищої освіти або його структурного підрозділу, або у репозитарії ЗВО.</w:t>
            </w:r>
          </w:p>
        </w:tc>
      </w:tr>
      <w:tr w:rsidR="00721E8B" w:rsidRPr="001F4D30" w:rsidTr="00125C63">
        <w:tc>
          <w:tcPr>
            <w:tcW w:w="3936" w:type="dxa"/>
            <w:shd w:val="clear" w:color="auto" w:fill="auto"/>
          </w:tcPr>
          <w:p w:rsidR="00721E8B" w:rsidRPr="001F4D30" w:rsidRDefault="00721E8B" w:rsidP="00125C63">
            <w:pPr>
              <w:ind w:right="24"/>
              <w:jc w:val="both"/>
              <w:rPr>
                <w:b/>
                <w:color w:val="000000"/>
              </w:rPr>
            </w:pPr>
            <w:r w:rsidRPr="001F4D30">
              <w:rPr>
                <w:b/>
                <w:color w:val="000000"/>
              </w:rPr>
              <w:t>Вимоги до атестаційного екзамену</w:t>
            </w:r>
          </w:p>
        </w:tc>
        <w:tc>
          <w:tcPr>
            <w:tcW w:w="5635" w:type="dxa"/>
            <w:shd w:val="clear" w:color="auto" w:fill="auto"/>
          </w:tcPr>
          <w:p w:rsidR="00721E8B" w:rsidRPr="001F4D30" w:rsidRDefault="00721E8B" w:rsidP="00125C63">
            <w:pPr>
              <w:ind w:right="24"/>
              <w:jc w:val="both"/>
              <w:rPr>
                <w:color w:val="000000"/>
              </w:rPr>
            </w:pPr>
            <w:r w:rsidRPr="001F4D30">
              <w:rPr>
                <w:color w:val="000000"/>
              </w:rPr>
              <w:t xml:space="preserve">Атестаційний екзамен за спеціальністю повинен перевіряти досягнення результатів навчання, визначених Стандартом вищої освіти та освітньою програмою. </w:t>
            </w:r>
          </w:p>
        </w:tc>
      </w:tr>
    </w:tbl>
    <w:p w:rsidR="00721E8B" w:rsidRDefault="00721E8B" w:rsidP="00721E8B">
      <w:pPr>
        <w:contextualSpacing/>
        <w:rPr>
          <w:b/>
        </w:rPr>
      </w:pPr>
    </w:p>
    <w:p w:rsidR="00721E8B" w:rsidRDefault="00721E8B" w:rsidP="00721E8B">
      <w:pPr>
        <w:contextualSpacing/>
        <w:jc w:val="center"/>
        <w:rPr>
          <w:b/>
        </w:rPr>
      </w:pPr>
    </w:p>
    <w:p w:rsidR="00721E8B" w:rsidRPr="00201ED6" w:rsidRDefault="00721E8B" w:rsidP="00721E8B">
      <w:pPr>
        <w:contextualSpacing/>
        <w:jc w:val="center"/>
        <w:rPr>
          <w:b/>
        </w:rPr>
      </w:pPr>
      <w:r w:rsidRPr="00201ED6">
        <w:rPr>
          <w:b/>
        </w:rPr>
        <w:t xml:space="preserve">4. Матриця відповідності програмних компетентностей </w:t>
      </w:r>
    </w:p>
    <w:p w:rsidR="00721E8B" w:rsidRPr="00201ED6" w:rsidRDefault="00721E8B" w:rsidP="00721E8B">
      <w:pPr>
        <w:contextualSpacing/>
        <w:jc w:val="center"/>
        <w:rPr>
          <w:b/>
        </w:rPr>
      </w:pPr>
      <w:r w:rsidRPr="00201ED6">
        <w:rPr>
          <w:b/>
        </w:rPr>
        <w:t>компонентам освітньої програми</w:t>
      </w:r>
    </w:p>
    <w:p w:rsidR="00721E8B" w:rsidRPr="00201ED6" w:rsidRDefault="00721E8B" w:rsidP="00721E8B">
      <w:pPr>
        <w:tabs>
          <w:tab w:val="left" w:pos="3420"/>
        </w:tabs>
        <w:contextualSpacing/>
      </w:pPr>
    </w:p>
    <w:tbl>
      <w:tblPr>
        <w:tblStyle w:val="a4"/>
        <w:tblW w:w="5000" w:type="pct"/>
        <w:tblLook w:val="04A0"/>
      </w:tblPr>
      <w:tblGrid>
        <w:gridCol w:w="795"/>
        <w:gridCol w:w="780"/>
        <w:gridCol w:w="778"/>
        <w:gridCol w:w="665"/>
        <w:gridCol w:w="665"/>
        <w:gridCol w:w="665"/>
        <w:gridCol w:w="665"/>
        <w:gridCol w:w="665"/>
        <w:gridCol w:w="665"/>
        <w:gridCol w:w="665"/>
        <w:gridCol w:w="841"/>
        <w:gridCol w:w="861"/>
        <w:gridCol w:w="861"/>
      </w:tblGrid>
      <w:tr w:rsidR="00721E8B" w:rsidRPr="00201ED6" w:rsidTr="00125C63">
        <w:trPr>
          <w:trHeight w:val="504"/>
        </w:trPr>
        <w:tc>
          <w:tcPr>
            <w:tcW w:w="415" w:type="pct"/>
          </w:tcPr>
          <w:p w:rsidR="00721E8B" w:rsidRPr="00E561EF" w:rsidRDefault="00721E8B" w:rsidP="00125C63">
            <w:pPr>
              <w:tabs>
                <w:tab w:val="left" w:pos="3420"/>
              </w:tabs>
              <w:contextualSpacing/>
            </w:pPr>
          </w:p>
        </w:tc>
        <w:tc>
          <w:tcPr>
            <w:tcW w:w="407" w:type="pct"/>
            <w:shd w:val="clear" w:color="auto" w:fill="FFFFFF" w:themeFill="background1"/>
          </w:tcPr>
          <w:p w:rsidR="00721E8B" w:rsidRPr="00E561EF" w:rsidRDefault="00721E8B" w:rsidP="00125C63">
            <w:pPr>
              <w:tabs>
                <w:tab w:val="left" w:pos="3420"/>
              </w:tabs>
              <w:contextualSpacing/>
              <w:jc w:val="center"/>
            </w:pPr>
            <w:r w:rsidRPr="00E561EF">
              <w:t>ОК1</w:t>
            </w:r>
          </w:p>
        </w:tc>
        <w:tc>
          <w:tcPr>
            <w:tcW w:w="406" w:type="pct"/>
            <w:shd w:val="clear" w:color="auto" w:fill="FFFFFF" w:themeFill="background1"/>
          </w:tcPr>
          <w:p w:rsidR="00721E8B" w:rsidRPr="00E561EF" w:rsidRDefault="00721E8B" w:rsidP="00125C63">
            <w:pPr>
              <w:tabs>
                <w:tab w:val="left" w:pos="3420"/>
              </w:tabs>
              <w:contextualSpacing/>
              <w:jc w:val="center"/>
            </w:pPr>
            <w:r w:rsidRPr="00E561EF">
              <w:t>ОК 2</w:t>
            </w:r>
          </w:p>
        </w:tc>
        <w:tc>
          <w:tcPr>
            <w:tcW w:w="347" w:type="pct"/>
            <w:shd w:val="clear" w:color="auto" w:fill="FFFFFF" w:themeFill="background1"/>
          </w:tcPr>
          <w:p w:rsidR="00721E8B" w:rsidRPr="00E561EF" w:rsidRDefault="00721E8B" w:rsidP="00125C63">
            <w:pPr>
              <w:rPr>
                <w:lang w:val="ru-RU"/>
              </w:rPr>
            </w:pPr>
            <w:r w:rsidRPr="00E561EF">
              <w:t>ОК</w:t>
            </w:r>
            <w:r w:rsidRPr="00E561EF">
              <w:rPr>
                <w:lang w:val="ru-RU"/>
              </w:rPr>
              <w:t xml:space="preserve"> 3</w:t>
            </w:r>
          </w:p>
        </w:tc>
        <w:tc>
          <w:tcPr>
            <w:tcW w:w="347" w:type="pct"/>
            <w:shd w:val="clear" w:color="auto" w:fill="FFFFFF" w:themeFill="background1"/>
          </w:tcPr>
          <w:p w:rsidR="00721E8B" w:rsidRPr="00E561EF" w:rsidRDefault="00721E8B" w:rsidP="00125C63">
            <w:pPr>
              <w:rPr>
                <w:lang w:val="ru-RU"/>
              </w:rPr>
            </w:pPr>
            <w:r w:rsidRPr="00E561EF">
              <w:t>ОК</w:t>
            </w:r>
            <w:r w:rsidRPr="00E561EF">
              <w:rPr>
                <w:lang w:val="ru-RU"/>
              </w:rPr>
              <w:t xml:space="preserve"> 4 </w:t>
            </w:r>
          </w:p>
        </w:tc>
        <w:tc>
          <w:tcPr>
            <w:tcW w:w="347" w:type="pct"/>
            <w:shd w:val="clear" w:color="auto" w:fill="FFFFFF" w:themeFill="background1"/>
          </w:tcPr>
          <w:p w:rsidR="00721E8B" w:rsidRPr="00E561EF" w:rsidRDefault="00721E8B" w:rsidP="00125C63">
            <w:pPr>
              <w:rPr>
                <w:lang w:val="ru-RU"/>
              </w:rPr>
            </w:pPr>
            <w:r w:rsidRPr="00E561EF">
              <w:t>ОК</w:t>
            </w:r>
            <w:r w:rsidRPr="00E561EF">
              <w:rPr>
                <w:lang w:val="ru-RU"/>
              </w:rPr>
              <w:t xml:space="preserve"> 5</w:t>
            </w:r>
          </w:p>
        </w:tc>
        <w:tc>
          <w:tcPr>
            <w:tcW w:w="347" w:type="pct"/>
            <w:shd w:val="clear" w:color="auto" w:fill="FFFFFF" w:themeFill="background1"/>
          </w:tcPr>
          <w:p w:rsidR="00721E8B" w:rsidRPr="00E561EF" w:rsidRDefault="00721E8B" w:rsidP="00125C63">
            <w:pPr>
              <w:rPr>
                <w:lang w:val="ru-RU"/>
              </w:rPr>
            </w:pPr>
            <w:r w:rsidRPr="00E561EF">
              <w:t>ОК</w:t>
            </w:r>
            <w:r w:rsidRPr="00E561EF">
              <w:rPr>
                <w:lang w:val="ru-RU"/>
              </w:rPr>
              <w:t xml:space="preserve"> 6 </w:t>
            </w:r>
          </w:p>
        </w:tc>
        <w:tc>
          <w:tcPr>
            <w:tcW w:w="347" w:type="pct"/>
            <w:shd w:val="clear" w:color="auto" w:fill="FFFFFF" w:themeFill="background1"/>
          </w:tcPr>
          <w:p w:rsidR="00721E8B" w:rsidRPr="00E561EF" w:rsidRDefault="00721E8B" w:rsidP="00125C63">
            <w:pPr>
              <w:rPr>
                <w:lang w:val="ru-RU"/>
              </w:rPr>
            </w:pPr>
            <w:r w:rsidRPr="00E561EF">
              <w:t>ОК</w:t>
            </w:r>
            <w:r w:rsidRPr="00E561EF">
              <w:rPr>
                <w:lang w:val="ru-RU"/>
              </w:rPr>
              <w:t xml:space="preserve"> 7</w:t>
            </w:r>
          </w:p>
        </w:tc>
        <w:tc>
          <w:tcPr>
            <w:tcW w:w="347" w:type="pct"/>
            <w:shd w:val="clear" w:color="auto" w:fill="FFFFFF" w:themeFill="background1"/>
          </w:tcPr>
          <w:p w:rsidR="00721E8B" w:rsidRPr="00E561EF" w:rsidRDefault="00721E8B" w:rsidP="00125C63">
            <w:pPr>
              <w:rPr>
                <w:lang w:val="ru-RU"/>
              </w:rPr>
            </w:pPr>
            <w:r w:rsidRPr="00E561EF">
              <w:t>ОК</w:t>
            </w:r>
            <w:r w:rsidRPr="00E561EF">
              <w:rPr>
                <w:lang w:val="ru-RU"/>
              </w:rPr>
              <w:t xml:space="preserve"> 8</w:t>
            </w:r>
          </w:p>
        </w:tc>
        <w:tc>
          <w:tcPr>
            <w:tcW w:w="347" w:type="pct"/>
            <w:shd w:val="clear" w:color="auto" w:fill="FFFFFF" w:themeFill="background1"/>
          </w:tcPr>
          <w:p w:rsidR="00721E8B" w:rsidRPr="00E561EF" w:rsidRDefault="00721E8B" w:rsidP="00125C63">
            <w:pPr>
              <w:rPr>
                <w:lang w:val="ru-RU"/>
              </w:rPr>
            </w:pPr>
            <w:r w:rsidRPr="00E561EF">
              <w:t>ОК</w:t>
            </w:r>
            <w:r w:rsidRPr="00E561EF">
              <w:rPr>
                <w:lang w:val="ru-RU"/>
              </w:rPr>
              <w:t xml:space="preserve"> 9</w:t>
            </w:r>
          </w:p>
        </w:tc>
        <w:tc>
          <w:tcPr>
            <w:tcW w:w="439" w:type="pct"/>
            <w:shd w:val="clear" w:color="auto" w:fill="FFFFFF" w:themeFill="background1"/>
          </w:tcPr>
          <w:p w:rsidR="00721E8B" w:rsidRPr="00E561EF" w:rsidRDefault="00721E8B" w:rsidP="00125C63">
            <w:pPr>
              <w:tabs>
                <w:tab w:val="left" w:pos="3420"/>
              </w:tabs>
              <w:contextualSpacing/>
              <w:jc w:val="center"/>
              <w:rPr>
                <w:lang w:val="ru-RU"/>
              </w:rPr>
            </w:pPr>
            <w:r w:rsidRPr="00E561EF">
              <w:t>О</w:t>
            </w:r>
            <w:r w:rsidRPr="00E561EF">
              <w:rPr>
                <w:lang w:val="en-US"/>
              </w:rPr>
              <w:t>K</w:t>
            </w:r>
            <w:r w:rsidRPr="00E561EF">
              <w:rPr>
                <w:lang w:val="ru-RU"/>
              </w:rPr>
              <w:t xml:space="preserve"> 10</w:t>
            </w:r>
          </w:p>
        </w:tc>
        <w:tc>
          <w:tcPr>
            <w:tcW w:w="450" w:type="pct"/>
          </w:tcPr>
          <w:p w:rsidR="00721E8B" w:rsidRPr="00E561EF" w:rsidRDefault="00721E8B" w:rsidP="00125C63">
            <w:pPr>
              <w:tabs>
                <w:tab w:val="left" w:pos="3420"/>
              </w:tabs>
              <w:contextualSpacing/>
              <w:jc w:val="center"/>
            </w:pPr>
            <w:r w:rsidRPr="00E561EF">
              <w:t>О</w:t>
            </w:r>
            <w:r w:rsidRPr="00E561EF">
              <w:rPr>
                <w:lang w:val="en-US"/>
              </w:rPr>
              <w:t>K</w:t>
            </w:r>
            <w:r w:rsidRPr="00E561EF">
              <w:rPr>
                <w:lang w:val="ru-RU"/>
              </w:rPr>
              <w:t xml:space="preserve"> 11</w:t>
            </w:r>
          </w:p>
        </w:tc>
        <w:tc>
          <w:tcPr>
            <w:tcW w:w="450" w:type="pct"/>
          </w:tcPr>
          <w:p w:rsidR="00721E8B" w:rsidRPr="00E561EF" w:rsidRDefault="00721E8B" w:rsidP="00125C63">
            <w:pPr>
              <w:tabs>
                <w:tab w:val="left" w:pos="3420"/>
              </w:tabs>
              <w:contextualSpacing/>
              <w:jc w:val="center"/>
            </w:pPr>
            <w:r>
              <w:t>ОК 12</w:t>
            </w:r>
          </w:p>
        </w:tc>
      </w:tr>
      <w:tr w:rsidR="00653DCB" w:rsidRPr="00201ED6" w:rsidTr="00125C63">
        <w:trPr>
          <w:trHeight w:val="251"/>
        </w:trPr>
        <w:tc>
          <w:tcPr>
            <w:tcW w:w="415" w:type="pct"/>
            <w:shd w:val="clear" w:color="auto" w:fill="FFFFFF" w:themeFill="background1"/>
          </w:tcPr>
          <w:p w:rsidR="00653DCB" w:rsidRPr="00E561EF" w:rsidRDefault="00653DCB" w:rsidP="00125C63">
            <w:pPr>
              <w:tabs>
                <w:tab w:val="left" w:pos="3420"/>
              </w:tabs>
              <w:contextualSpacing/>
            </w:pPr>
            <w:r w:rsidRPr="00E561EF">
              <w:t>ЗК 1</w:t>
            </w:r>
          </w:p>
        </w:tc>
        <w:tc>
          <w:tcPr>
            <w:tcW w:w="407" w:type="pct"/>
            <w:shd w:val="clear" w:color="auto" w:fill="FFFFFF" w:themeFill="background1"/>
          </w:tcPr>
          <w:p w:rsidR="00653DCB" w:rsidRPr="00E561EF" w:rsidRDefault="00653DCB" w:rsidP="00125C63">
            <w:pPr>
              <w:tabs>
                <w:tab w:val="left" w:pos="3420"/>
              </w:tabs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406" w:type="pct"/>
            <w:shd w:val="clear" w:color="auto" w:fill="FFFFFF" w:themeFill="background1"/>
          </w:tcPr>
          <w:p w:rsidR="00653DCB" w:rsidRPr="00E561EF" w:rsidRDefault="00653DCB" w:rsidP="00125C63">
            <w:pPr>
              <w:tabs>
                <w:tab w:val="left" w:pos="3420"/>
              </w:tabs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347" w:type="pct"/>
            <w:shd w:val="clear" w:color="auto" w:fill="FFFFFF" w:themeFill="background1"/>
          </w:tcPr>
          <w:p w:rsidR="00653DCB" w:rsidRPr="00C541C8" w:rsidRDefault="00653DCB" w:rsidP="00125C63">
            <w:pPr>
              <w:tabs>
                <w:tab w:val="left" w:pos="3420"/>
              </w:tabs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347" w:type="pct"/>
            <w:shd w:val="clear" w:color="auto" w:fill="FFFFFF" w:themeFill="background1"/>
          </w:tcPr>
          <w:p w:rsidR="00653DCB" w:rsidRPr="00C541C8" w:rsidRDefault="00653DCB" w:rsidP="00125C63">
            <w:pPr>
              <w:tabs>
                <w:tab w:val="left" w:pos="3420"/>
              </w:tabs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347" w:type="pct"/>
            <w:shd w:val="clear" w:color="auto" w:fill="FFFFFF" w:themeFill="background1"/>
          </w:tcPr>
          <w:p w:rsidR="00653DCB" w:rsidRPr="00C541C8" w:rsidRDefault="00653DCB" w:rsidP="00125C63">
            <w:pPr>
              <w:tabs>
                <w:tab w:val="left" w:pos="3420"/>
              </w:tabs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347" w:type="pct"/>
            <w:shd w:val="clear" w:color="auto" w:fill="FFFFFF" w:themeFill="background1"/>
          </w:tcPr>
          <w:p w:rsidR="00653DCB" w:rsidRPr="00C541C8" w:rsidRDefault="00653DCB" w:rsidP="00567148">
            <w:pPr>
              <w:tabs>
                <w:tab w:val="left" w:pos="3420"/>
              </w:tabs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347" w:type="pct"/>
            <w:shd w:val="clear" w:color="auto" w:fill="FFFFFF" w:themeFill="background1"/>
          </w:tcPr>
          <w:p w:rsidR="00653DCB" w:rsidRPr="00C541C8" w:rsidRDefault="0083754F" w:rsidP="00125C63">
            <w:pPr>
              <w:tabs>
                <w:tab w:val="left" w:pos="3420"/>
              </w:tabs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347" w:type="pct"/>
            <w:shd w:val="clear" w:color="auto" w:fill="FFFFFF" w:themeFill="background1"/>
          </w:tcPr>
          <w:p w:rsidR="00653DCB" w:rsidRPr="00C541C8" w:rsidRDefault="0083754F" w:rsidP="00125C63">
            <w:pPr>
              <w:tabs>
                <w:tab w:val="left" w:pos="3420"/>
              </w:tabs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347" w:type="pct"/>
            <w:shd w:val="clear" w:color="auto" w:fill="FFFFFF" w:themeFill="background1"/>
          </w:tcPr>
          <w:p w:rsidR="00653DCB" w:rsidRPr="00C541C8" w:rsidRDefault="0083754F" w:rsidP="00125C63">
            <w:pPr>
              <w:tabs>
                <w:tab w:val="left" w:pos="3420"/>
              </w:tabs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439" w:type="pct"/>
            <w:shd w:val="clear" w:color="auto" w:fill="FFFFFF" w:themeFill="background1"/>
          </w:tcPr>
          <w:p w:rsidR="00653DCB" w:rsidRPr="00A2489A" w:rsidRDefault="00653DCB" w:rsidP="00125C63">
            <w:pPr>
              <w:tabs>
                <w:tab w:val="left" w:pos="3420"/>
              </w:tabs>
              <w:contextualSpacing/>
              <w:jc w:val="center"/>
              <w:rPr>
                <w:lang w:val="ru-RU"/>
              </w:rPr>
            </w:pPr>
          </w:p>
        </w:tc>
        <w:tc>
          <w:tcPr>
            <w:tcW w:w="450" w:type="pct"/>
            <w:shd w:val="clear" w:color="auto" w:fill="FFFFFF" w:themeFill="background1"/>
          </w:tcPr>
          <w:p w:rsidR="00653DCB" w:rsidRPr="00A2489A" w:rsidRDefault="00FF358B" w:rsidP="00125C63">
            <w:pPr>
              <w:tabs>
                <w:tab w:val="left" w:pos="3420"/>
              </w:tabs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450" w:type="pct"/>
            <w:shd w:val="clear" w:color="auto" w:fill="FFFFFF" w:themeFill="background1"/>
          </w:tcPr>
          <w:p w:rsidR="00653DCB" w:rsidRDefault="00D35E72" w:rsidP="00125C63">
            <w:pPr>
              <w:tabs>
                <w:tab w:val="left" w:pos="3420"/>
              </w:tabs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</w:tr>
      <w:tr w:rsidR="00653DCB" w:rsidRPr="00201ED6" w:rsidTr="00125C63">
        <w:trPr>
          <w:trHeight w:val="251"/>
        </w:trPr>
        <w:tc>
          <w:tcPr>
            <w:tcW w:w="415" w:type="pct"/>
            <w:shd w:val="clear" w:color="auto" w:fill="FFFFFF" w:themeFill="background1"/>
          </w:tcPr>
          <w:p w:rsidR="00653DCB" w:rsidRPr="00E561EF" w:rsidRDefault="00653DCB" w:rsidP="00125C63">
            <w:pPr>
              <w:tabs>
                <w:tab w:val="left" w:pos="3420"/>
              </w:tabs>
              <w:contextualSpacing/>
            </w:pPr>
            <w:r w:rsidRPr="00E561EF">
              <w:t>ЗК 2</w:t>
            </w:r>
          </w:p>
        </w:tc>
        <w:tc>
          <w:tcPr>
            <w:tcW w:w="407" w:type="pct"/>
            <w:shd w:val="clear" w:color="auto" w:fill="FFFFFF" w:themeFill="background1"/>
          </w:tcPr>
          <w:p w:rsidR="00653DCB" w:rsidRPr="00E561EF" w:rsidRDefault="00653DCB" w:rsidP="00125C63">
            <w:pPr>
              <w:tabs>
                <w:tab w:val="left" w:pos="3420"/>
              </w:tabs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406" w:type="pct"/>
            <w:shd w:val="clear" w:color="auto" w:fill="FFFFFF" w:themeFill="background1"/>
          </w:tcPr>
          <w:p w:rsidR="00653DCB" w:rsidRPr="001C6B8F" w:rsidRDefault="00653DCB" w:rsidP="00125C63">
            <w:pPr>
              <w:tabs>
                <w:tab w:val="left" w:pos="3420"/>
              </w:tabs>
              <w:contextualSpacing/>
              <w:jc w:val="center"/>
              <w:rPr>
                <w:lang w:val="ru-RU"/>
              </w:rPr>
            </w:pPr>
          </w:p>
        </w:tc>
        <w:tc>
          <w:tcPr>
            <w:tcW w:w="347" w:type="pct"/>
            <w:shd w:val="clear" w:color="auto" w:fill="FFFFFF" w:themeFill="background1"/>
          </w:tcPr>
          <w:p w:rsidR="00653DCB" w:rsidRPr="00C541C8" w:rsidRDefault="00653DCB" w:rsidP="00125C63">
            <w:pPr>
              <w:tabs>
                <w:tab w:val="left" w:pos="3420"/>
              </w:tabs>
              <w:contextualSpacing/>
              <w:jc w:val="center"/>
              <w:rPr>
                <w:lang w:val="ru-RU"/>
              </w:rPr>
            </w:pPr>
          </w:p>
        </w:tc>
        <w:tc>
          <w:tcPr>
            <w:tcW w:w="347" w:type="pct"/>
            <w:shd w:val="clear" w:color="auto" w:fill="FFFFFF" w:themeFill="background1"/>
          </w:tcPr>
          <w:p w:rsidR="00653DCB" w:rsidRPr="00E561EF" w:rsidRDefault="00653DCB" w:rsidP="00125C63">
            <w:pPr>
              <w:tabs>
                <w:tab w:val="left" w:pos="3420"/>
              </w:tabs>
              <w:contextualSpacing/>
              <w:jc w:val="center"/>
            </w:pPr>
            <w:r>
              <w:t>+</w:t>
            </w:r>
          </w:p>
        </w:tc>
        <w:tc>
          <w:tcPr>
            <w:tcW w:w="347" w:type="pct"/>
            <w:shd w:val="clear" w:color="auto" w:fill="FFFFFF" w:themeFill="background1"/>
          </w:tcPr>
          <w:p w:rsidR="00653DCB" w:rsidRPr="00E561EF" w:rsidRDefault="00653DCB" w:rsidP="00125C63">
            <w:pPr>
              <w:tabs>
                <w:tab w:val="left" w:pos="3420"/>
              </w:tabs>
              <w:contextualSpacing/>
              <w:jc w:val="center"/>
            </w:pPr>
          </w:p>
        </w:tc>
        <w:tc>
          <w:tcPr>
            <w:tcW w:w="347" w:type="pct"/>
            <w:shd w:val="clear" w:color="auto" w:fill="FFFFFF" w:themeFill="background1"/>
          </w:tcPr>
          <w:p w:rsidR="00653DCB" w:rsidRPr="00E561EF" w:rsidRDefault="00653DCB" w:rsidP="00567148">
            <w:pPr>
              <w:tabs>
                <w:tab w:val="left" w:pos="3420"/>
              </w:tabs>
              <w:contextualSpacing/>
              <w:jc w:val="center"/>
            </w:pPr>
            <w:r>
              <w:t>+</w:t>
            </w:r>
          </w:p>
        </w:tc>
        <w:tc>
          <w:tcPr>
            <w:tcW w:w="347" w:type="pct"/>
            <w:shd w:val="clear" w:color="auto" w:fill="FFFFFF" w:themeFill="background1"/>
          </w:tcPr>
          <w:p w:rsidR="00653DCB" w:rsidRPr="00B93904" w:rsidRDefault="0083754F" w:rsidP="00125C63">
            <w:pPr>
              <w:tabs>
                <w:tab w:val="left" w:pos="3420"/>
              </w:tabs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347" w:type="pct"/>
            <w:shd w:val="clear" w:color="auto" w:fill="FFFFFF" w:themeFill="background1"/>
          </w:tcPr>
          <w:p w:rsidR="00653DCB" w:rsidRPr="00C541C8" w:rsidRDefault="0083754F" w:rsidP="00125C63">
            <w:pPr>
              <w:tabs>
                <w:tab w:val="left" w:pos="3420"/>
              </w:tabs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347" w:type="pct"/>
            <w:shd w:val="clear" w:color="auto" w:fill="FFFFFF" w:themeFill="background1"/>
          </w:tcPr>
          <w:p w:rsidR="00653DCB" w:rsidRPr="00C541C8" w:rsidRDefault="0083754F" w:rsidP="00125C63">
            <w:pPr>
              <w:tabs>
                <w:tab w:val="left" w:pos="3420"/>
              </w:tabs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439" w:type="pct"/>
            <w:shd w:val="clear" w:color="auto" w:fill="FFFFFF" w:themeFill="background1"/>
          </w:tcPr>
          <w:p w:rsidR="00653DCB" w:rsidRPr="00E561EF" w:rsidRDefault="006565F3" w:rsidP="00125C63">
            <w:pPr>
              <w:tabs>
                <w:tab w:val="left" w:pos="3420"/>
              </w:tabs>
              <w:contextualSpacing/>
              <w:jc w:val="center"/>
            </w:pPr>
            <w:r>
              <w:t>+</w:t>
            </w:r>
          </w:p>
        </w:tc>
        <w:tc>
          <w:tcPr>
            <w:tcW w:w="450" w:type="pct"/>
            <w:shd w:val="clear" w:color="auto" w:fill="FFFFFF" w:themeFill="background1"/>
          </w:tcPr>
          <w:p w:rsidR="00653DCB" w:rsidRPr="00A2489A" w:rsidRDefault="00FF358B" w:rsidP="00125C63">
            <w:pPr>
              <w:tabs>
                <w:tab w:val="left" w:pos="3420"/>
              </w:tabs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450" w:type="pct"/>
            <w:shd w:val="clear" w:color="auto" w:fill="FFFFFF" w:themeFill="background1"/>
          </w:tcPr>
          <w:p w:rsidR="00653DCB" w:rsidRDefault="00D35E72" w:rsidP="00125C63">
            <w:pPr>
              <w:tabs>
                <w:tab w:val="left" w:pos="3420"/>
              </w:tabs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</w:tr>
      <w:tr w:rsidR="00653DCB" w:rsidRPr="00201ED6" w:rsidTr="00125C63">
        <w:trPr>
          <w:trHeight w:val="251"/>
        </w:trPr>
        <w:tc>
          <w:tcPr>
            <w:tcW w:w="415" w:type="pct"/>
            <w:shd w:val="clear" w:color="auto" w:fill="FFFFFF" w:themeFill="background1"/>
          </w:tcPr>
          <w:p w:rsidR="00653DCB" w:rsidRPr="00E561EF" w:rsidRDefault="00653DCB" w:rsidP="00125C63">
            <w:pPr>
              <w:tabs>
                <w:tab w:val="left" w:pos="3420"/>
              </w:tabs>
              <w:contextualSpacing/>
            </w:pPr>
            <w:r w:rsidRPr="00E561EF">
              <w:t>ЗК 3</w:t>
            </w:r>
          </w:p>
        </w:tc>
        <w:tc>
          <w:tcPr>
            <w:tcW w:w="407" w:type="pct"/>
            <w:shd w:val="clear" w:color="auto" w:fill="FFFFFF" w:themeFill="background1"/>
          </w:tcPr>
          <w:p w:rsidR="00653DCB" w:rsidRPr="00E561EF" w:rsidRDefault="00653DCB" w:rsidP="00125C63">
            <w:pPr>
              <w:tabs>
                <w:tab w:val="left" w:pos="3420"/>
              </w:tabs>
              <w:contextualSpacing/>
              <w:jc w:val="center"/>
            </w:pPr>
            <w:r>
              <w:t>+</w:t>
            </w:r>
          </w:p>
        </w:tc>
        <w:tc>
          <w:tcPr>
            <w:tcW w:w="406" w:type="pct"/>
            <w:shd w:val="clear" w:color="auto" w:fill="FFFFFF" w:themeFill="background1"/>
          </w:tcPr>
          <w:p w:rsidR="00653DCB" w:rsidRPr="00E561EF" w:rsidRDefault="00653DCB" w:rsidP="00125C63">
            <w:pPr>
              <w:tabs>
                <w:tab w:val="left" w:pos="3420"/>
              </w:tabs>
              <w:contextualSpacing/>
              <w:jc w:val="center"/>
              <w:rPr>
                <w:lang w:val="ru-RU"/>
              </w:rPr>
            </w:pPr>
          </w:p>
        </w:tc>
        <w:tc>
          <w:tcPr>
            <w:tcW w:w="347" w:type="pct"/>
            <w:shd w:val="clear" w:color="auto" w:fill="FFFFFF" w:themeFill="background1"/>
          </w:tcPr>
          <w:p w:rsidR="00653DCB" w:rsidRPr="00C541C8" w:rsidRDefault="00653DCB" w:rsidP="00125C63">
            <w:pPr>
              <w:tabs>
                <w:tab w:val="left" w:pos="3420"/>
              </w:tabs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347" w:type="pct"/>
            <w:shd w:val="clear" w:color="auto" w:fill="FFFFFF" w:themeFill="background1"/>
          </w:tcPr>
          <w:p w:rsidR="00653DCB" w:rsidRPr="00C541C8" w:rsidRDefault="00653DCB" w:rsidP="00125C63">
            <w:pPr>
              <w:tabs>
                <w:tab w:val="left" w:pos="3420"/>
              </w:tabs>
              <w:contextualSpacing/>
              <w:jc w:val="center"/>
              <w:rPr>
                <w:lang w:val="ru-RU"/>
              </w:rPr>
            </w:pPr>
          </w:p>
        </w:tc>
        <w:tc>
          <w:tcPr>
            <w:tcW w:w="347" w:type="pct"/>
            <w:shd w:val="clear" w:color="auto" w:fill="FFFFFF" w:themeFill="background1"/>
          </w:tcPr>
          <w:p w:rsidR="00653DCB" w:rsidRPr="001C6B8F" w:rsidRDefault="00653DCB" w:rsidP="00125C63">
            <w:pPr>
              <w:tabs>
                <w:tab w:val="left" w:pos="3420"/>
              </w:tabs>
              <w:contextualSpacing/>
              <w:jc w:val="center"/>
              <w:rPr>
                <w:lang w:val="ru-RU"/>
              </w:rPr>
            </w:pPr>
          </w:p>
        </w:tc>
        <w:tc>
          <w:tcPr>
            <w:tcW w:w="347" w:type="pct"/>
            <w:shd w:val="clear" w:color="auto" w:fill="FFFFFF" w:themeFill="background1"/>
          </w:tcPr>
          <w:p w:rsidR="00653DCB" w:rsidRPr="001C6B8F" w:rsidRDefault="00653DCB" w:rsidP="00567148">
            <w:pPr>
              <w:tabs>
                <w:tab w:val="left" w:pos="3420"/>
              </w:tabs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347" w:type="pct"/>
            <w:shd w:val="clear" w:color="auto" w:fill="FFFFFF" w:themeFill="background1"/>
          </w:tcPr>
          <w:p w:rsidR="00653DCB" w:rsidRPr="00C541C8" w:rsidRDefault="00653DCB" w:rsidP="00125C63">
            <w:pPr>
              <w:tabs>
                <w:tab w:val="left" w:pos="3420"/>
              </w:tabs>
              <w:contextualSpacing/>
              <w:jc w:val="center"/>
              <w:rPr>
                <w:lang w:val="ru-RU"/>
              </w:rPr>
            </w:pPr>
          </w:p>
        </w:tc>
        <w:tc>
          <w:tcPr>
            <w:tcW w:w="347" w:type="pct"/>
            <w:shd w:val="clear" w:color="auto" w:fill="FFFFFF" w:themeFill="background1"/>
          </w:tcPr>
          <w:p w:rsidR="00653DCB" w:rsidRPr="00C541C8" w:rsidRDefault="00653DCB" w:rsidP="00125C63">
            <w:pPr>
              <w:tabs>
                <w:tab w:val="left" w:pos="3420"/>
              </w:tabs>
              <w:contextualSpacing/>
              <w:jc w:val="center"/>
              <w:rPr>
                <w:lang w:val="ru-RU"/>
              </w:rPr>
            </w:pPr>
          </w:p>
        </w:tc>
        <w:tc>
          <w:tcPr>
            <w:tcW w:w="347" w:type="pct"/>
            <w:shd w:val="clear" w:color="auto" w:fill="FFFFFF" w:themeFill="background1"/>
          </w:tcPr>
          <w:p w:rsidR="00653DCB" w:rsidRPr="00E561EF" w:rsidRDefault="00653DCB" w:rsidP="00125C63">
            <w:pPr>
              <w:tabs>
                <w:tab w:val="left" w:pos="3420"/>
              </w:tabs>
              <w:contextualSpacing/>
              <w:jc w:val="center"/>
            </w:pPr>
          </w:p>
        </w:tc>
        <w:tc>
          <w:tcPr>
            <w:tcW w:w="439" w:type="pct"/>
            <w:shd w:val="clear" w:color="auto" w:fill="FFFFFF" w:themeFill="background1"/>
          </w:tcPr>
          <w:p w:rsidR="00653DCB" w:rsidRPr="00A2489A" w:rsidRDefault="006565F3" w:rsidP="00125C63">
            <w:pPr>
              <w:tabs>
                <w:tab w:val="left" w:pos="3420"/>
              </w:tabs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450" w:type="pct"/>
            <w:shd w:val="clear" w:color="auto" w:fill="FFFFFF" w:themeFill="background1"/>
          </w:tcPr>
          <w:p w:rsidR="00653DCB" w:rsidRPr="00E561EF" w:rsidRDefault="00653DCB" w:rsidP="00125C63">
            <w:pPr>
              <w:tabs>
                <w:tab w:val="left" w:pos="3420"/>
              </w:tabs>
              <w:contextualSpacing/>
              <w:jc w:val="center"/>
            </w:pPr>
          </w:p>
        </w:tc>
        <w:tc>
          <w:tcPr>
            <w:tcW w:w="450" w:type="pct"/>
            <w:shd w:val="clear" w:color="auto" w:fill="FFFFFF" w:themeFill="background1"/>
          </w:tcPr>
          <w:p w:rsidR="00653DCB" w:rsidRPr="001C6B8F" w:rsidRDefault="00653DCB" w:rsidP="00125C63">
            <w:pPr>
              <w:tabs>
                <w:tab w:val="left" w:pos="3420"/>
              </w:tabs>
              <w:contextualSpacing/>
              <w:jc w:val="center"/>
              <w:rPr>
                <w:lang w:val="ru-RU"/>
              </w:rPr>
            </w:pPr>
          </w:p>
        </w:tc>
      </w:tr>
      <w:tr w:rsidR="00653DCB" w:rsidRPr="00201ED6" w:rsidTr="00125C63">
        <w:trPr>
          <w:trHeight w:val="251"/>
        </w:trPr>
        <w:tc>
          <w:tcPr>
            <w:tcW w:w="415" w:type="pct"/>
          </w:tcPr>
          <w:p w:rsidR="00653DCB" w:rsidRPr="00E561EF" w:rsidRDefault="00653DCB" w:rsidP="00125C63">
            <w:pPr>
              <w:rPr>
                <w:lang w:val="ru-RU"/>
              </w:rPr>
            </w:pPr>
            <w:r w:rsidRPr="00E561EF">
              <w:t>ЗК</w:t>
            </w:r>
            <w:r w:rsidRPr="00E561EF">
              <w:rPr>
                <w:lang w:val="ru-RU"/>
              </w:rPr>
              <w:t xml:space="preserve"> 4</w:t>
            </w:r>
          </w:p>
        </w:tc>
        <w:tc>
          <w:tcPr>
            <w:tcW w:w="407" w:type="pct"/>
            <w:shd w:val="clear" w:color="auto" w:fill="FFFFFF" w:themeFill="background1"/>
          </w:tcPr>
          <w:p w:rsidR="00653DCB" w:rsidRPr="00E561EF" w:rsidRDefault="00653DCB" w:rsidP="00125C63">
            <w:pPr>
              <w:tabs>
                <w:tab w:val="left" w:pos="3420"/>
              </w:tabs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406" w:type="pct"/>
            <w:shd w:val="clear" w:color="auto" w:fill="FFFFFF" w:themeFill="background1"/>
          </w:tcPr>
          <w:p w:rsidR="00653DCB" w:rsidRPr="00E561EF" w:rsidRDefault="00653DCB" w:rsidP="00125C63">
            <w:pPr>
              <w:tabs>
                <w:tab w:val="left" w:pos="3420"/>
              </w:tabs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347" w:type="pct"/>
            <w:shd w:val="clear" w:color="auto" w:fill="FFFFFF" w:themeFill="background1"/>
          </w:tcPr>
          <w:p w:rsidR="00653DCB" w:rsidRPr="00C541C8" w:rsidRDefault="00653DCB" w:rsidP="00125C63">
            <w:pPr>
              <w:tabs>
                <w:tab w:val="left" w:pos="3420"/>
              </w:tabs>
              <w:contextualSpacing/>
              <w:jc w:val="center"/>
              <w:rPr>
                <w:lang w:val="ru-RU"/>
              </w:rPr>
            </w:pPr>
          </w:p>
        </w:tc>
        <w:tc>
          <w:tcPr>
            <w:tcW w:w="347" w:type="pct"/>
            <w:shd w:val="clear" w:color="auto" w:fill="FFFFFF" w:themeFill="background1"/>
          </w:tcPr>
          <w:p w:rsidR="00653DCB" w:rsidRPr="00C541C8" w:rsidRDefault="00653DCB" w:rsidP="00125C63">
            <w:pPr>
              <w:tabs>
                <w:tab w:val="left" w:pos="3420"/>
              </w:tabs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347" w:type="pct"/>
            <w:shd w:val="clear" w:color="auto" w:fill="FFFFFF" w:themeFill="background1"/>
          </w:tcPr>
          <w:p w:rsidR="00653DCB" w:rsidRPr="00C541C8" w:rsidRDefault="00653DCB" w:rsidP="00125C63">
            <w:pPr>
              <w:tabs>
                <w:tab w:val="left" w:pos="3420"/>
              </w:tabs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347" w:type="pct"/>
            <w:shd w:val="clear" w:color="auto" w:fill="FFFFFF" w:themeFill="background1"/>
          </w:tcPr>
          <w:p w:rsidR="00653DCB" w:rsidRPr="00E561EF" w:rsidRDefault="00653DCB" w:rsidP="00125C63">
            <w:pPr>
              <w:tabs>
                <w:tab w:val="left" w:pos="3420"/>
              </w:tabs>
              <w:contextualSpacing/>
              <w:jc w:val="center"/>
            </w:pPr>
          </w:p>
        </w:tc>
        <w:tc>
          <w:tcPr>
            <w:tcW w:w="347" w:type="pct"/>
            <w:shd w:val="clear" w:color="auto" w:fill="FFFFFF" w:themeFill="background1"/>
          </w:tcPr>
          <w:p w:rsidR="00653DCB" w:rsidRPr="00E561EF" w:rsidRDefault="00653DCB" w:rsidP="00125C63">
            <w:pPr>
              <w:tabs>
                <w:tab w:val="left" w:pos="3420"/>
              </w:tabs>
              <w:contextualSpacing/>
              <w:jc w:val="center"/>
            </w:pPr>
          </w:p>
        </w:tc>
        <w:tc>
          <w:tcPr>
            <w:tcW w:w="347" w:type="pct"/>
            <w:shd w:val="clear" w:color="auto" w:fill="FFFFFF" w:themeFill="background1"/>
          </w:tcPr>
          <w:p w:rsidR="00653DCB" w:rsidRPr="00C541C8" w:rsidRDefault="00653DCB" w:rsidP="00125C63">
            <w:pPr>
              <w:tabs>
                <w:tab w:val="left" w:pos="3420"/>
              </w:tabs>
              <w:contextualSpacing/>
              <w:jc w:val="center"/>
              <w:rPr>
                <w:lang w:val="ru-RU"/>
              </w:rPr>
            </w:pPr>
          </w:p>
        </w:tc>
        <w:tc>
          <w:tcPr>
            <w:tcW w:w="347" w:type="pct"/>
            <w:shd w:val="clear" w:color="auto" w:fill="FFFFFF" w:themeFill="background1"/>
          </w:tcPr>
          <w:p w:rsidR="00653DCB" w:rsidRPr="00C541C8" w:rsidRDefault="00653DCB" w:rsidP="00125C63">
            <w:pPr>
              <w:tabs>
                <w:tab w:val="left" w:pos="3420"/>
              </w:tabs>
              <w:contextualSpacing/>
              <w:jc w:val="center"/>
              <w:rPr>
                <w:lang w:val="ru-RU"/>
              </w:rPr>
            </w:pPr>
          </w:p>
        </w:tc>
        <w:tc>
          <w:tcPr>
            <w:tcW w:w="439" w:type="pct"/>
            <w:shd w:val="clear" w:color="auto" w:fill="FFFFFF" w:themeFill="background1"/>
          </w:tcPr>
          <w:p w:rsidR="00653DCB" w:rsidRPr="00A2489A" w:rsidRDefault="00653DCB" w:rsidP="00125C63">
            <w:pPr>
              <w:tabs>
                <w:tab w:val="left" w:pos="3420"/>
              </w:tabs>
              <w:contextualSpacing/>
              <w:jc w:val="center"/>
              <w:rPr>
                <w:lang w:val="ru-RU"/>
              </w:rPr>
            </w:pPr>
          </w:p>
        </w:tc>
        <w:tc>
          <w:tcPr>
            <w:tcW w:w="450" w:type="pct"/>
          </w:tcPr>
          <w:p w:rsidR="00653DCB" w:rsidRPr="00A2489A" w:rsidRDefault="00653DCB" w:rsidP="00125C63">
            <w:pPr>
              <w:tabs>
                <w:tab w:val="left" w:pos="3420"/>
              </w:tabs>
              <w:contextualSpacing/>
              <w:jc w:val="center"/>
              <w:rPr>
                <w:lang w:val="ru-RU"/>
              </w:rPr>
            </w:pPr>
          </w:p>
        </w:tc>
        <w:tc>
          <w:tcPr>
            <w:tcW w:w="450" w:type="pct"/>
          </w:tcPr>
          <w:p w:rsidR="00653DCB" w:rsidRPr="00A2489A" w:rsidRDefault="00653DCB" w:rsidP="00125C63">
            <w:pPr>
              <w:tabs>
                <w:tab w:val="left" w:pos="3420"/>
              </w:tabs>
              <w:contextualSpacing/>
              <w:jc w:val="center"/>
              <w:rPr>
                <w:lang w:val="ru-RU"/>
              </w:rPr>
            </w:pPr>
          </w:p>
        </w:tc>
      </w:tr>
      <w:tr w:rsidR="00653DCB" w:rsidRPr="00201ED6" w:rsidTr="00125C63">
        <w:trPr>
          <w:trHeight w:val="251"/>
        </w:trPr>
        <w:tc>
          <w:tcPr>
            <w:tcW w:w="415" w:type="pct"/>
          </w:tcPr>
          <w:p w:rsidR="00653DCB" w:rsidRPr="00E561EF" w:rsidRDefault="00653DCB" w:rsidP="00125C63">
            <w:pPr>
              <w:rPr>
                <w:lang w:val="ru-RU"/>
              </w:rPr>
            </w:pPr>
            <w:r w:rsidRPr="00E561EF">
              <w:t>ЗК</w:t>
            </w:r>
            <w:r w:rsidRPr="00E561EF">
              <w:rPr>
                <w:lang w:val="ru-RU"/>
              </w:rPr>
              <w:t xml:space="preserve"> 5</w:t>
            </w:r>
          </w:p>
        </w:tc>
        <w:tc>
          <w:tcPr>
            <w:tcW w:w="407" w:type="pct"/>
            <w:shd w:val="clear" w:color="auto" w:fill="FFFFFF" w:themeFill="background1"/>
          </w:tcPr>
          <w:p w:rsidR="00653DCB" w:rsidRPr="00E561EF" w:rsidRDefault="00653DCB" w:rsidP="00125C63">
            <w:pPr>
              <w:tabs>
                <w:tab w:val="left" w:pos="3420"/>
              </w:tabs>
              <w:contextualSpacing/>
              <w:jc w:val="center"/>
            </w:pPr>
            <w:r>
              <w:t>+</w:t>
            </w:r>
          </w:p>
        </w:tc>
        <w:tc>
          <w:tcPr>
            <w:tcW w:w="406" w:type="pct"/>
            <w:shd w:val="clear" w:color="auto" w:fill="FFFFFF" w:themeFill="background1"/>
          </w:tcPr>
          <w:p w:rsidR="00653DCB" w:rsidRPr="00E561EF" w:rsidRDefault="00653DCB" w:rsidP="00125C63">
            <w:pPr>
              <w:tabs>
                <w:tab w:val="left" w:pos="3420"/>
              </w:tabs>
              <w:contextualSpacing/>
              <w:jc w:val="center"/>
              <w:rPr>
                <w:lang w:val="ru-RU"/>
              </w:rPr>
            </w:pPr>
          </w:p>
        </w:tc>
        <w:tc>
          <w:tcPr>
            <w:tcW w:w="347" w:type="pct"/>
            <w:shd w:val="clear" w:color="auto" w:fill="FFFFFF" w:themeFill="background1"/>
          </w:tcPr>
          <w:p w:rsidR="00653DCB" w:rsidRPr="00C541C8" w:rsidRDefault="00653DCB" w:rsidP="00125C63">
            <w:pPr>
              <w:tabs>
                <w:tab w:val="left" w:pos="3420"/>
              </w:tabs>
              <w:contextualSpacing/>
              <w:jc w:val="center"/>
              <w:rPr>
                <w:lang w:val="ru-RU"/>
              </w:rPr>
            </w:pPr>
          </w:p>
        </w:tc>
        <w:tc>
          <w:tcPr>
            <w:tcW w:w="347" w:type="pct"/>
            <w:shd w:val="clear" w:color="auto" w:fill="FFFFFF" w:themeFill="background1"/>
          </w:tcPr>
          <w:p w:rsidR="00653DCB" w:rsidRPr="00C541C8" w:rsidRDefault="00653DCB" w:rsidP="00125C63">
            <w:pPr>
              <w:tabs>
                <w:tab w:val="left" w:pos="3420"/>
              </w:tabs>
              <w:contextualSpacing/>
              <w:jc w:val="center"/>
              <w:rPr>
                <w:lang w:val="ru-RU"/>
              </w:rPr>
            </w:pPr>
          </w:p>
        </w:tc>
        <w:tc>
          <w:tcPr>
            <w:tcW w:w="347" w:type="pct"/>
            <w:shd w:val="clear" w:color="auto" w:fill="FFFFFF" w:themeFill="background1"/>
          </w:tcPr>
          <w:p w:rsidR="00653DCB" w:rsidRPr="00C541C8" w:rsidRDefault="00653DCB" w:rsidP="00125C63">
            <w:pPr>
              <w:tabs>
                <w:tab w:val="left" w:pos="3420"/>
              </w:tabs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347" w:type="pct"/>
            <w:shd w:val="clear" w:color="auto" w:fill="FFFFFF" w:themeFill="background1"/>
          </w:tcPr>
          <w:p w:rsidR="00653DCB" w:rsidRPr="00C541C8" w:rsidRDefault="00653DCB" w:rsidP="00125C63">
            <w:pPr>
              <w:tabs>
                <w:tab w:val="left" w:pos="3420"/>
              </w:tabs>
              <w:contextualSpacing/>
              <w:jc w:val="center"/>
              <w:rPr>
                <w:lang w:val="ru-RU"/>
              </w:rPr>
            </w:pPr>
          </w:p>
        </w:tc>
        <w:tc>
          <w:tcPr>
            <w:tcW w:w="347" w:type="pct"/>
            <w:shd w:val="clear" w:color="auto" w:fill="FFFFFF" w:themeFill="background1"/>
          </w:tcPr>
          <w:p w:rsidR="00653DCB" w:rsidRPr="00C541C8" w:rsidRDefault="00653DCB" w:rsidP="00125C63">
            <w:pPr>
              <w:tabs>
                <w:tab w:val="left" w:pos="3420"/>
              </w:tabs>
              <w:contextualSpacing/>
              <w:jc w:val="center"/>
              <w:rPr>
                <w:lang w:val="ru-RU"/>
              </w:rPr>
            </w:pPr>
          </w:p>
        </w:tc>
        <w:tc>
          <w:tcPr>
            <w:tcW w:w="347" w:type="pct"/>
            <w:shd w:val="clear" w:color="auto" w:fill="FFFFFF" w:themeFill="background1"/>
          </w:tcPr>
          <w:p w:rsidR="00653DCB" w:rsidRPr="00C541C8" w:rsidRDefault="00653DCB" w:rsidP="00125C63">
            <w:pPr>
              <w:tabs>
                <w:tab w:val="left" w:pos="3420"/>
              </w:tabs>
              <w:contextualSpacing/>
              <w:jc w:val="center"/>
              <w:rPr>
                <w:lang w:val="ru-RU"/>
              </w:rPr>
            </w:pPr>
          </w:p>
        </w:tc>
        <w:tc>
          <w:tcPr>
            <w:tcW w:w="347" w:type="pct"/>
            <w:shd w:val="clear" w:color="auto" w:fill="FFFFFF" w:themeFill="background1"/>
          </w:tcPr>
          <w:p w:rsidR="00653DCB" w:rsidRPr="00C541C8" w:rsidRDefault="00653DCB" w:rsidP="00125C63">
            <w:pPr>
              <w:tabs>
                <w:tab w:val="left" w:pos="3420"/>
              </w:tabs>
              <w:contextualSpacing/>
              <w:jc w:val="center"/>
              <w:rPr>
                <w:lang w:val="ru-RU"/>
              </w:rPr>
            </w:pPr>
          </w:p>
        </w:tc>
        <w:tc>
          <w:tcPr>
            <w:tcW w:w="439" w:type="pct"/>
            <w:shd w:val="clear" w:color="auto" w:fill="FFFFFF" w:themeFill="background1"/>
          </w:tcPr>
          <w:p w:rsidR="00653DCB" w:rsidRPr="00A2489A" w:rsidRDefault="00653DCB" w:rsidP="00125C63">
            <w:pPr>
              <w:tabs>
                <w:tab w:val="left" w:pos="3420"/>
              </w:tabs>
              <w:contextualSpacing/>
              <w:jc w:val="center"/>
              <w:rPr>
                <w:lang w:val="ru-RU"/>
              </w:rPr>
            </w:pPr>
          </w:p>
        </w:tc>
        <w:tc>
          <w:tcPr>
            <w:tcW w:w="450" w:type="pct"/>
          </w:tcPr>
          <w:p w:rsidR="00653DCB" w:rsidRPr="00B93904" w:rsidRDefault="00FF358B" w:rsidP="00125C63">
            <w:pPr>
              <w:tabs>
                <w:tab w:val="left" w:pos="3420"/>
              </w:tabs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450" w:type="pct"/>
          </w:tcPr>
          <w:p w:rsidR="00653DCB" w:rsidRDefault="00653DCB" w:rsidP="00125C63">
            <w:pPr>
              <w:tabs>
                <w:tab w:val="left" w:pos="3420"/>
              </w:tabs>
              <w:contextualSpacing/>
              <w:jc w:val="center"/>
              <w:rPr>
                <w:lang w:val="ru-RU"/>
              </w:rPr>
            </w:pPr>
          </w:p>
        </w:tc>
      </w:tr>
      <w:tr w:rsidR="00653DCB" w:rsidRPr="00201ED6" w:rsidTr="00125C63">
        <w:trPr>
          <w:trHeight w:val="251"/>
        </w:trPr>
        <w:tc>
          <w:tcPr>
            <w:tcW w:w="415" w:type="pct"/>
          </w:tcPr>
          <w:p w:rsidR="00653DCB" w:rsidRPr="00E561EF" w:rsidRDefault="00653DCB" w:rsidP="00125C63">
            <w:pPr>
              <w:rPr>
                <w:lang w:val="ru-RU"/>
              </w:rPr>
            </w:pPr>
            <w:r w:rsidRPr="00E561EF">
              <w:t>ЗК</w:t>
            </w:r>
            <w:r w:rsidRPr="00E561EF">
              <w:rPr>
                <w:lang w:val="ru-RU"/>
              </w:rPr>
              <w:t xml:space="preserve"> 6</w:t>
            </w:r>
          </w:p>
        </w:tc>
        <w:tc>
          <w:tcPr>
            <w:tcW w:w="407" w:type="pct"/>
            <w:shd w:val="clear" w:color="auto" w:fill="FFFFFF" w:themeFill="background1"/>
          </w:tcPr>
          <w:p w:rsidR="00653DCB" w:rsidRPr="00E561EF" w:rsidRDefault="00653DCB" w:rsidP="00125C63">
            <w:pPr>
              <w:tabs>
                <w:tab w:val="left" w:pos="3420"/>
              </w:tabs>
              <w:contextualSpacing/>
              <w:jc w:val="center"/>
            </w:pPr>
            <w:r>
              <w:t>+</w:t>
            </w:r>
          </w:p>
        </w:tc>
        <w:tc>
          <w:tcPr>
            <w:tcW w:w="406" w:type="pct"/>
            <w:shd w:val="clear" w:color="auto" w:fill="FFFFFF" w:themeFill="background1"/>
          </w:tcPr>
          <w:p w:rsidR="00653DCB" w:rsidRPr="00E561EF" w:rsidRDefault="00653DCB" w:rsidP="00125C63">
            <w:pPr>
              <w:tabs>
                <w:tab w:val="left" w:pos="3420"/>
              </w:tabs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347" w:type="pct"/>
            <w:shd w:val="clear" w:color="auto" w:fill="FFFFFF" w:themeFill="background1"/>
          </w:tcPr>
          <w:p w:rsidR="00653DCB" w:rsidRPr="00E561EF" w:rsidRDefault="00653DCB" w:rsidP="00125C63">
            <w:pPr>
              <w:tabs>
                <w:tab w:val="left" w:pos="3420"/>
              </w:tabs>
              <w:contextualSpacing/>
              <w:jc w:val="center"/>
            </w:pPr>
          </w:p>
        </w:tc>
        <w:tc>
          <w:tcPr>
            <w:tcW w:w="347" w:type="pct"/>
            <w:shd w:val="clear" w:color="auto" w:fill="FFFFFF" w:themeFill="background1"/>
          </w:tcPr>
          <w:p w:rsidR="00653DCB" w:rsidRPr="00E561EF" w:rsidRDefault="00653DCB" w:rsidP="00125C63">
            <w:pPr>
              <w:tabs>
                <w:tab w:val="left" w:pos="3420"/>
              </w:tabs>
              <w:contextualSpacing/>
              <w:jc w:val="center"/>
            </w:pPr>
            <w:r>
              <w:t>+</w:t>
            </w:r>
          </w:p>
        </w:tc>
        <w:tc>
          <w:tcPr>
            <w:tcW w:w="347" w:type="pct"/>
            <w:shd w:val="clear" w:color="auto" w:fill="FFFFFF" w:themeFill="background1"/>
          </w:tcPr>
          <w:p w:rsidR="00653DCB" w:rsidRPr="00D847B8" w:rsidRDefault="00653DCB" w:rsidP="00125C63">
            <w:pPr>
              <w:tabs>
                <w:tab w:val="left" w:pos="3420"/>
              </w:tabs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347" w:type="pct"/>
            <w:shd w:val="clear" w:color="auto" w:fill="FFFFFF" w:themeFill="background1"/>
          </w:tcPr>
          <w:p w:rsidR="00653DCB" w:rsidRPr="00C541C8" w:rsidRDefault="00653DCB" w:rsidP="00125C63">
            <w:pPr>
              <w:tabs>
                <w:tab w:val="left" w:pos="3420"/>
              </w:tabs>
              <w:contextualSpacing/>
              <w:jc w:val="center"/>
              <w:rPr>
                <w:lang w:val="ru-RU"/>
              </w:rPr>
            </w:pPr>
          </w:p>
        </w:tc>
        <w:tc>
          <w:tcPr>
            <w:tcW w:w="347" w:type="pct"/>
            <w:shd w:val="clear" w:color="auto" w:fill="FFFFFF" w:themeFill="background1"/>
          </w:tcPr>
          <w:p w:rsidR="00653DCB" w:rsidRPr="00B93904" w:rsidRDefault="0083754F" w:rsidP="00125C63">
            <w:pPr>
              <w:tabs>
                <w:tab w:val="left" w:pos="3420"/>
              </w:tabs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347" w:type="pct"/>
            <w:shd w:val="clear" w:color="auto" w:fill="FFFFFF" w:themeFill="background1"/>
          </w:tcPr>
          <w:p w:rsidR="00653DCB" w:rsidRPr="00B93904" w:rsidRDefault="0083754F" w:rsidP="00125C63">
            <w:pPr>
              <w:tabs>
                <w:tab w:val="left" w:pos="3420"/>
              </w:tabs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347" w:type="pct"/>
            <w:shd w:val="clear" w:color="auto" w:fill="FFFFFF" w:themeFill="background1"/>
          </w:tcPr>
          <w:p w:rsidR="00653DCB" w:rsidRPr="00B93904" w:rsidRDefault="0083754F" w:rsidP="00125C63">
            <w:pPr>
              <w:tabs>
                <w:tab w:val="left" w:pos="3420"/>
              </w:tabs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439" w:type="pct"/>
            <w:shd w:val="clear" w:color="auto" w:fill="FFFFFF" w:themeFill="background1"/>
          </w:tcPr>
          <w:p w:rsidR="00653DCB" w:rsidRPr="00E561EF" w:rsidRDefault="00653DCB" w:rsidP="00125C63">
            <w:pPr>
              <w:tabs>
                <w:tab w:val="left" w:pos="3420"/>
              </w:tabs>
              <w:contextualSpacing/>
              <w:jc w:val="center"/>
            </w:pPr>
          </w:p>
        </w:tc>
        <w:tc>
          <w:tcPr>
            <w:tcW w:w="450" w:type="pct"/>
          </w:tcPr>
          <w:p w:rsidR="00653DCB" w:rsidRPr="00A2489A" w:rsidRDefault="00FF358B" w:rsidP="00125C63">
            <w:pPr>
              <w:tabs>
                <w:tab w:val="left" w:pos="3420"/>
              </w:tabs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450" w:type="pct"/>
          </w:tcPr>
          <w:p w:rsidR="00653DCB" w:rsidRDefault="00D35E72" w:rsidP="00125C63">
            <w:pPr>
              <w:tabs>
                <w:tab w:val="left" w:pos="3420"/>
              </w:tabs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</w:tr>
      <w:tr w:rsidR="00653DCB" w:rsidRPr="00201ED6" w:rsidTr="00125C63">
        <w:trPr>
          <w:trHeight w:val="251"/>
        </w:trPr>
        <w:tc>
          <w:tcPr>
            <w:tcW w:w="415" w:type="pct"/>
          </w:tcPr>
          <w:p w:rsidR="00653DCB" w:rsidRPr="00E561EF" w:rsidRDefault="00653DCB" w:rsidP="00125C63">
            <w:pPr>
              <w:rPr>
                <w:lang w:val="ru-RU"/>
              </w:rPr>
            </w:pPr>
            <w:r w:rsidRPr="00E561EF">
              <w:t>ЗК</w:t>
            </w:r>
            <w:r w:rsidRPr="00E561EF">
              <w:rPr>
                <w:lang w:val="ru-RU"/>
              </w:rPr>
              <w:t xml:space="preserve"> 7</w:t>
            </w:r>
          </w:p>
        </w:tc>
        <w:tc>
          <w:tcPr>
            <w:tcW w:w="407" w:type="pct"/>
            <w:shd w:val="clear" w:color="auto" w:fill="FFFFFF" w:themeFill="background1"/>
          </w:tcPr>
          <w:p w:rsidR="00653DCB" w:rsidRPr="00E561EF" w:rsidRDefault="00653DCB" w:rsidP="00125C63">
            <w:pPr>
              <w:tabs>
                <w:tab w:val="left" w:pos="3420"/>
              </w:tabs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406" w:type="pct"/>
            <w:shd w:val="clear" w:color="auto" w:fill="FFFFFF" w:themeFill="background1"/>
          </w:tcPr>
          <w:p w:rsidR="00653DCB" w:rsidRPr="00E561EF" w:rsidRDefault="00653DCB" w:rsidP="00125C63">
            <w:pPr>
              <w:tabs>
                <w:tab w:val="left" w:pos="3420"/>
              </w:tabs>
              <w:contextualSpacing/>
              <w:jc w:val="center"/>
            </w:pPr>
          </w:p>
        </w:tc>
        <w:tc>
          <w:tcPr>
            <w:tcW w:w="347" w:type="pct"/>
            <w:shd w:val="clear" w:color="auto" w:fill="FFFFFF" w:themeFill="background1"/>
          </w:tcPr>
          <w:p w:rsidR="00653DCB" w:rsidRPr="00C541C8" w:rsidRDefault="00653DCB" w:rsidP="00125C63">
            <w:pPr>
              <w:tabs>
                <w:tab w:val="left" w:pos="3420"/>
              </w:tabs>
              <w:contextualSpacing/>
              <w:jc w:val="center"/>
              <w:rPr>
                <w:lang w:val="ru-RU"/>
              </w:rPr>
            </w:pPr>
          </w:p>
        </w:tc>
        <w:tc>
          <w:tcPr>
            <w:tcW w:w="347" w:type="pct"/>
            <w:shd w:val="clear" w:color="auto" w:fill="FFFFFF" w:themeFill="background1"/>
          </w:tcPr>
          <w:p w:rsidR="00653DCB" w:rsidRPr="00E561EF" w:rsidRDefault="00653DCB" w:rsidP="00125C63">
            <w:pPr>
              <w:tabs>
                <w:tab w:val="left" w:pos="3420"/>
              </w:tabs>
              <w:contextualSpacing/>
              <w:jc w:val="center"/>
            </w:pPr>
          </w:p>
        </w:tc>
        <w:tc>
          <w:tcPr>
            <w:tcW w:w="347" w:type="pct"/>
            <w:shd w:val="clear" w:color="auto" w:fill="FFFFFF" w:themeFill="background1"/>
          </w:tcPr>
          <w:p w:rsidR="00653DCB" w:rsidRPr="00D847B8" w:rsidRDefault="00653DCB" w:rsidP="00125C63">
            <w:pPr>
              <w:tabs>
                <w:tab w:val="left" w:pos="3420"/>
              </w:tabs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347" w:type="pct"/>
            <w:shd w:val="clear" w:color="auto" w:fill="FFFFFF" w:themeFill="background1"/>
          </w:tcPr>
          <w:p w:rsidR="00653DCB" w:rsidRPr="00C541C8" w:rsidRDefault="00653DCB" w:rsidP="00125C63">
            <w:pPr>
              <w:tabs>
                <w:tab w:val="left" w:pos="3420"/>
              </w:tabs>
              <w:contextualSpacing/>
              <w:jc w:val="center"/>
              <w:rPr>
                <w:lang w:val="ru-RU"/>
              </w:rPr>
            </w:pPr>
          </w:p>
        </w:tc>
        <w:tc>
          <w:tcPr>
            <w:tcW w:w="347" w:type="pct"/>
            <w:shd w:val="clear" w:color="auto" w:fill="FFFFFF" w:themeFill="background1"/>
          </w:tcPr>
          <w:p w:rsidR="00653DCB" w:rsidRPr="00E561EF" w:rsidRDefault="00653DCB" w:rsidP="00125C63">
            <w:pPr>
              <w:tabs>
                <w:tab w:val="left" w:pos="3420"/>
              </w:tabs>
              <w:contextualSpacing/>
              <w:jc w:val="center"/>
            </w:pPr>
          </w:p>
        </w:tc>
        <w:tc>
          <w:tcPr>
            <w:tcW w:w="347" w:type="pct"/>
            <w:shd w:val="clear" w:color="auto" w:fill="FFFFFF" w:themeFill="background1"/>
          </w:tcPr>
          <w:p w:rsidR="00653DCB" w:rsidRPr="00E561EF" w:rsidRDefault="00653DCB" w:rsidP="00125C63">
            <w:pPr>
              <w:tabs>
                <w:tab w:val="left" w:pos="3420"/>
              </w:tabs>
              <w:contextualSpacing/>
              <w:jc w:val="center"/>
            </w:pPr>
          </w:p>
        </w:tc>
        <w:tc>
          <w:tcPr>
            <w:tcW w:w="347" w:type="pct"/>
            <w:shd w:val="clear" w:color="auto" w:fill="FFFFFF" w:themeFill="background1"/>
          </w:tcPr>
          <w:p w:rsidR="00653DCB" w:rsidRPr="00C541C8" w:rsidRDefault="00653DCB" w:rsidP="00125C63">
            <w:pPr>
              <w:tabs>
                <w:tab w:val="left" w:pos="3420"/>
              </w:tabs>
              <w:contextualSpacing/>
              <w:jc w:val="center"/>
              <w:rPr>
                <w:lang w:val="ru-RU"/>
              </w:rPr>
            </w:pPr>
          </w:p>
        </w:tc>
        <w:tc>
          <w:tcPr>
            <w:tcW w:w="439" w:type="pct"/>
            <w:shd w:val="clear" w:color="auto" w:fill="FFFFFF" w:themeFill="background1"/>
          </w:tcPr>
          <w:p w:rsidR="00653DCB" w:rsidRPr="00E561EF" w:rsidRDefault="00653DCB" w:rsidP="00125C63">
            <w:pPr>
              <w:tabs>
                <w:tab w:val="left" w:pos="3420"/>
              </w:tabs>
              <w:contextualSpacing/>
              <w:jc w:val="center"/>
            </w:pPr>
          </w:p>
        </w:tc>
        <w:tc>
          <w:tcPr>
            <w:tcW w:w="450" w:type="pct"/>
          </w:tcPr>
          <w:p w:rsidR="00653DCB" w:rsidRPr="00A2489A" w:rsidRDefault="00FF358B" w:rsidP="00125C63">
            <w:pPr>
              <w:tabs>
                <w:tab w:val="left" w:pos="3420"/>
              </w:tabs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450" w:type="pct"/>
          </w:tcPr>
          <w:p w:rsidR="00653DCB" w:rsidRDefault="00D35E72" w:rsidP="00125C63">
            <w:pPr>
              <w:tabs>
                <w:tab w:val="left" w:pos="3420"/>
              </w:tabs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</w:tr>
      <w:tr w:rsidR="00653DCB" w:rsidRPr="00201ED6" w:rsidTr="00125C63">
        <w:trPr>
          <w:trHeight w:val="251"/>
        </w:trPr>
        <w:tc>
          <w:tcPr>
            <w:tcW w:w="415" w:type="pct"/>
          </w:tcPr>
          <w:p w:rsidR="00653DCB" w:rsidRPr="00E561EF" w:rsidRDefault="00653DCB" w:rsidP="00125C63">
            <w:pPr>
              <w:rPr>
                <w:lang w:val="ru-RU"/>
              </w:rPr>
            </w:pPr>
            <w:r w:rsidRPr="00E561EF">
              <w:t>ЗК</w:t>
            </w:r>
            <w:r w:rsidRPr="00E561EF">
              <w:rPr>
                <w:lang w:val="ru-RU"/>
              </w:rPr>
              <w:t xml:space="preserve"> 8</w:t>
            </w:r>
          </w:p>
        </w:tc>
        <w:tc>
          <w:tcPr>
            <w:tcW w:w="407" w:type="pct"/>
            <w:shd w:val="clear" w:color="auto" w:fill="FFFFFF" w:themeFill="background1"/>
          </w:tcPr>
          <w:p w:rsidR="00653DCB" w:rsidRPr="00E561EF" w:rsidRDefault="00653DCB" w:rsidP="00125C63">
            <w:pPr>
              <w:tabs>
                <w:tab w:val="left" w:pos="3420"/>
              </w:tabs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406" w:type="pct"/>
            <w:shd w:val="clear" w:color="auto" w:fill="FFFFFF" w:themeFill="background1"/>
          </w:tcPr>
          <w:p w:rsidR="00653DCB" w:rsidRPr="00E561EF" w:rsidRDefault="00653DCB" w:rsidP="00125C63">
            <w:pPr>
              <w:tabs>
                <w:tab w:val="left" w:pos="3420"/>
              </w:tabs>
              <w:contextualSpacing/>
              <w:jc w:val="center"/>
            </w:pPr>
          </w:p>
        </w:tc>
        <w:tc>
          <w:tcPr>
            <w:tcW w:w="347" w:type="pct"/>
            <w:shd w:val="clear" w:color="auto" w:fill="FFFFFF" w:themeFill="background1"/>
          </w:tcPr>
          <w:p w:rsidR="00653DCB" w:rsidRPr="00E561EF" w:rsidRDefault="00653DCB" w:rsidP="00125C63">
            <w:pPr>
              <w:tabs>
                <w:tab w:val="left" w:pos="3420"/>
              </w:tabs>
              <w:contextualSpacing/>
              <w:jc w:val="center"/>
            </w:pPr>
            <w:r>
              <w:t>+</w:t>
            </w:r>
          </w:p>
        </w:tc>
        <w:tc>
          <w:tcPr>
            <w:tcW w:w="347" w:type="pct"/>
            <w:shd w:val="clear" w:color="auto" w:fill="FFFFFF" w:themeFill="background1"/>
          </w:tcPr>
          <w:p w:rsidR="00653DCB" w:rsidRPr="00E561EF" w:rsidRDefault="00653DCB" w:rsidP="00125C63">
            <w:pPr>
              <w:tabs>
                <w:tab w:val="left" w:pos="3420"/>
              </w:tabs>
              <w:contextualSpacing/>
              <w:jc w:val="center"/>
            </w:pPr>
            <w:r>
              <w:t>+</w:t>
            </w:r>
          </w:p>
        </w:tc>
        <w:tc>
          <w:tcPr>
            <w:tcW w:w="347" w:type="pct"/>
            <w:shd w:val="clear" w:color="auto" w:fill="FFFFFF" w:themeFill="background1"/>
          </w:tcPr>
          <w:p w:rsidR="00653DCB" w:rsidRPr="00C541C8" w:rsidRDefault="00653DCB" w:rsidP="00125C63">
            <w:pPr>
              <w:tabs>
                <w:tab w:val="left" w:pos="3420"/>
              </w:tabs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347" w:type="pct"/>
            <w:shd w:val="clear" w:color="auto" w:fill="FFFFFF" w:themeFill="background1"/>
          </w:tcPr>
          <w:p w:rsidR="00653DCB" w:rsidRPr="00E561EF" w:rsidRDefault="00653DCB" w:rsidP="00125C63">
            <w:pPr>
              <w:tabs>
                <w:tab w:val="left" w:pos="3420"/>
              </w:tabs>
              <w:contextualSpacing/>
              <w:jc w:val="center"/>
            </w:pPr>
          </w:p>
        </w:tc>
        <w:tc>
          <w:tcPr>
            <w:tcW w:w="347" w:type="pct"/>
            <w:shd w:val="clear" w:color="auto" w:fill="FFFFFF" w:themeFill="background1"/>
          </w:tcPr>
          <w:p w:rsidR="00653DCB" w:rsidRPr="00C541C8" w:rsidRDefault="00653DCB" w:rsidP="00125C63">
            <w:pPr>
              <w:tabs>
                <w:tab w:val="left" w:pos="3420"/>
              </w:tabs>
              <w:contextualSpacing/>
              <w:jc w:val="center"/>
              <w:rPr>
                <w:lang w:val="ru-RU"/>
              </w:rPr>
            </w:pPr>
          </w:p>
        </w:tc>
        <w:tc>
          <w:tcPr>
            <w:tcW w:w="347" w:type="pct"/>
            <w:shd w:val="clear" w:color="auto" w:fill="FFFFFF" w:themeFill="background1"/>
          </w:tcPr>
          <w:p w:rsidR="00653DCB" w:rsidRPr="00E561EF" w:rsidRDefault="00653DCB" w:rsidP="00125C63">
            <w:pPr>
              <w:tabs>
                <w:tab w:val="left" w:pos="3420"/>
              </w:tabs>
              <w:contextualSpacing/>
              <w:jc w:val="center"/>
            </w:pPr>
          </w:p>
        </w:tc>
        <w:tc>
          <w:tcPr>
            <w:tcW w:w="347" w:type="pct"/>
            <w:shd w:val="clear" w:color="auto" w:fill="FFFFFF" w:themeFill="background1"/>
          </w:tcPr>
          <w:p w:rsidR="00653DCB" w:rsidRPr="00C541C8" w:rsidRDefault="00653DCB" w:rsidP="00125C63">
            <w:pPr>
              <w:tabs>
                <w:tab w:val="left" w:pos="3420"/>
              </w:tabs>
              <w:contextualSpacing/>
              <w:jc w:val="center"/>
              <w:rPr>
                <w:lang w:val="ru-RU"/>
              </w:rPr>
            </w:pPr>
          </w:p>
        </w:tc>
        <w:tc>
          <w:tcPr>
            <w:tcW w:w="439" w:type="pct"/>
            <w:shd w:val="clear" w:color="auto" w:fill="FFFFFF" w:themeFill="background1"/>
          </w:tcPr>
          <w:p w:rsidR="00653DCB" w:rsidRPr="00A2489A" w:rsidRDefault="006565F3" w:rsidP="00125C63">
            <w:pPr>
              <w:tabs>
                <w:tab w:val="left" w:pos="3420"/>
              </w:tabs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450" w:type="pct"/>
          </w:tcPr>
          <w:p w:rsidR="00653DCB" w:rsidRPr="00A2489A" w:rsidRDefault="00653DCB" w:rsidP="00125C63">
            <w:pPr>
              <w:tabs>
                <w:tab w:val="left" w:pos="3420"/>
              </w:tabs>
              <w:contextualSpacing/>
              <w:jc w:val="center"/>
              <w:rPr>
                <w:lang w:val="ru-RU"/>
              </w:rPr>
            </w:pPr>
          </w:p>
        </w:tc>
        <w:tc>
          <w:tcPr>
            <w:tcW w:w="450" w:type="pct"/>
          </w:tcPr>
          <w:p w:rsidR="00653DCB" w:rsidRPr="00A2489A" w:rsidRDefault="00D35E72" w:rsidP="00125C63">
            <w:pPr>
              <w:tabs>
                <w:tab w:val="left" w:pos="3420"/>
              </w:tabs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</w:tr>
      <w:tr w:rsidR="00653DCB" w:rsidRPr="00201ED6" w:rsidTr="00125C63">
        <w:trPr>
          <w:trHeight w:val="251"/>
        </w:trPr>
        <w:tc>
          <w:tcPr>
            <w:tcW w:w="415" w:type="pct"/>
          </w:tcPr>
          <w:p w:rsidR="00653DCB" w:rsidRPr="00E561EF" w:rsidRDefault="00653DCB" w:rsidP="00125C63">
            <w:pPr>
              <w:rPr>
                <w:lang w:val="ru-RU"/>
              </w:rPr>
            </w:pPr>
            <w:r w:rsidRPr="00E561EF">
              <w:t>ЗК</w:t>
            </w:r>
            <w:r w:rsidRPr="00E561EF">
              <w:rPr>
                <w:lang w:val="ru-RU"/>
              </w:rPr>
              <w:t xml:space="preserve"> 9</w:t>
            </w:r>
          </w:p>
        </w:tc>
        <w:tc>
          <w:tcPr>
            <w:tcW w:w="407" w:type="pct"/>
            <w:shd w:val="clear" w:color="auto" w:fill="FFFFFF" w:themeFill="background1"/>
          </w:tcPr>
          <w:p w:rsidR="00653DCB" w:rsidRPr="00E561EF" w:rsidRDefault="00653DCB" w:rsidP="00125C63">
            <w:pPr>
              <w:tabs>
                <w:tab w:val="left" w:pos="3420"/>
              </w:tabs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406" w:type="pct"/>
            <w:shd w:val="clear" w:color="auto" w:fill="FFFFFF" w:themeFill="background1"/>
          </w:tcPr>
          <w:p w:rsidR="00653DCB" w:rsidRPr="00E561EF" w:rsidRDefault="00653DCB" w:rsidP="00125C63">
            <w:pPr>
              <w:tabs>
                <w:tab w:val="left" w:pos="3420"/>
              </w:tabs>
              <w:contextualSpacing/>
              <w:jc w:val="center"/>
            </w:pPr>
          </w:p>
        </w:tc>
        <w:tc>
          <w:tcPr>
            <w:tcW w:w="347" w:type="pct"/>
            <w:shd w:val="clear" w:color="auto" w:fill="FFFFFF" w:themeFill="background1"/>
          </w:tcPr>
          <w:p w:rsidR="00653DCB" w:rsidRPr="00E561EF" w:rsidRDefault="00653DCB" w:rsidP="00125C63">
            <w:pPr>
              <w:tabs>
                <w:tab w:val="left" w:pos="3420"/>
              </w:tabs>
              <w:contextualSpacing/>
              <w:jc w:val="center"/>
            </w:pPr>
          </w:p>
        </w:tc>
        <w:tc>
          <w:tcPr>
            <w:tcW w:w="347" w:type="pct"/>
            <w:shd w:val="clear" w:color="auto" w:fill="FFFFFF" w:themeFill="background1"/>
          </w:tcPr>
          <w:p w:rsidR="00653DCB" w:rsidRPr="00D847B8" w:rsidRDefault="00653DCB" w:rsidP="00125C63">
            <w:pPr>
              <w:tabs>
                <w:tab w:val="left" w:pos="3420"/>
              </w:tabs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347" w:type="pct"/>
            <w:shd w:val="clear" w:color="auto" w:fill="FFFFFF" w:themeFill="background1"/>
          </w:tcPr>
          <w:p w:rsidR="00653DCB" w:rsidRPr="00E561EF" w:rsidRDefault="00653DCB" w:rsidP="00125C63">
            <w:pPr>
              <w:tabs>
                <w:tab w:val="left" w:pos="3420"/>
              </w:tabs>
              <w:contextualSpacing/>
              <w:jc w:val="center"/>
            </w:pPr>
            <w:r>
              <w:t>+</w:t>
            </w:r>
          </w:p>
        </w:tc>
        <w:tc>
          <w:tcPr>
            <w:tcW w:w="347" w:type="pct"/>
            <w:shd w:val="clear" w:color="auto" w:fill="FFFFFF" w:themeFill="background1"/>
          </w:tcPr>
          <w:p w:rsidR="00653DCB" w:rsidRPr="00C541C8" w:rsidRDefault="00653DCB" w:rsidP="00125C63">
            <w:pPr>
              <w:tabs>
                <w:tab w:val="left" w:pos="3420"/>
              </w:tabs>
              <w:contextualSpacing/>
              <w:jc w:val="center"/>
              <w:rPr>
                <w:lang w:val="ru-RU"/>
              </w:rPr>
            </w:pPr>
          </w:p>
        </w:tc>
        <w:tc>
          <w:tcPr>
            <w:tcW w:w="347" w:type="pct"/>
            <w:shd w:val="clear" w:color="auto" w:fill="FFFFFF" w:themeFill="background1"/>
          </w:tcPr>
          <w:p w:rsidR="00653DCB" w:rsidRPr="00C541C8" w:rsidRDefault="0083754F" w:rsidP="00125C63">
            <w:pPr>
              <w:tabs>
                <w:tab w:val="left" w:pos="3420"/>
              </w:tabs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347" w:type="pct"/>
            <w:shd w:val="clear" w:color="auto" w:fill="FFFFFF" w:themeFill="background1"/>
          </w:tcPr>
          <w:p w:rsidR="00653DCB" w:rsidRPr="00C541C8" w:rsidRDefault="0083754F" w:rsidP="00125C63">
            <w:pPr>
              <w:tabs>
                <w:tab w:val="left" w:pos="3420"/>
              </w:tabs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347" w:type="pct"/>
            <w:shd w:val="clear" w:color="auto" w:fill="FFFFFF" w:themeFill="background1"/>
          </w:tcPr>
          <w:p w:rsidR="00653DCB" w:rsidRPr="00E561EF" w:rsidRDefault="0083754F" w:rsidP="00125C63">
            <w:pPr>
              <w:tabs>
                <w:tab w:val="left" w:pos="3420"/>
              </w:tabs>
              <w:contextualSpacing/>
              <w:jc w:val="center"/>
            </w:pPr>
            <w:r>
              <w:t>+</w:t>
            </w:r>
          </w:p>
        </w:tc>
        <w:tc>
          <w:tcPr>
            <w:tcW w:w="439" w:type="pct"/>
            <w:shd w:val="clear" w:color="auto" w:fill="FFFFFF" w:themeFill="background1"/>
          </w:tcPr>
          <w:p w:rsidR="00653DCB" w:rsidRPr="00E561EF" w:rsidRDefault="00653DCB" w:rsidP="00125C63">
            <w:pPr>
              <w:tabs>
                <w:tab w:val="left" w:pos="3420"/>
              </w:tabs>
              <w:contextualSpacing/>
              <w:jc w:val="center"/>
            </w:pPr>
          </w:p>
        </w:tc>
        <w:tc>
          <w:tcPr>
            <w:tcW w:w="450" w:type="pct"/>
          </w:tcPr>
          <w:p w:rsidR="00653DCB" w:rsidRPr="00A2489A" w:rsidRDefault="00653DCB" w:rsidP="00125C63">
            <w:pPr>
              <w:tabs>
                <w:tab w:val="left" w:pos="3420"/>
              </w:tabs>
              <w:contextualSpacing/>
              <w:jc w:val="center"/>
              <w:rPr>
                <w:lang w:val="ru-RU"/>
              </w:rPr>
            </w:pPr>
          </w:p>
        </w:tc>
        <w:tc>
          <w:tcPr>
            <w:tcW w:w="450" w:type="pct"/>
          </w:tcPr>
          <w:p w:rsidR="00653DCB" w:rsidRPr="00A2489A" w:rsidRDefault="00653DCB" w:rsidP="00125C63">
            <w:pPr>
              <w:tabs>
                <w:tab w:val="left" w:pos="3420"/>
              </w:tabs>
              <w:contextualSpacing/>
              <w:jc w:val="center"/>
              <w:rPr>
                <w:lang w:val="ru-RU"/>
              </w:rPr>
            </w:pPr>
          </w:p>
        </w:tc>
      </w:tr>
      <w:tr w:rsidR="00653DCB" w:rsidRPr="00201ED6" w:rsidTr="00125C63">
        <w:trPr>
          <w:trHeight w:val="504"/>
        </w:trPr>
        <w:tc>
          <w:tcPr>
            <w:tcW w:w="415" w:type="pct"/>
          </w:tcPr>
          <w:p w:rsidR="00653DCB" w:rsidRPr="001F255D" w:rsidRDefault="00653DCB" w:rsidP="00125C63">
            <w:r w:rsidRPr="00E561EF">
              <w:t>ЗК</w:t>
            </w:r>
            <w:r w:rsidRPr="001F255D">
              <w:t xml:space="preserve"> 10 </w:t>
            </w:r>
          </w:p>
        </w:tc>
        <w:tc>
          <w:tcPr>
            <w:tcW w:w="407" w:type="pct"/>
            <w:shd w:val="clear" w:color="auto" w:fill="FFFFFF" w:themeFill="background1"/>
          </w:tcPr>
          <w:p w:rsidR="00653DCB" w:rsidRPr="00E561EF" w:rsidRDefault="00653DCB" w:rsidP="00125C63">
            <w:pPr>
              <w:tabs>
                <w:tab w:val="left" w:pos="3420"/>
              </w:tabs>
              <w:contextualSpacing/>
              <w:jc w:val="center"/>
            </w:pPr>
          </w:p>
        </w:tc>
        <w:tc>
          <w:tcPr>
            <w:tcW w:w="406" w:type="pct"/>
            <w:shd w:val="clear" w:color="auto" w:fill="FFFFFF" w:themeFill="background1"/>
          </w:tcPr>
          <w:p w:rsidR="00653DCB" w:rsidRPr="00E561EF" w:rsidRDefault="00653DCB" w:rsidP="00125C63">
            <w:pPr>
              <w:tabs>
                <w:tab w:val="left" w:pos="3420"/>
              </w:tabs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347" w:type="pct"/>
            <w:shd w:val="clear" w:color="auto" w:fill="FFFFFF" w:themeFill="background1"/>
          </w:tcPr>
          <w:p w:rsidR="00653DCB" w:rsidRPr="00C541C8" w:rsidRDefault="00653DCB" w:rsidP="00125C63">
            <w:pPr>
              <w:tabs>
                <w:tab w:val="left" w:pos="3420"/>
              </w:tabs>
              <w:contextualSpacing/>
              <w:jc w:val="center"/>
              <w:rPr>
                <w:lang w:val="ru-RU"/>
              </w:rPr>
            </w:pPr>
          </w:p>
        </w:tc>
        <w:tc>
          <w:tcPr>
            <w:tcW w:w="347" w:type="pct"/>
            <w:shd w:val="clear" w:color="auto" w:fill="FFFFFF" w:themeFill="background1"/>
          </w:tcPr>
          <w:p w:rsidR="00653DCB" w:rsidRPr="00D847B8" w:rsidRDefault="00653DCB" w:rsidP="00125C63">
            <w:pPr>
              <w:tabs>
                <w:tab w:val="left" w:pos="3420"/>
              </w:tabs>
              <w:contextualSpacing/>
              <w:jc w:val="center"/>
              <w:rPr>
                <w:lang w:val="ru-RU"/>
              </w:rPr>
            </w:pPr>
          </w:p>
        </w:tc>
        <w:tc>
          <w:tcPr>
            <w:tcW w:w="347" w:type="pct"/>
            <w:shd w:val="clear" w:color="auto" w:fill="FFFFFF" w:themeFill="background1"/>
          </w:tcPr>
          <w:p w:rsidR="00653DCB" w:rsidRPr="00C541C8" w:rsidRDefault="00653DCB" w:rsidP="00125C63">
            <w:pPr>
              <w:tabs>
                <w:tab w:val="left" w:pos="3420"/>
              </w:tabs>
              <w:contextualSpacing/>
              <w:jc w:val="center"/>
              <w:rPr>
                <w:lang w:val="ru-RU"/>
              </w:rPr>
            </w:pPr>
          </w:p>
        </w:tc>
        <w:tc>
          <w:tcPr>
            <w:tcW w:w="347" w:type="pct"/>
            <w:shd w:val="clear" w:color="auto" w:fill="FFFFFF" w:themeFill="background1"/>
          </w:tcPr>
          <w:p w:rsidR="00653DCB" w:rsidRPr="00C541C8" w:rsidRDefault="00653DCB" w:rsidP="00125C63">
            <w:pPr>
              <w:tabs>
                <w:tab w:val="left" w:pos="3420"/>
              </w:tabs>
              <w:contextualSpacing/>
              <w:jc w:val="center"/>
              <w:rPr>
                <w:lang w:val="ru-RU"/>
              </w:rPr>
            </w:pPr>
          </w:p>
        </w:tc>
        <w:tc>
          <w:tcPr>
            <w:tcW w:w="347" w:type="pct"/>
            <w:shd w:val="clear" w:color="auto" w:fill="FFFFFF" w:themeFill="background1"/>
          </w:tcPr>
          <w:p w:rsidR="00653DCB" w:rsidRPr="00C541C8" w:rsidRDefault="00653DCB" w:rsidP="00125C63">
            <w:pPr>
              <w:tabs>
                <w:tab w:val="left" w:pos="3420"/>
              </w:tabs>
              <w:contextualSpacing/>
              <w:jc w:val="center"/>
              <w:rPr>
                <w:lang w:val="ru-RU"/>
              </w:rPr>
            </w:pPr>
          </w:p>
        </w:tc>
        <w:tc>
          <w:tcPr>
            <w:tcW w:w="347" w:type="pct"/>
            <w:shd w:val="clear" w:color="auto" w:fill="FFFFFF" w:themeFill="background1"/>
          </w:tcPr>
          <w:p w:rsidR="00653DCB" w:rsidRPr="00B93904" w:rsidRDefault="00653DCB" w:rsidP="00125C63">
            <w:pPr>
              <w:tabs>
                <w:tab w:val="left" w:pos="3420"/>
              </w:tabs>
              <w:contextualSpacing/>
              <w:jc w:val="center"/>
              <w:rPr>
                <w:lang w:val="ru-RU"/>
              </w:rPr>
            </w:pPr>
          </w:p>
        </w:tc>
        <w:tc>
          <w:tcPr>
            <w:tcW w:w="347" w:type="pct"/>
            <w:shd w:val="clear" w:color="auto" w:fill="FFFFFF" w:themeFill="background1"/>
          </w:tcPr>
          <w:p w:rsidR="00653DCB" w:rsidRPr="00B93904" w:rsidRDefault="00653DCB" w:rsidP="00125C63">
            <w:pPr>
              <w:tabs>
                <w:tab w:val="left" w:pos="3420"/>
              </w:tabs>
              <w:contextualSpacing/>
              <w:jc w:val="center"/>
              <w:rPr>
                <w:lang w:val="ru-RU"/>
              </w:rPr>
            </w:pPr>
          </w:p>
        </w:tc>
        <w:tc>
          <w:tcPr>
            <w:tcW w:w="439" w:type="pct"/>
            <w:shd w:val="clear" w:color="auto" w:fill="FFFFFF" w:themeFill="background1"/>
          </w:tcPr>
          <w:p w:rsidR="00653DCB" w:rsidRPr="00A2489A" w:rsidRDefault="00653DCB" w:rsidP="00125C63">
            <w:pPr>
              <w:tabs>
                <w:tab w:val="left" w:pos="3420"/>
              </w:tabs>
              <w:contextualSpacing/>
              <w:jc w:val="center"/>
              <w:rPr>
                <w:lang w:val="ru-RU"/>
              </w:rPr>
            </w:pPr>
          </w:p>
        </w:tc>
        <w:tc>
          <w:tcPr>
            <w:tcW w:w="450" w:type="pct"/>
          </w:tcPr>
          <w:p w:rsidR="00653DCB" w:rsidRPr="00A2489A" w:rsidRDefault="00653DCB" w:rsidP="00125C63">
            <w:pPr>
              <w:tabs>
                <w:tab w:val="left" w:pos="3420"/>
              </w:tabs>
              <w:contextualSpacing/>
              <w:jc w:val="center"/>
              <w:rPr>
                <w:lang w:val="ru-RU"/>
              </w:rPr>
            </w:pPr>
          </w:p>
        </w:tc>
        <w:tc>
          <w:tcPr>
            <w:tcW w:w="450" w:type="pct"/>
          </w:tcPr>
          <w:p w:rsidR="00653DCB" w:rsidRPr="00A2489A" w:rsidRDefault="00653DCB" w:rsidP="00125C63">
            <w:pPr>
              <w:tabs>
                <w:tab w:val="left" w:pos="3420"/>
              </w:tabs>
              <w:contextualSpacing/>
              <w:jc w:val="center"/>
              <w:rPr>
                <w:lang w:val="ru-RU"/>
              </w:rPr>
            </w:pPr>
          </w:p>
        </w:tc>
      </w:tr>
      <w:tr w:rsidR="00653DCB" w:rsidRPr="00201ED6" w:rsidTr="00125C63">
        <w:trPr>
          <w:trHeight w:val="516"/>
        </w:trPr>
        <w:tc>
          <w:tcPr>
            <w:tcW w:w="415" w:type="pct"/>
          </w:tcPr>
          <w:p w:rsidR="00653DCB" w:rsidRPr="00E561EF" w:rsidRDefault="00653DCB" w:rsidP="00125C63">
            <w:r w:rsidRPr="00E561EF">
              <w:t>ФК 1</w:t>
            </w:r>
          </w:p>
        </w:tc>
        <w:tc>
          <w:tcPr>
            <w:tcW w:w="407" w:type="pct"/>
            <w:shd w:val="clear" w:color="auto" w:fill="FFFFFF" w:themeFill="background1"/>
          </w:tcPr>
          <w:p w:rsidR="00653DCB" w:rsidRPr="00E561EF" w:rsidRDefault="00653DCB" w:rsidP="00125C63">
            <w:pPr>
              <w:tabs>
                <w:tab w:val="left" w:pos="3420"/>
              </w:tabs>
              <w:contextualSpacing/>
              <w:jc w:val="center"/>
              <w:rPr>
                <w:lang w:val="ru-RU"/>
              </w:rPr>
            </w:pPr>
          </w:p>
        </w:tc>
        <w:tc>
          <w:tcPr>
            <w:tcW w:w="406" w:type="pct"/>
            <w:shd w:val="clear" w:color="auto" w:fill="FFFFFF" w:themeFill="background1"/>
          </w:tcPr>
          <w:p w:rsidR="00653DCB" w:rsidRPr="00E561EF" w:rsidRDefault="00653DCB" w:rsidP="00125C63">
            <w:pPr>
              <w:tabs>
                <w:tab w:val="left" w:pos="3420"/>
              </w:tabs>
              <w:contextualSpacing/>
              <w:jc w:val="center"/>
              <w:rPr>
                <w:lang w:val="ru-RU"/>
              </w:rPr>
            </w:pPr>
          </w:p>
        </w:tc>
        <w:tc>
          <w:tcPr>
            <w:tcW w:w="347" w:type="pct"/>
            <w:shd w:val="clear" w:color="auto" w:fill="FFFFFF" w:themeFill="background1"/>
          </w:tcPr>
          <w:p w:rsidR="00653DCB" w:rsidRPr="00C541C8" w:rsidRDefault="00653DCB" w:rsidP="00125C63">
            <w:pPr>
              <w:tabs>
                <w:tab w:val="left" w:pos="3420"/>
              </w:tabs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347" w:type="pct"/>
            <w:shd w:val="clear" w:color="auto" w:fill="FFFFFF" w:themeFill="background1"/>
          </w:tcPr>
          <w:p w:rsidR="00653DCB" w:rsidRPr="00C541C8" w:rsidRDefault="00653DCB" w:rsidP="00125C63">
            <w:pPr>
              <w:tabs>
                <w:tab w:val="left" w:pos="3420"/>
              </w:tabs>
              <w:contextualSpacing/>
              <w:jc w:val="center"/>
              <w:rPr>
                <w:lang w:val="ru-RU"/>
              </w:rPr>
            </w:pPr>
          </w:p>
        </w:tc>
        <w:tc>
          <w:tcPr>
            <w:tcW w:w="347" w:type="pct"/>
            <w:shd w:val="clear" w:color="auto" w:fill="FFFFFF" w:themeFill="background1"/>
          </w:tcPr>
          <w:p w:rsidR="00653DCB" w:rsidRPr="00C541C8" w:rsidRDefault="00653DCB" w:rsidP="00125C63">
            <w:pPr>
              <w:tabs>
                <w:tab w:val="left" w:pos="3420"/>
              </w:tabs>
              <w:contextualSpacing/>
              <w:jc w:val="center"/>
              <w:rPr>
                <w:lang w:val="ru-RU"/>
              </w:rPr>
            </w:pPr>
          </w:p>
        </w:tc>
        <w:tc>
          <w:tcPr>
            <w:tcW w:w="347" w:type="pct"/>
            <w:shd w:val="clear" w:color="auto" w:fill="FFFFFF" w:themeFill="background1"/>
          </w:tcPr>
          <w:p w:rsidR="00653DCB" w:rsidRPr="00C541C8" w:rsidRDefault="00653DCB" w:rsidP="00125C63">
            <w:pPr>
              <w:tabs>
                <w:tab w:val="left" w:pos="3420"/>
              </w:tabs>
              <w:contextualSpacing/>
              <w:jc w:val="center"/>
              <w:rPr>
                <w:lang w:val="ru-RU"/>
              </w:rPr>
            </w:pPr>
          </w:p>
        </w:tc>
        <w:tc>
          <w:tcPr>
            <w:tcW w:w="347" w:type="pct"/>
            <w:shd w:val="clear" w:color="auto" w:fill="FFFFFF" w:themeFill="background1"/>
          </w:tcPr>
          <w:p w:rsidR="00653DCB" w:rsidRPr="00B93904" w:rsidRDefault="0083754F" w:rsidP="00125C63">
            <w:pPr>
              <w:tabs>
                <w:tab w:val="left" w:pos="3420"/>
              </w:tabs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347" w:type="pct"/>
            <w:shd w:val="clear" w:color="auto" w:fill="FFFFFF" w:themeFill="background1"/>
          </w:tcPr>
          <w:p w:rsidR="00653DCB" w:rsidRPr="00C541C8" w:rsidRDefault="0083754F" w:rsidP="00125C63">
            <w:pPr>
              <w:tabs>
                <w:tab w:val="left" w:pos="3420"/>
              </w:tabs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347" w:type="pct"/>
            <w:shd w:val="clear" w:color="auto" w:fill="FFFFFF" w:themeFill="background1"/>
          </w:tcPr>
          <w:p w:rsidR="00653DCB" w:rsidRPr="00C541C8" w:rsidRDefault="0083754F" w:rsidP="00125C63">
            <w:pPr>
              <w:tabs>
                <w:tab w:val="left" w:pos="3420"/>
              </w:tabs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439" w:type="pct"/>
            <w:shd w:val="clear" w:color="auto" w:fill="FFFFFF" w:themeFill="background1"/>
          </w:tcPr>
          <w:p w:rsidR="00653DCB" w:rsidRPr="00A2489A" w:rsidRDefault="006565F3" w:rsidP="00125C63">
            <w:pPr>
              <w:tabs>
                <w:tab w:val="left" w:pos="3420"/>
              </w:tabs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450" w:type="pct"/>
          </w:tcPr>
          <w:p w:rsidR="00653DCB" w:rsidRPr="00E561EF" w:rsidRDefault="00653DCB" w:rsidP="00125C63">
            <w:pPr>
              <w:tabs>
                <w:tab w:val="left" w:pos="3420"/>
              </w:tabs>
              <w:contextualSpacing/>
              <w:jc w:val="center"/>
            </w:pPr>
          </w:p>
        </w:tc>
        <w:tc>
          <w:tcPr>
            <w:tcW w:w="450" w:type="pct"/>
          </w:tcPr>
          <w:p w:rsidR="00653DCB" w:rsidRPr="00E561EF" w:rsidRDefault="00D35E72" w:rsidP="00125C63">
            <w:pPr>
              <w:tabs>
                <w:tab w:val="left" w:pos="3420"/>
              </w:tabs>
              <w:contextualSpacing/>
              <w:jc w:val="center"/>
            </w:pPr>
            <w:r>
              <w:t>+</w:t>
            </w:r>
          </w:p>
        </w:tc>
      </w:tr>
      <w:tr w:rsidR="00653DCB" w:rsidRPr="00201ED6" w:rsidTr="00125C63">
        <w:trPr>
          <w:trHeight w:val="504"/>
        </w:trPr>
        <w:tc>
          <w:tcPr>
            <w:tcW w:w="415" w:type="pct"/>
          </w:tcPr>
          <w:p w:rsidR="00653DCB" w:rsidRPr="00E561EF" w:rsidRDefault="00653DCB" w:rsidP="00125C63">
            <w:r w:rsidRPr="00E561EF">
              <w:t>ФК 2</w:t>
            </w:r>
          </w:p>
        </w:tc>
        <w:tc>
          <w:tcPr>
            <w:tcW w:w="407" w:type="pct"/>
            <w:shd w:val="clear" w:color="auto" w:fill="FFFFFF" w:themeFill="background1"/>
          </w:tcPr>
          <w:p w:rsidR="00653DCB" w:rsidRPr="00E561EF" w:rsidRDefault="00653DCB" w:rsidP="00125C63">
            <w:pPr>
              <w:tabs>
                <w:tab w:val="left" w:pos="3420"/>
              </w:tabs>
              <w:contextualSpacing/>
              <w:jc w:val="center"/>
              <w:rPr>
                <w:lang w:val="ru-RU"/>
              </w:rPr>
            </w:pPr>
          </w:p>
        </w:tc>
        <w:tc>
          <w:tcPr>
            <w:tcW w:w="406" w:type="pct"/>
            <w:shd w:val="clear" w:color="auto" w:fill="FFFFFF" w:themeFill="background1"/>
          </w:tcPr>
          <w:p w:rsidR="00653DCB" w:rsidRPr="00E561EF" w:rsidRDefault="00653DCB" w:rsidP="00125C63">
            <w:pPr>
              <w:tabs>
                <w:tab w:val="left" w:pos="3420"/>
              </w:tabs>
              <w:contextualSpacing/>
              <w:jc w:val="center"/>
              <w:rPr>
                <w:lang w:val="ru-RU"/>
              </w:rPr>
            </w:pPr>
          </w:p>
        </w:tc>
        <w:tc>
          <w:tcPr>
            <w:tcW w:w="347" w:type="pct"/>
            <w:shd w:val="clear" w:color="auto" w:fill="FFFFFF" w:themeFill="background1"/>
          </w:tcPr>
          <w:p w:rsidR="00653DCB" w:rsidRPr="00E561EF" w:rsidRDefault="00653DCB" w:rsidP="00125C63">
            <w:pPr>
              <w:tabs>
                <w:tab w:val="left" w:pos="3420"/>
              </w:tabs>
              <w:contextualSpacing/>
              <w:jc w:val="center"/>
            </w:pPr>
            <w:r>
              <w:t>+</w:t>
            </w:r>
          </w:p>
        </w:tc>
        <w:tc>
          <w:tcPr>
            <w:tcW w:w="347" w:type="pct"/>
            <w:shd w:val="clear" w:color="auto" w:fill="FFFFFF" w:themeFill="background1"/>
          </w:tcPr>
          <w:p w:rsidR="00653DCB" w:rsidRPr="00C541C8" w:rsidRDefault="00653DCB" w:rsidP="00125C63">
            <w:pPr>
              <w:tabs>
                <w:tab w:val="left" w:pos="3420"/>
              </w:tabs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347" w:type="pct"/>
            <w:shd w:val="clear" w:color="auto" w:fill="FFFFFF" w:themeFill="background1"/>
          </w:tcPr>
          <w:p w:rsidR="00653DCB" w:rsidRPr="00D847B8" w:rsidRDefault="00653DCB" w:rsidP="00125C63">
            <w:pPr>
              <w:tabs>
                <w:tab w:val="left" w:pos="3420"/>
              </w:tabs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347" w:type="pct"/>
            <w:shd w:val="clear" w:color="auto" w:fill="FFFFFF" w:themeFill="background1"/>
          </w:tcPr>
          <w:p w:rsidR="00653DCB" w:rsidRPr="00E561EF" w:rsidRDefault="00653DCB" w:rsidP="00125C63">
            <w:pPr>
              <w:tabs>
                <w:tab w:val="left" w:pos="3420"/>
              </w:tabs>
              <w:contextualSpacing/>
              <w:jc w:val="center"/>
            </w:pPr>
          </w:p>
        </w:tc>
        <w:tc>
          <w:tcPr>
            <w:tcW w:w="347" w:type="pct"/>
            <w:shd w:val="clear" w:color="auto" w:fill="FFFFFF" w:themeFill="background1"/>
          </w:tcPr>
          <w:p w:rsidR="00653DCB" w:rsidRPr="00C541C8" w:rsidRDefault="0083754F" w:rsidP="00125C63">
            <w:pPr>
              <w:tabs>
                <w:tab w:val="left" w:pos="3420"/>
              </w:tabs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347" w:type="pct"/>
            <w:shd w:val="clear" w:color="auto" w:fill="FFFFFF" w:themeFill="background1"/>
          </w:tcPr>
          <w:p w:rsidR="00653DCB" w:rsidRPr="00C541C8" w:rsidRDefault="0083754F" w:rsidP="00125C63">
            <w:pPr>
              <w:tabs>
                <w:tab w:val="left" w:pos="3420"/>
              </w:tabs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347" w:type="pct"/>
            <w:shd w:val="clear" w:color="auto" w:fill="FFFFFF" w:themeFill="background1"/>
          </w:tcPr>
          <w:p w:rsidR="00653DCB" w:rsidRPr="00C541C8" w:rsidRDefault="0083754F" w:rsidP="00125C63">
            <w:pPr>
              <w:tabs>
                <w:tab w:val="left" w:pos="3420"/>
              </w:tabs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439" w:type="pct"/>
            <w:shd w:val="clear" w:color="auto" w:fill="FFFFFF" w:themeFill="background1"/>
          </w:tcPr>
          <w:p w:rsidR="00653DCB" w:rsidRPr="00A2489A" w:rsidRDefault="006565F3" w:rsidP="00125C63">
            <w:pPr>
              <w:tabs>
                <w:tab w:val="left" w:pos="3420"/>
              </w:tabs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450" w:type="pct"/>
          </w:tcPr>
          <w:p w:rsidR="00653DCB" w:rsidRPr="00A2489A" w:rsidRDefault="00653DCB" w:rsidP="00125C63">
            <w:pPr>
              <w:tabs>
                <w:tab w:val="left" w:pos="3420"/>
              </w:tabs>
              <w:contextualSpacing/>
              <w:jc w:val="center"/>
              <w:rPr>
                <w:lang w:val="ru-RU"/>
              </w:rPr>
            </w:pPr>
          </w:p>
        </w:tc>
        <w:tc>
          <w:tcPr>
            <w:tcW w:w="450" w:type="pct"/>
          </w:tcPr>
          <w:p w:rsidR="00653DCB" w:rsidRPr="00A2489A" w:rsidRDefault="00D35E72" w:rsidP="00125C63">
            <w:pPr>
              <w:tabs>
                <w:tab w:val="left" w:pos="3420"/>
              </w:tabs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</w:tr>
      <w:tr w:rsidR="00653DCB" w:rsidRPr="00201ED6" w:rsidTr="00125C63">
        <w:trPr>
          <w:trHeight w:val="504"/>
        </w:trPr>
        <w:tc>
          <w:tcPr>
            <w:tcW w:w="415" w:type="pct"/>
          </w:tcPr>
          <w:p w:rsidR="00653DCB" w:rsidRPr="00E561EF" w:rsidRDefault="00653DCB" w:rsidP="00125C63">
            <w:r w:rsidRPr="00E561EF">
              <w:t>ФК 3</w:t>
            </w:r>
          </w:p>
        </w:tc>
        <w:tc>
          <w:tcPr>
            <w:tcW w:w="407" w:type="pct"/>
            <w:shd w:val="clear" w:color="auto" w:fill="FFFFFF" w:themeFill="background1"/>
          </w:tcPr>
          <w:p w:rsidR="00653DCB" w:rsidRPr="00E561EF" w:rsidRDefault="00653DCB" w:rsidP="00125C63">
            <w:pPr>
              <w:tabs>
                <w:tab w:val="left" w:pos="3420"/>
              </w:tabs>
              <w:contextualSpacing/>
              <w:jc w:val="center"/>
              <w:rPr>
                <w:lang w:val="ru-RU"/>
              </w:rPr>
            </w:pPr>
          </w:p>
        </w:tc>
        <w:tc>
          <w:tcPr>
            <w:tcW w:w="406" w:type="pct"/>
            <w:shd w:val="clear" w:color="auto" w:fill="FFFFFF" w:themeFill="background1"/>
          </w:tcPr>
          <w:p w:rsidR="00653DCB" w:rsidRPr="00E561EF" w:rsidRDefault="00653DCB" w:rsidP="00125C63">
            <w:pPr>
              <w:tabs>
                <w:tab w:val="left" w:pos="3420"/>
              </w:tabs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347" w:type="pct"/>
            <w:shd w:val="clear" w:color="auto" w:fill="FFFFFF" w:themeFill="background1"/>
          </w:tcPr>
          <w:p w:rsidR="00653DCB" w:rsidRPr="00C541C8" w:rsidRDefault="00653DCB" w:rsidP="00125C63">
            <w:pPr>
              <w:tabs>
                <w:tab w:val="left" w:pos="3420"/>
              </w:tabs>
              <w:contextualSpacing/>
              <w:jc w:val="center"/>
              <w:rPr>
                <w:lang w:val="ru-RU"/>
              </w:rPr>
            </w:pPr>
          </w:p>
        </w:tc>
        <w:tc>
          <w:tcPr>
            <w:tcW w:w="347" w:type="pct"/>
            <w:shd w:val="clear" w:color="auto" w:fill="FFFFFF" w:themeFill="background1"/>
          </w:tcPr>
          <w:p w:rsidR="00653DCB" w:rsidRPr="00E561EF" w:rsidRDefault="00653DCB" w:rsidP="00125C63">
            <w:pPr>
              <w:tabs>
                <w:tab w:val="left" w:pos="3420"/>
              </w:tabs>
              <w:contextualSpacing/>
              <w:jc w:val="center"/>
            </w:pPr>
            <w:r>
              <w:t>+</w:t>
            </w:r>
          </w:p>
        </w:tc>
        <w:tc>
          <w:tcPr>
            <w:tcW w:w="347" w:type="pct"/>
            <w:shd w:val="clear" w:color="auto" w:fill="FFFFFF" w:themeFill="background1"/>
          </w:tcPr>
          <w:p w:rsidR="00653DCB" w:rsidRPr="00C541C8" w:rsidRDefault="00653DCB" w:rsidP="00125C63">
            <w:pPr>
              <w:tabs>
                <w:tab w:val="left" w:pos="3420"/>
              </w:tabs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347" w:type="pct"/>
            <w:shd w:val="clear" w:color="auto" w:fill="FFFFFF" w:themeFill="background1"/>
          </w:tcPr>
          <w:p w:rsidR="00653DCB" w:rsidRPr="00C541C8" w:rsidRDefault="00653DCB" w:rsidP="00567148">
            <w:pPr>
              <w:tabs>
                <w:tab w:val="left" w:pos="3420"/>
              </w:tabs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347" w:type="pct"/>
            <w:shd w:val="clear" w:color="auto" w:fill="FFFFFF" w:themeFill="background1"/>
          </w:tcPr>
          <w:p w:rsidR="00653DCB" w:rsidRPr="00B93904" w:rsidRDefault="0083754F" w:rsidP="00125C63">
            <w:pPr>
              <w:tabs>
                <w:tab w:val="left" w:pos="3420"/>
              </w:tabs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347" w:type="pct"/>
            <w:shd w:val="clear" w:color="auto" w:fill="FFFFFF" w:themeFill="background1"/>
          </w:tcPr>
          <w:p w:rsidR="00653DCB" w:rsidRPr="00C541C8" w:rsidRDefault="00653DCB" w:rsidP="00125C63">
            <w:pPr>
              <w:tabs>
                <w:tab w:val="left" w:pos="3420"/>
              </w:tabs>
              <w:contextualSpacing/>
              <w:jc w:val="center"/>
              <w:rPr>
                <w:lang w:val="ru-RU"/>
              </w:rPr>
            </w:pPr>
          </w:p>
        </w:tc>
        <w:tc>
          <w:tcPr>
            <w:tcW w:w="347" w:type="pct"/>
            <w:shd w:val="clear" w:color="auto" w:fill="FFFFFF" w:themeFill="background1"/>
          </w:tcPr>
          <w:p w:rsidR="00653DCB" w:rsidRPr="00C541C8" w:rsidRDefault="0083754F" w:rsidP="00125C63">
            <w:pPr>
              <w:tabs>
                <w:tab w:val="left" w:pos="3420"/>
              </w:tabs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439" w:type="pct"/>
            <w:shd w:val="clear" w:color="auto" w:fill="FFFFFF" w:themeFill="background1"/>
          </w:tcPr>
          <w:p w:rsidR="00653DCB" w:rsidRPr="00A2489A" w:rsidRDefault="006565F3" w:rsidP="00125C63">
            <w:pPr>
              <w:tabs>
                <w:tab w:val="left" w:pos="3420"/>
              </w:tabs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450" w:type="pct"/>
          </w:tcPr>
          <w:p w:rsidR="00653DCB" w:rsidRPr="00A2489A" w:rsidRDefault="00FF358B" w:rsidP="00125C63">
            <w:pPr>
              <w:tabs>
                <w:tab w:val="left" w:pos="3420"/>
              </w:tabs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450" w:type="pct"/>
          </w:tcPr>
          <w:p w:rsidR="00653DCB" w:rsidRDefault="00D35E72" w:rsidP="00125C63">
            <w:pPr>
              <w:tabs>
                <w:tab w:val="left" w:pos="3420"/>
              </w:tabs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</w:tr>
      <w:tr w:rsidR="00653DCB" w:rsidRPr="00201ED6" w:rsidTr="00125C63">
        <w:trPr>
          <w:trHeight w:val="504"/>
        </w:trPr>
        <w:tc>
          <w:tcPr>
            <w:tcW w:w="415" w:type="pct"/>
          </w:tcPr>
          <w:p w:rsidR="00653DCB" w:rsidRPr="001F255D" w:rsidRDefault="00653DCB" w:rsidP="00125C63">
            <w:r w:rsidRPr="00F07219">
              <w:t xml:space="preserve">ФК </w:t>
            </w:r>
            <w:r w:rsidRPr="001F255D">
              <w:t>4</w:t>
            </w:r>
          </w:p>
        </w:tc>
        <w:tc>
          <w:tcPr>
            <w:tcW w:w="407" w:type="pct"/>
            <w:shd w:val="clear" w:color="auto" w:fill="FFFFFF" w:themeFill="background1"/>
          </w:tcPr>
          <w:p w:rsidR="00653DCB" w:rsidRDefault="00653DCB" w:rsidP="00125C63">
            <w:pPr>
              <w:tabs>
                <w:tab w:val="left" w:pos="3420"/>
              </w:tabs>
              <w:contextualSpacing/>
              <w:jc w:val="center"/>
              <w:rPr>
                <w:lang w:val="ru-RU"/>
              </w:rPr>
            </w:pPr>
          </w:p>
        </w:tc>
        <w:tc>
          <w:tcPr>
            <w:tcW w:w="406" w:type="pct"/>
            <w:shd w:val="clear" w:color="auto" w:fill="FFFFFF" w:themeFill="background1"/>
          </w:tcPr>
          <w:p w:rsidR="00653DCB" w:rsidRPr="00E561EF" w:rsidRDefault="00653DCB" w:rsidP="00125C63">
            <w:pPr>
              <w:tabs>
                <w:tab w:val="left" w:pos="3420"/>
              </w:tabs>
              <w:contextualSpacing/>
              <w:jc w:val="center"/>
            </w:pPr>
          </w:p>
        </w:tc>
        <w:tc>
          <w:tcPr>
            <w:tcW w:w="347" w:type="pct"/>
            <w:shd w:val="clear" w:color="auto" w:fill="FFFFFF" w:themeFill="background1"/>
          </w:tcPr>
          <w:p w:rsidR="00653DCB" w:rsidRPr="00C541C8" w:rsidRDefault="00653DCB" w:rsidP="00125C63">
            <w:pPr>
              <w:tabs>
                <w:tab w:val="left" w:pos="3420"/>
              </w:tabs>
              <w:contextualSpacing/>
              <w:jc w:val="center"/>
              <w:rPr>
                <w:lang w:val="ru-RU"/>
              </w:rPr>
            </w:pPr>
          </w:p>
        </w:tc>
        <w:tc>
          <w:tcPr>
            <w:tcW w:w="347" w:type="pct"/>
            <w:shd w:val="clear" w:color="auto" w:fill="FFFFFF" w:themeFill="background1"/>
          </w:tcPr>
          <w:p w:rsidR="00653DCB" w:rsidRPr="00D847B8" w:rsidRDefault="00653DCB" w:rsidP="00125C63">
            <w:pPr>
              <w:tabs>
                <w:tab w:val="left" w:pos="3420"/>
              </w:tabs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347" w:type="pct"/>
            <w:shd w:val="clear" w:color="auto" w:fill="FFFFFF" w:themeFill="background1"/>
          </w:tcPr>
          <w:p w:rsidR="00653DCB" w:rsidRPr="00C541C8" w:rsidRDefault="00653DCB" w:rsidP="00125C63">
            <w:pPr>
              <w:tabs>
                <w:tab w:val="left" w:pos="3420"/>
              </w:tabs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347" w:type="pct"/>
            <w:shd w:val="clear" w:color="auto" w:fill="FFFFFF" w:themeFill="background1"/>
          </w:tcPr>
          <w:p w:rsidR="00653DCB" w:rsidRPr="00C541C8" w:rsidRDefault="00653DCB" w:rsidP="00567148">
            <w:pPr>
              <w:tabs>
                <w:tab w:val="left" w:pos="3420"/>
              </w:tabs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347" w:type="pct"/>
            <w:shd w:val="clear" w:color="auto" w:fill="FFFFFF" w:themeFill="background1"/>
          </w:tcPr>
          <w:p w:rsidR="00653DCB" w:rsidRPr="00C541C8" w:rsidRDefault="0083754F" w:rsidP="00125C63">
            <w:pPr>
              <w:tabs>
                <w:tab w:val="left" w:pos="3420"/>
              </w:tabs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347" w:type="pct"/>
            <w:shd w:val="clear" w:color="auto" w:fill="FFFFFF" w:themeFill="background1"/>
          </w:tcPr>
          <w:p w:rsidR="00653DCB" w:rsidRPr="00C541C8" w:rsidRDefault="0083754F" w:rsidP="00125C63">
            <w:pPr>
              <w:tabs>
                <w:tab w:val="left" w:pos="3420"/>
              </w:tabs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347" w:type="pct"/>
            <w:shd w:val="clear" w:color="auto" w:fill="FFFFFF" w:themeFill="background1"/>
          </w:tcPr>
          <w:p w:rsidR="00653DCB" w:rsidRPr="00E561EF" w:rsidRDefault="0083754F" w:rsidP="00125C63">
            <w:pPr>
              <w:tabs>
                <w:tab w:val="left" w:pos="3420"/>
              </w:tabs>
              <w:contextualSpacing/>
              <w:jc w:val="center"/>
            </w:pPr>
            <w:r>
              <w:t>+</w:t>
            </w:r>
          </w:p>
        </w:tc>
        <w:tc>
          <w:tcPr>
            <w:tcW w:w="439" w:type="pct"/>
            <w:shd w:val="clear" w:color="auto" w:fill="FFFFFF" w:themeFill="background1"/>
          </w:tcPr>
          <w:p w:rsidR="00653DCB" w:rsidRPr="00E561EF" w:rsidRDefault="006565F3" w:rsidP="00125C63">
            <w:pPr>
              <w:tabs>
                <w:tab w:val="left" w:pos="3420"/>
              </w:tabs>
              <w:contextualSpacing/>
              <w:jc w:val="center"/>
            </w:pPr>
            <w:r>
              <w:t>+</w:t>
            </w:r>
          </w:p>
        </w:tc>
        <w:tc>
          <w:tcPr>
            <w:tcW w:w="450" w:type="pct"/>
          </w:tcPr>
          <w:p w:rsidR="00653DCB" w:rsidRPr="00A2489A" w:rsidRDefault="00FF358B" w:rsidP="00125C63">
            <w:pPr>
              <w:tabs>
                <w:tab w:val="left" w:pos="3420"/>
              </w:tabs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450" w:type="pct"/>
          </w:tcPr>
          <w:p w:rsidR="00653DCB" w:rsidRDefault="00653DCB" w:rsidP="00125C63">
            <w:pPr>
              <w:tabs>
                <w:tab w:val="left" w:pos="3420"/>
              </w:tabs>
              <w:contextualSpacing/>
              <w:jc w:val="center"/>
              <w:rPr>
                <w:lang w:val="ru-RU"/>
              </w:rPr>
            </w:pPr>
          </w:p>
        </w:tc>
      </w:tr>
      <w:tr w:rsidR="00653DCB" w:rsidRPr="00201ED6" w:rsidTr="00125C63">
        <w:trPr>
          <w:trHeight w:val="504"/>
        </w:trPr>
        <w:tc>
          <w:tcPr>
            <w:tcW w:w="415" w:type="pct"/>
          </w:tcPr>
          <w:p w:rsidR="00653DCB" w:rsidRDefault="00653DCB" w:rsidP="00125C63">
            <w:r w:rsidRPr="00F07219">
              <w:lastRenderedPageBreak/>
              <w:t>ФК</w:t>
            </w:r>
            <w:r w:rsidRPr="001F255D">
              <w:t xml:space="preserve"> 5</w:t>
            </w:r>
          </w:p>
        </w:tc>
        <w:tc>
          <w:tcPr>
            <w:tcW w:w="407" w:type="pct"/>
            <w:shd w:val="clear" w:color="auto" w:fill="FFFFFF" w:themeFill="background1"/>
          </w:tcPr>
          <w:p w:rsidR="00653DCB" w:rsidRDefault="00653DCB" w:rsidP="00125C63">
            <w:pPr>
              <w:tabs>
                <w:tab w:val="left" w:pos="3420"/>
              </w:tabs>
              <w:contextualSpacing/>
              <w:jc w:val="center"/>
              <w:rPr>
                <w:lang w:val="ru-RU"/>
              </w:rPr>
            </w:pPr>
          </w:p>
        </w:tc>
        <w:tc>
          <w:tcPr>
            <w:tcW w:w="406" w:type="pct"/>
            <w:shd w:val="clear" w:color="auto" w:fill="FFFFFF" w:themeFill="background1"/>
          </w:tcPr>
          <w:p w:rsidR="00653DCB" w:rsidRPr="00E561EF" w:rsidRDefault="00653DCB" w:rsidP="00125C63">
            <w:pPr>
              <w:tabs>
                <w:tab w:val="left" w:pos="3420"/>
              </w:tabs>
              <w:contextualSpacing/>
              <w:jc w:val="center"/>
              <w:rPr>
                <w:lang w:val="ru-RU"/>
              </w:rPr>
            </w:pPr>
          </w:p>
        </w:tc>
        <w:tc>
          <w:tcPr>
            <w:tcW w:w="347" w:type="pct"/>
            <w:shd w:val="clear" w:color="auto" w:fill="FFFFFF" w:themeFill="background1"/>
          </w:tcPr>
          <w:p w:rsidR="00653DCB" w:rsidRPr="00E561EF" w:rsidRDefault="00653DCB" w:rsidP="00125C63">
            <w:pPr>
              <w:tabs>
                <w:tab w:val="left" w:pos="3420"/>
              </w:tabs>
              <w:contextualSpacing/>
              <w:jc w:val="center"/>
            </w:pPr>
          </w:p>
        </w:tc>
        <w:tc>
          <w:tcPr>
            <w:tcW w:w="347" w:type="pct"/>
            <w:shd w:val="clear" w:color="auto" w:fill="FFFFFF" w:themeFill="background1"/>
          </w:tcPr>
          <w:p w:rsidR="00653DCB" w:rsidRPr="00C541C8" w:rsidRDefault="00653DCB" w:rsidP="00125C63">
            <w:pPr>
              <w:tabs>
                <w:tab w:val="left" w:pos="3420"/>
              </w:tabs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347" w:type="pct"/>
            <w:shd w:val="clear" w:color="auto" w:fill="FFFFFF" w:themeFill="background1"/>
          </w:tcPr>
          <w:p w:rsidR="00653DCB" w:rsidRPr="00D847B8" w:rsidRDefault="00653DCB" w:rsidP="00125C63">
            <w:pPr>
              <w:tabs>
                <w:tab w:val="left" w:pos="3420"/>
              </w:tabs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347" w:type="pct"/>
            <w:shd w:val="clear" w:color="auto" w:fill="FFFFFF" w:themeFill="background1"/>
          </w:tcPr>
          <w:p w:rsidR="00653DCB" w:rsidRPr="00D847B8" w:rsidRDefault="00653DCB" w:rsidP="00567148">
            <w:pPr>
              <w:tabs>
                <w:tab w:val="left" w:pos="3420"/>
              </w:tabs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347" w:type="pct"/>
            <w:shd w:val="clear" w:color="auto" w:fill="FFFFFF" w:themeFill="background1"/>
          </w:tcPr>
          <w:p w:rsidR="00653DCB" w:rsidRPr="00B93904" w:rsidRDefault="00653DCB" w:rsidP="00125C63">
            <w:pPr>
              <w:tabs>
                <w:tab w:val="left" w:pos="3420"/>
              </w:tabs>
              <w:contextualSpacing/>
              <w:jc w:val="center"/>
              <w:rPr>
                <w:lang w:val="ru-RU"/>
              </w:rPr>
            </w:pPr>
          </w:p>
        </w:tc>
        <w:tc>
          <w:tcPr>
            <w:tcW w:w="347" w:type="pct"/>
            <w:shd w:val="clear" w:color="auto" w:fill="FFFFFF" w:themeFill="background1"/>
          </w:tcPr>
          <w:p w:rsidR="00653DCB" w:rsidRPr="00B93904" w:rsidRDefault="00653DCB" w:rsidP="00125C63">
            <w:pPr>
              <w:tabs>
                <w:tab w:val="left" w:pos="3420"/>
              </w:tabs>
              <w:contextualSpacing/>
              <w:jc w:val="center"/>
              <w:rPr>
                <w:lang w:val="ru-RU"/>
              </w:rPr>
            </w:pPr>
          </w:p>
        </w:tc>
        <w:tc>
          <w:tcPr>
            <w:tcW w:w="347" w:type="pct"/>
            <w:shd w:val="clear" w:color="auto" w:fill="FFFFFF" w:themeFill="background1"/>
          </w:tcPr>
          <w:p w:rsidR="00653DCB" w:rsidRPr="00C541C8" w:rsidRDefault="00653DCB" w:rsidP="00125C63">
            <w:pPr>
              <w:tabs>
                <w:tab w:val="left" w:pos="3420"/>
              </w:tabs>
              <w:contextualSpacing/>
              <w:jc w:val="center"/>
              <w:rPr>
                <w:lang w:val="ru-RU"/>
              </w:rPr>
            </w:pPr>
          </w:p>
        </w:tc>
        <w:tc>
          <w:tcPr>
            <w:tcW w:w="439" w:type="pct"/>
            <w:shd w:val="clear" w:color="auto" w:fill="FFFFFF" w:themeFill="background1"/>
          </w:tcPr>
          <w:p w:rsidR="00653DCB" w:rsidRPr="00E561EF" w:rsidRDefault="00653DCB" w:rsidP="00125C63">
            <w:pPr>
              <w:tabs>
                <w:tab w:val="left" w:pos="3420"/>
              </w:tabs>
              <w:contextualSpacing/>
              <w:jc w:val="center"/>
            </w:pPr>
          </w:p>
        </w:tc>
        <w:tc>
          <w:tcPr>
            <w:tcW w:w="450" w:type="pct"/>
          </w:tcPr>
          <w:p w:rsidR="00653DCB" w:rsidRPr="00E561EF" w:rsidRDefault="00653DCB" w:rsidP="00125C63">
            <w:pPr>
              <w:tabs>
                <w:tab w:val="left" w:pos="3420"/>
              </w:tabs>
              <w:contextualSpacing/>
              <w:jc w:val="center"/>
            </w:pPr>
          </w:p>
        </w:tc>
        <w:tc>
          <w:tcPr>
            <w:tcW w:w="450" w:type="pct"/>
          </w:tcPr>
          <w:p w:rsidR="00653DCB" w:rsidRPr="00E561EF" w:rsidRDefault="00653DCB" w:rsidP="00125C63">
            <w:pPr>
              <w:tabs>
                <w:tab w:val="left" w:pos="3420"/>
              </w:tabs>
              <w:contextualSpacing/>
              <w:jc w:val="center"/>
            </w:pPr>
          </w:p>
        </w:tc>
      </w:tr>
      <w:tr w:rsidR="00653DCB" w:rsidRPr="00201ED6" w:rsidTr="00125C63">
        <w:trPr>
          <w:trHeight w:val="516"/>
        </w:trPr>
        <w:tc>
          <w:tcPr>
            <w:tcW w:w="415" w:type="pct"/>
          </w:tcPr>
          <w:p w:rsidR="00653DCB" w:rsidRPr="001F255D" w:rsidRDefault="00653DCB" w:rsidP="00125C63">
            <w:r w:rsidRPr="00F07219">
              <w:t xml:space="preserve">ФК </w:t>
            </w:r>
            <w:r w:rsidRPr="001F255D">
              <w:t>6</w:t>
            </w:r>
          </w:p>
        </w:tc>
        <w:tc>
          <w:tcPr>
            <w:tcW w:w="407" w:type="pct"/>
            <w:shd w:val="clear" w:color="auto" w:fill="FFFFFF" w:themeFill="background1"/>
          </w:tcPr>
          <w:p w:rsidR="00653DCB" w:rsidRDefault="00653DCB" w:rsidP="00125C63">
            <w:pPr>
              <w:tabs>
                <w:tab w:val="left" w:pos="3420"/>
              </w:tabs>
              <w:contextualSpacing/>
              <w:jc w:val="center"/>
              <w:rPr>
                <w:lang w:val="ru-RU"/>
              </w:rPr>
            </w:pPr>
          </w:p>
        </w:tc>
        <w:tc>
          <w:tcPr>
            <w:tcW w:w="406" w:type="pct"/>
            <w:shd w:val="clear" w:color="auto" w:fill="FFFFFF" w:themeFill="background1"/>
          </w:tcPr>
          <w:p w:rsidR="00653DCB" w:rsidRPr="00E561EF" w:rsidRDefault="00653DCB" w:rsidP="00125C63">
            <w:pPr>
              <w:tabs>
                <w:tab w:val="left" w:pos="3420"/>
              </w:tabs>
              <w:contextualSpacing/>
              <w:jc w:val="center"/>
              <w:rPr>
                <w:lang w:val="ru-RU"/>
              </w:rPr>
            </w:pPr>
          </w:p>
        </w:tc>
        <w:tc>
          <w:tcPr>
            <w:tcW w:w="347" w:type="pct"/>
            <w:shd w:val="clear" w:color="auto" w:fill="FFFFFF" w:themeFill="background1"/>
          </w:tcPr>
          <w:p w:rsidR="00653DCB" w:rsidRPr="00C541C8" w:rsidRDefault="00653DCB" w:rsidP="00125C63">
            <w:pPr>
              <w:tabs>
                <w:tab w:val="left" w:pos="3420"/>
              </w:tabs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347" w:type="pct"/>
            <w:shd w:val="clear" w:color="auto" w:fill="FFFFFF" w:themeFill="background1"/>
          </w:tcPr>
          <w:p w:rsidR="00653DCB" w:rsidRPr="00C541C8" w:rsidRDefault="00653DCB" w:rsidP="00125C63">
            <w:pPr>
              <w:tabs>
                <w:tab w:val="left" w:pos="3420"/>
              </w:tabs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347" w:type="pct"/>
            <w:shd w:val="clear" w:color="auto" w:fill="FFFFFF" w:themeFill="background1"/>
          </w:tcPr>
          <w:p w:rsidR="00653DCB" w:rsidRPr="00E561EF" w:rsidRDefault="00653DCB" w:rsidP="00125C63">
            <w:pPr>
              <w:tabs>
                <w:tab w:val="left" w:pos="3420"/>
              </w:tabs>
              <w:contextualSpacing/>
              <w:jc w:val="center"/>
            </w:pPr>
          </w:p>
        </w:tc>
        <w:tc>
          <w:tcPr>
            <w:tcW w:w="347" w:type="pct"/>
            <w:shd w:val="clear" w:color="auto" w:fill="FFFFFF" w:themeFill="background1"/>
          </w:tcPr>
          <w:p w:rsidR="00653DCB" w:rsidRPr="00E561EF" w:rsidRDefault="00653DCB" w:rsidP="00567148">
            <w:pPr>
              <w:tabs>
                <w:tab w:val="left" w:pos="3420"/>
              </w:tabs>
              <w:contextualSpacing/>
              <w:jc w:val="center"/>
            </w:pPr>
            <w:r>
              <w:t>+</w:t>
            </w:r>
          </w:p>
        </w:tc>
        <w:tc>
          <w:tcPr>
            <w:tcW w:w="347" w:type="pct"/>
            <w:shd w:val="clear" w:color="auto" w:fill="FFFFFF" w:themeFill="background1"/>
          </w:tcPr>
          <w:p w:rsidR="00653DCB" w:rsidRPr="00C541C8" w:rsidRDefault="0083754F" w:rsidP="00125C63">
            <w:pPr>
              <w:tabs>
                <w:tab w:val="left" w:pos="3420"/>
              </w:tabs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347" w:type="pct"/>
            <w:shd w:val="clear" w:color="auto" w:fill="FFFFFF" w:themeFill="background1"/>
          </w:tcPr>
          <w:p w:rsidR="00653DCB" w:rsidRPr="00B93904" w:rsidRDefault="0083754F" w:rsidP="00125C63">
            <w:pPr>
              <w:tabs>
                <w:tab w:val="left" w:pos="3420"/>
              </w:tabs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347" w:type="pct"/>
            <w:shd w:val="clear" w:color="auto" w:fill="FFFFFF" w:themeFill="background1"/>
          </w:tcPr>
          <w:p w:rsidR="00653DCB" w:rsidRPr="00B93904" w:rsidRDefault="0083754F" w:rsidP="00125C63">
            <w:pPr>
              <w:tabs>
                <w:tab w:val="left" w:pos="3420"/>
              </w:tabs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439" w:type="pct"/>
            <w:shd w:val="clear" w:color="auto" w:fill="FFFFFF" w:themeFill="background1"/>
          </w:tcPr>
          <w:p w:rsidR="00653DCB" w:rsidRPr="00A2489A" w:rsidRDefault="00653DCB" w:rsidP="00125C63">
            <w:pPr>
              <w:tabs>
                <w:tab w:val="left" w:pos="3420"/>
              </w:tabs>
              <w:contextualSpacing/>
              <w:jc w:val="center"/>
              <w:rPr>
                <w:lang w:val="ru-RU"/>
              </w:rPr>
            </w:pPr>
          </w:p>
        </w:tc>
        <w:tc>
          <w:tcPr>
            <w:tcW w:w="450" w:type="pct"/>
          </w:tcPr>
          <w:p w:rsidR="00653DCB" w:rsidRPr="00E561EF" w:rsidRDefault="00653DCB" w:rsidP="00125C63">
            <w:pPr>
              <w:tabs>
                <w:tab w:val="left" w:pos="3420"/>
              </w:tabs>
              <w:contextualSpacing/>
              <w:jc w:val="center"/>
            </w:pPr>
          </w:p>
        </w:tc>
        <w:tc>
          <w:tcPr>
            <w:tcW w:w="450" w:type="pct"/>
          </w:tcPr>
          <w:p w:rsidR="00653DCB" w:rsidRPr="00E561EF" w:rsidRDefault="00653DCB" w:rsidP="00125C63">
            <w:pPr>
              <w:tabs>
                <w:tab w:val="left" w:pos="3420"/>
              </w:tabs>
              <w:contextualSpacing/>
              <w:jc w:val="center"/>
            </w:pPr>
          </w:p>
        </w:tc>
      </w:tr>
      <w:tr w:rsidR="00653DCB" w:rsidRPr="00201ED6" w:rsidTr="00125C63">
        <w:trPr>
          <w:trHeight w:val="504"/>
        </w:trPr>
        <w:tc>
          <w:tcPr>
            <w:tcW w:w="415" w:type="pct"/>
          </w:tcPr>
          <w:p w:rsidR="00653DCB" w:rsidRPr="001F255D" w:rsidRDefault="00653DCB" w:rsidP="00125C63">
            <w:r w:rsidRPr="00F07219">
              <w:t xml:space="preserve">ФК </w:t>
            </w:r>
            <w:r w:rsidRPr="001F255D">
              <w:t>7</w:t>
            </w:r>
          </w:p>
        </w:tc>
        <w:tc>
          <w:tcPr>
            <w:tcW w:w="407" w:type="pct"/>
            <w:shd w:val="clear" w:color="auto" w:fill="FFFFFF" w:themeFill="background1"/>
          </w:tcPr>
          <w:p w:rsidR="00653DCB" w:rsidRDefault="00653DCB" w:rsidP="00125C63">
            <w:pPr>
              <w:tabs>
                <w:tab w:val="left" w:pos="3420"/>
              </w:tabs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406" w:type="pct"/>
            <w:shd w:val="clear" w:color="auto" w:fill="FFFFFF" w:themeFill="background1"/>
          </w:tcPr>
          <w:p w:rsidR="00653DCB" w:rsidRPr="00E561EF" w:rsidRDefault="00653DCB" w:rsidP="00125C63">
            <w:pPr>
              <w:tabs>
                <w:tab w:val="left" w:pos="3420"/>
              </w:tabs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347" w:type="pct"/>
            <w:shd w:val="clear" w:color="auto" w:fill="FFFFFF" w:themeFill="background1"/>
          </w:tcPr>
          <w:p w:rsidR="00653DCB" w:rsidRPr="00C541C8" w:rsidRDefault="00653DCB" w:rsidP="00125C63">
            <w:pPr>
              <w:tabs>
                <w:tab w:val="left" w:pos="3420"/>
              </w:tabs>
              <w:contextualSpacing/>
              <w:jc w:val="center"/>
              <w:rPr>
                <w:lang w:val="ru-RU"/>
              </w:rPr>
            </w:pPr>
          </w:p>
        </w:tc>
        <w:tc>
          <w:tcPr>
            <w:tcW w:w="347" w:type="pct"/>
            <w:shd w:val="clear" w:color="auto" w:fill="FFFFFF" w:themeFill="background1"/>
          </w:tcPr>
          <w:p w:rsidR="00653DCB" w:rsidRPr="00D847B8" w:rsidRDefault="00653DCB" w:rsidP="00125C63">
            <w:pPr>
              <w:tabs>
                <w:tab w:val="left" w:pos="3420"/>
              </w:tabs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347" w:type="pct"/>
            <w:shd w:val="clear" w:color="auto" w:fill="FFFFFF" w:themeFill="background1"/>
          </w:tcPr>
          <w:p w:rsidR="00653DCB" w:rsidRPr="00E561EF" w:rsidRDefault="00653DCB" w:rsidP="00125C63">
            <w:pPr>
              <w:tabs>
                <w:tab w:val="left" w:pos="3420"/>
              </w:tabs>
              <w:contextualSpacing/>
              <w:jc w:val="center"/>
            </w:pPr>
            <w:r>
              <w:t>+</w:t>
            </w:r>
          </w:p>
        </w:tc>
        <w:tc>
          <w:tcPr>
            <w:tcW w:w="347" w:type="pct"/>
            <w:shd w:val="clear" w:color="auto" w:fill="FFFFFF" w:themeFill="background1"/>
          </w:tcPr>
          <w:p w:rsidR="00653DCB" w:rsidRPr="00E561EF" w:rsidRDefault="00653DCB" w:rsidP="00567148">
            <w:pPr>
              <w:tabs>
                <w:tab w:val="left" w:pos="3420"/>
              </w:tabs>
              <w:contextualSpacing/>
              <w:jc w:val="center"/>
            </w:pPr>
            <w:r>
              <w:t>+</w:t>
            </w:r>
          </w:p>
        </w:tc>
        <w:tc>
          <w:tcPr>
            <w:tcW w:w="347" w:type="pct"/>
            <w:shd w:val="clear" w:color="auto" w:fill="FFFFFF" w:themeFill="background1"/>
          </w:tcPr>
          <w:p w:rsidR="00653DCB" w:rsidRPr="00B93904" w:rsidRDefault="0083754F" w:rsidP="00125C63">
            <w:pPr>
              <w:tabs>
                <w:tab w:val="left" w:pos="3420"/>
              </w:tabs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347" w:type="pct"/>
            <w:shd w:val="clear" w:color="auto" w:fill="FFFFFF" w:themeFill="background1"/>
          </w:tcPr>
          <w:p w:rsidR="00653DCB" w:rsidRPr="00B93904" w:rsidRDefault="0083754F" w:rsidP="00125C63">
            <w:pPr>
              <w:tabs>
                <w:tab w:val="left" w:pos="3420"/>
              </w:tabs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347" w:type="pct"/>
            <w:shd w:val="clear" w:color="auto" w:fill="FFFFFF" w:themeFill="background1"/>
          </w:tcPr>
          <w:p w:rsidR="00653DCB" w:rsidRPr="00B93904" w:rsidRDefault="0083754F" w:rsidP="00125C63">
            <w:pPr>
              <w:tabs>
                <w:tab w:val="left" w:pos="3420"/>
              </w:tabs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439" w:type="pct"/>
            <w:shd w:val="clear" w:color="auto" w:fill="FFFFFF" w:themeFill="background1"/>
          </w:tcPr>
          <w:p w:rsidR="00653DCB" w:rsidRPr="00A2489A" w:rsidRDefault="00653DCB" w:rsidP="00125C63">
            <w:pPr>
              <w:tabs>
                <w:tab w:val="left" w:pos="3420"/>
              </w:tabs>
              <w:contextualSpacing/>
              <w:jc w:val="center"/>
              <w:rPr>
                <w:lang w:val="ru-RU"/>
              </w:rPr>
            </w:pPr>
          </w:p>
        </w:tc>
        <w:tc>
          <w:tcPr>
            <w:tcW w:w="450" w:type="pct"/>
          </w:tcPr>
          <w:p w:rsidR="00653DCB" w:rsidRPr="00A2489A" w:rsidRDefault="00FF358B" w:rsidP="00125C63">
            <w:pPr>
              <w:tabs>
                <w:tab w:val="left" w:pos="3420"/>
              </w:tabs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450" w:type="pct"/>
          </w:tcPr>
          <w:p w:rsidR="00653DCB" w:rsidRDefault="00653DCB" w:rsidP="00125C63">
            <w:pPr>
              <w:tabs>
                <w:tab w:val="left" w:pos="3420"/>
              </w:tabs>
              <w:contextualSpacing/>
              <w:jc w:val="center"/>
              <w:rPr>
                <w:lang w:val="ru-RU"/>
              </w:rPr>
            </w:pPr>
          </w:p>
        </w:tc>
      </w:tr>
      <w:tr w:rsidR="00653DCB" w:rsidRPr="00201ED6" w:rsidTr="00125C63">
        <w:trPr>
          <w:trHeight w:val="504"/>
        </w:trPr>
        <w:tc>
          <w:tcPr>
            <w:tcW w:w="415" w:type="pct"/>
          </w:tcPr>
          <w:p w:rsidR="00653DCB" w:rsidRPr="001F255D" w:rsidRDefault="00653DCB" w:rsidP="00125C63">
            <w:r w:rsidRPr="00F07219">
              <w:t xml:space="preserve">ФК </w:t>
            </w:r>
            <w:r w:rsidRPr="001F255D">
              <w:t>8</w:t>
            </w:r>
          </w:p>
        </w:tc>
        <w:tc>
          <w:tcPr>
            <w:tcW w:w="407" w:type="pct"/>
            <w:shd w:val="clear" w:color="auto" w:fill="FFFFFF" w:themeFill="background1"/>
          </w:tcPr>
          <w:p w:rsidR="00653DCB" w:rsidRDefault="00653DCB" w:rsidP="00125C63">
            <w:pPr>
              <w:tabs>
                <w:tab w:val="left" w:pos="3420"/>
              </w:tabs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406" w:type="pct"/>
            <w:shd w:val="clear" w:color="auto" w:fill="FFFFFF" w:themeFill="background1"/>
          </w:tcPr>
          <w:p w:rsidR="00653DCB" w:rsidRPr="00E561EF" w:rsidRDefault="00653DCB" w:rsidP="00125C63">
            <w:pPr>
              <w:tabs>
                <w:tab w:val="left" w:pos="3420"/>
              </w:tabs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347" w:type="pct"/>
            <w:shd w:val="clear" w:color="auto" w:fill="FFFFFF" w:themeFill="background1"/>
          </w:tcPr>
          <w:p w:rsidR="00653DCB" w:rsidRPr="00E561EF" w:rsidRDefault="00653DCB" w:rsidP="00125C63">
            <w:pPr>
              <w:tabs>
                <w:tab w:val="left" w:pos="3420"/>
              </w:tabs>
              <w:contextualSpacing/>
              <w:jc w:val="center"/>
            </w:pPr>
          </w:p>
        </w:tc>
        <w:tc>
          <w:tcPr>
            <w:tcW w:w="347" w:type="pct"/>
            <w:shd w:val="clear" w:color="auto" w:fill="FFFFFF" w:themeFill="background1"/>
          </w:tcPr>
          <w:p w:rsidR="00653DCB" w:rsidRPr="00C541C8" w:rsidRDefault="00653DCB" w:rsidP="00125C63">
            <w:pPr>
              <w:tabs>
                <w:tab w:val="left" w:pos="3420"/>
              </w:tabs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347" w:type="pct"/>
            <w:shd w:val="clear" w:color="auto" w:fill="FFFFFF" w:themeFill="background1"/>
          </w:tcPr>
          <w:p w:rsidR="00653DCB" w:rsidRPr="00D847B8" w:rsidRDefault="00653DCB" w:rsidP="00125C63">
            <w:pPr>
              <w:tabs>
                <w:tab w:val="left" w:pos="3420"/>
              </w:tabs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347" w:type="pct"/>
            <w:shd w:val="clear" w:color="auto" w:fill="FFFFFF" w:themeFill="background1"/>
          </w:tcPr>
          <w:p w:rsidR="00653DCB" w:rsidRPr="00D847B8" w:rsidRDefault="00653DCB" w:rsidP="00567148">
            <w:pPr>
              <w:tabs>
                <w:tab w:val="left" w:pos="3420"/>
              </w:tabs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347" w:type="pct"/>
            <w:shd w:val="clear" w:color="auto" w:fill="FFFFFF" w:themeFill="background1"/>
          </w:tcPr>
          <w:p w:rsidR="00653DCB" w:rsidRPr="00C541C8" w:rsidRDefault="0083754F" w:rsidP="00125C63">
            <w:pPr>
              <w:tabs>
                <w:tab w:val="left" w:pos="3420"/>
              </w:tabs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347" w:type="pct"/>
            <w:shd w:val="clear" w:color="auto" w:fill="FFFFFF" w:themeFill="background1"/>
          </w:tcPr>
          <w:p w:rsidR="00653DCB" w:rsidRPr="00B93904" w:rsidRDefault="0083754F" w:rsidP="00125C63">
            <w:pPr>
              <w:tabs>
                <w:tab w:val="left" w:pos="3420"/>
              </w:tabs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347" w:type="pct"/>
            <w:shd w:val="clear" w:color="auto" w:fill="FFFFFF" w:themeFill="background1"/>
          </w:tcPr>
          <w:p w:rsidR="00653DCB" w:rsidRPr="00B93904" w:rsidRDefault="0083754F" w:rsidP="00125C63">
            <w:pPr>
              <w:tabs>
                <w:tab w:val="left" w:pos="3420"/>
              </w:tabs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439" w:type="pct"/>
            <w:shd w:val="clear" w:color="auto" w:fill="FFFFFF" w:themeFill="background1"/>
          </w:tcPr>
          <w:p w:rsidR="00653DCB" w:rsidRPr="00A2489A" w:rsidRDefault="00653DCB" w:rsidP="00125C63">
            <w:pPr>
              <w:tabs>
                <w:tab w:val="left" w:pos="3420"/>
              </w:tabs>
              <w:contextualSpacing/>
              <w:jc w:val="center"/>
              <w:rPr>
                <w:lang w:val="ru-RU"/>
              </w:rPr>
            </w:pPr>
          </w:p>
        </w:tc>
        <w:tc>
          <w:tcPr>
            <w:tcW w:w="450" w:type="pct"/>
          </w:tcPr>
          <w:p w:rsidR="00653DCB" w:rsidRPr="00A2489A" w:rsidRDefault="00FF358B" w:rsidP="00125C63">
            <w:pPr>
              <w:tabs>
                <w:tab w:val="left" w:pos="3420"/>
              </w:tabs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450" w:type="pct"/>
          </w:tcPr>
          <w:p w:rsidR="00653DCB" w:rsidRDefault="00D35E72" w:rsidP="00125C63">
            <w:pPr>
              <w:tabs>
                <w:tab w:val="left" w:pos="3420"/>
              </w:tabs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</w:tr>
      <w:tr w:rsidR="00653DCB" w:rsidRPr="00201ED6" w:rsidTr="00125C63">
        <w:trPr>
          <w:trHeight w:val="504"/>
        </w:trPr>
        <w:tc>
          <w:tcPr>
            <w:tcW w:w="415" w:type="pct"/>
          </w:tcPr>
          <w:p w:rsidR="00653DCB" w:rsidRPr="001F255D" w:rsidRDefault="00653DCB" w:rsidP="00125C63">
            <w:r w:rsidRPr="00F07219">
              <w:t xml:space="preserve">ФК </w:t>
            </w:r>
            <w:r w:rsidRPr="001F255D">
              <w:t>9</w:t>
            </w:r>
          </w:p>
        </w:tc>
        <w:tc>
          <w:tcPr>
            <w:tcW w:w="407" w:type="pct"/>
            <w:shd w:val="clear" w:color="auto" w:fill="FFFFFF" w:themeFill="background1"/>
          </w:tcPr>
          <w:p w:rsidR="00653DCB" w:rsidRDefault="00653DCB" w:rsidP="00125C63">
            <w:pPr>
              <w:tabs>
                <w:tab w:val="left" w:pos="3420"/>
              </w:tabs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406" w:type="pct"/>
            <w:shd w:val="clear" w:color="auto" w:fill="FFFFFF" w:themeFill="background1"/>
          </w:tcPr>
          <w:p w:rsidR="00653DCB" w:rsidRPr="00E561EF" w:rsidRDefault="00653DCB" w:rsidP="00125C63">
            <w:pPr>
              <w:tabs>
                <w:tab w:val="left" w:pos="3420"/>
              </w:tabs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347" w:type="pct"/>
            <w:shd w:val="clear" w:color="auto" w:fill="FFFFFF" w:themeFill="background1"/>
          </w:tcPr>
          <w:p w:rsidR="00653DCB" w:rsidRPr="00E561EF" w:rsidRDefault="00653DCB" w:rsidP="00125C63">
            <w:pPr>
              <w:tabs>
                <w:tab w:val="left" w:pos="3420"/>
              </w:tabs>
              <w:contextualSpacing/>
              <w:jc w:val="center"/>
            </w:pPr>
          </w:p>
        </w:tc>
        <w:tc>
          <w:tcPr>
            <w:tcW w:w="347" w:type="pct"/>
            <w:shd w:val="clear" w:color="auto" w:fill="FFFFFF" w:themeFill="background1"/>
          </w:tcPr>
          <w:p w:rsidR="00653DCB" w:rsidRPr="00D847B8" w:rsidRDefault="00653DCB" w:rsidP="00125C63">
            <w:pPr>
              <w:tabs>
                <w:tab w:val="left" w:pos="3420"/>
              </w:tabs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347" w:type="pct"/>
            <w:shd w:val="clear" w:color="auto" w:fill="FFFFFF" w:themeFill="background1"/>
          </w:tcPr>
          <w:p w:rsidR="00653DCB" w:rsidRPr="00D847B8" w:rsidRDefault="00653DCB" w:rsidP="00125C63">
            <w:pPr>
              <w:tabs>
                <w:tab w:val="left" w:pos="3420"/>
              </w:tabs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347" w:type="pct"/>
            <w:shd w:val="clear" w:color="auto" w:fill="FFFFFF" w:themeFill="background1"/>
          </w:tcPr>
          <w:p w:rsidR="00653DCB" w:rsidRPr="00D847B8" w:rsidRDefault="00653DCB" w:rsidP="00567148">
            <w:pPr>
              <w:tabs>
                <w:tab w:val="left" w:pos="3420"/>
              </w:tabs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347" w:type="pct"/>
            <w:shd w:val="clear" w:color="auto" w:fill="FFFFFF" w:themeFill="background1"/>
          </w:tcPr>
          <w:p w:rsidR="00653DCB" w:rsidRPr="00C541C8" w:rsidRDefault="0083754F" w:rsidP="00125C63">
            <w:pPr>
              <w:tabs>
                <w:tab w:val="left" w:pos="3420"/>
              </w:tabs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347" w:type="pct"/>
            <w:shd w:val="clear" w:color="auto" w:fill="FFFFFF" w:themeFill="background1"/>
          </w:tcPr>
          <w:p w:rsidR="00653DCB" w:rsidRPr="00B93904" w:rsidRDefault="0083754F" w:rsidP="00125C63">
            <w:pPr>
              <w:tabs>
                <w:tab w:val="left" w:pos="3420"/>
              </w:tabs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347" w:type="pct"/>
            <w:shd w:val="clear" w:color="auto" w:fill="FFFFFF" w:themeFill="background1"/>
          </w:tcPr>
          <w:p w:rsidR="00653DCB" w:rsidRPr="00C541C8" w:rsidRDefault="0083754F" w:rsidP="00125C63">
            <w:pPr>
              <w:tabs>
                <w:tab w:val="left" w:pos="3420"/>
              </w:tabs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439" w:type="pct"/>
            <w:shd w:val="clear" w:color="auto" w:fill="FFFFFF" w:themeFill="background1"/>
          </w:tcPr>
          <w:p w:rsidR="00653DCB" w:rsidRPr="00E561EF" w:rsidRDefault="00653DCB" w:rsidP="00125C63">
            <w:pPr>
              <w:tabs>
                <w:tab w:val="left" w:pos="3420"/>
              </w:tabs>
              <w:contextualSpacing/>
              <w:jc w:val="center"/>
            </w:pPr>
          </w:p>
        </w:tc>
        <w:tc>
          <w:tcPr>
            <w:tcW w:w="450" w:type="pct"/>
          </w:tcPr>
          <w:p w:rsidR="00653DCB" w:rsidRPr="00A2489A" w:rsidRDefault="00FF358B" w:rsidP="00125C63">
            <w:pPr>
              <w:tabs>
                <w:tab w:val="left" w:pos="3420"/>
              </w:tabs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450" w:type="pct"/>
          </w:tcPr>
          <w:p w:rsidR="00653DCB" w:rsidRDefault="00653DCB" w:rsidP="00125C63">
            <w:pPr>
              <w:tabs>
                <w:tab w:val="left" w:pos="3420"/>
              </w:tabs>
              <w:contextualSpacing/>
              <w:jc w:val="center"/>
              <w:rPr>
                <w:lang w:val="ru-RU"/>
              </w:rPr>
            </w:pPr>
          </w:p>
        </w:tc>
      </w:tr>
      <w:tr w:rsidR="00653DCB" w:rsidRPr="00201ED6" w:rsidTr="00125C63">
        <w:trPr>
          <w:trHeight w:val="504"/>
        </w:trPr>
        <w:tc>
          <w:tcPr>
            <w:tcW w:w="415" w:type="pct"/>
            <w:shd w:val="clear" w:color="auto" w:fill="FFFFFF" w:themeFill="background1"/>
          </w:tcPr>
          <w:p w:rsidR="00653DCB" w:rsidRPr="001F255D" w:rsidRDefault="00653DCB" w:rsidP="00125C63">
            <w:r w:rsidRPr="00F07219">
              <w:t xml:space="preserve">ФК </w:t>
            </w:r>
            <w:r w:rsidRPr="001F255D">
              <w:t>10</w:t>
            </w:r>
          </w:p>
        </w:tc>
        <w:tc>
          <w:tcPr>
            <w:tcW w:w="407" w:type="pct"/>
            <w:shd w:val="clear" w:color="auto" w:fill="FFFFFF" w:themeFill="background1"/>
          </w:tcPr>
          <w:p w:rsidR="00653DCB" w:rsidRDefault="00653DCB" w:rsidP="00125C63">
            <w:pPr>
              <w:tabs>
                <w:tab w:val="left" w:pos="3420"/>
              </w:tabs>
              <w:contextualSpacing/>
              <w:jc w:val="center"/>
              <w:rPr>
                <w:lang w:val="ru-RU"/>
              </w:rPr>
            </w:pPr>
          </w:p>
        </w:tc>
        <w:tc>
          <w:tcPr>
            <w:tcW w:w="406" w:type="pct"/>
            <w:shd w:val="clear" w:color="auto" w:fill="FFFFFF" w:themeFill="background1"/>
          </w:tcPr>
          <w:p w:rsidR="00653DCB" w:rsidRPr="00E561EF" w:rsidRDefault="00653DCB" w:rsidP="00125C63">
            <w:pPr>
              <w:tabs>
                <w:tab w:val="left" w:pos="3420"/>
              </w:tabs>
              <w:contextualSpacing/>
              <w:jc w:val="center"/>
            </w:pPr>
          </w:p>
        </w:tc>
        <w:tc>
          <w:tcPr>
            <w:tcW w:w="347" w:type="pct"/>
            <w:shd w:val="clear" w:color="auto" w:fill="FFFFFF" w:themeFill="background1"/>
          </w:tcPr>
          <w:p w:rsidR="00653DCB" w:rsidRPr="00C541C8" w:rsidRDefault="00653DCB" w:rsidP="00125C63">
            <w:pPr>
              <w:tabs>
                <w:tab w:val="left" w:pos="3420"/>
              </w:tabs>
              <w:contextualSpacing/>
              <w:jc w:val="center"/>
              <w:rPr>
                <w:lang w:val="ru-RU"/>
              </w:rPr>
            </w:pPr>
          </w:p>
        </w:tc>
        <w:tc>
          <w:tcPr>
            <w:tcW w:w="347" w:type="pct"/>
            <w:shd w:val="clear" w:color="auto" w:fill="FFFFFF" w:themeFill="background1"/>
          </w:tcPr>
          <w:p w:rsidR="00653DCB" w:rsidRPr="00E561EF" w:rsidRDefault="00653DCB" w:rsidP="00125C63">
            <w:pPr>
              <w:tabs>
                <w:tab w:val="left" w:pos="3420"/>
              </w:tabs>
              <w:contextualSpacing/>
              <w:jc w:val="center"/>
            </w:pPr>
          </w:p>
        </w:tc>
        <w:tc>
          <w:tcPr>
            <w:tcW w:w="347" w:type="pct"/>
            <w:shd w:val="clear" w:color="auto" w:fill="FFFFFF" w:themeFill="background1"/>
          </w:tcPr>
          <w:p w:rsidR="00653DCB" w:rsidRPr="00C541C8" w:rsidRDefault="00653DCB" w:rsidP="00125C63">
            <w:pPr>
              <w:tabs>
                <w:tab w:val="left" w:pos="3420"/>
              </w:tabs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347" w:type="pct"/>
            <w:shd w:val="clear" w:color="auto" w:fill="FFFFFF" w:themeFill="background1"/>
          </w:tcPr>
          <w:p w:rsidR="00653DCB" w:rsidRPr="00E561EF" w:rsidRDefault="00653DCB" w:rsidP="00125C63">
            <w:pPr>
              <w:tabs>
                <w:tab w:val="left" w:pos="3420"/>
              </w:tabs>
              <w:contextualSpacing/>
              <w:jc w:val="center"/>
            </w:pPr>
          </w:p>
        </w:tc>
        <w:tc>
          <w:tcPr>
            <w:tcW w:w="347" w:type="pct"/>
            <w:shd w:val="clear" w:color="auto" w:fill="FFFFFF" w:themeFill="background1"/>
          </w:tcPr>
          <w:p w:rsidR="00653DCB" w:rsidRPr="00C541C8" w:rsidRDefault="00653DCB" w:rsidP="00125C63">
            <w:pPr>
              <w:tabs>
                <w:tab w:val="left" w:pos="3420"/>
              </w:tabs>
              <w:contextualSpacing/>
              <w:jc w:val="center"/>
              <w:rPr>
                <w:lang w:val="ru-RU"/>
              </w:rPr>
            </w:pPr>
          </w:p>
        </w:tc>
        <w:tc>
          <w:tcPr>
            <w:tcW w:w="347" w:type="pct"/>
            <w:shd w:val="clear" w:color="auto" w:fill="FFFFFF" w:themeFill="background1"/>
          </w:tcPr>
          <w:p w:rsidR="00653DCB" w:rsidRPr="00B93904" w:rsidRDefault="00653DCB" w:rsidP="00125C63">
            <w:pPr>
              <w:tabs>
                <w:tab w:val="left" w:pos="3420"/>
              </w:tabs>
              <w:contextualSpacing/>
              <w:jc w:val="center"/>
              <w:rPr>
                <w:lang w:val="ru-RU"/>
              </w:rPr>
            </w:pPr>
          </w:p>
        </w:tc>
        <w:tc>
          <w:tcPr>
            <w:tcW w:w="347" w:type="pct"/>
            <w:shd w:val="clear" w:color="auto" w:fill="FFFFFF" w:themeFill="background1"/>
          </w:tcPr>
          <w:p w:rsidR="00653DCB" w:rsidRPr="00B93904" w:rsidRDefault="00653DCB" w:rsidP="00125C63">
            <w:pPr>
              <w:tabs>
                <w:tab w:val="left" w:pos="3420"/>
              </w:tabs>
              <w:contextualSpacing/>
              <w:jc w:val="center"/>
              <w:rPr>
                <w:lang w:val="ru-RU"/>
              </w:rPr>
            </w:pPr>
          </w:p>
        </w:tc>
        <w:tc>
          <w:tcPr>
            <w:tcW w:w="439" w:type="pct"/>
            <w:shd w:val="clear" w:color="auto" w:fill="FFFFFF" w:themeFill="background1"/>
          </w:tcPr>
          <w:p w:rsidR="00653DCB" w:rsidRPr="00E561EF" w:rsidRDefault="00653DCB" w:rsidP="00125C63">
            <w:pPr>
              <w:tabs>
                <w:tab w:val="left" w:pos="3420"/>
              </w:tabs>
              <w:contextualSpacing/>
              <w:jc w:val="center"/>
            </w:pPr>
          </w:p>
        </w:tc>
        <w:tc>
          <w:tcPr>
            <w:tcW w:w="450" w:type="pct"/>
            <w:shd w:val="clear" w:color="auto" w:fill="FFFFFF" w:themeFill="background1"/>
          </w:tcPr>
          <w:p w:rsidR="00653DCB" w:rsidRPr="00A2489A" w:rsidRDefault="00653DCB" w:rsidP="00125C63">
            <w:pPr>
              <w:tabs>
                <w:tab w:val="left" w:pos="3420"/>
              </w:tabs>
              <w:contextualSpacing/>
              <w:jc w:val="center"/>
              <w:rPr>
                <w:lang w:val="ru-RU"/>
              </w:rPr>
            </w:pPr>
          </w:p>
        </w:tc>
        <w:tc>
          <w:tcPr>
            <w:tcW w:w="450" w:type="pct"/>
            <w:shd w:val="clear" w:color="auto" w:fill="FFFFFF" w:themeFill="background1"/>
          </w:tcPr>
          <w:p w:rsidR="00653DCB" w:rsidRPr="00A2489A" w:rsidRDefault="00653DCB" w:rsidP="00125C63">
            <w:pPr>
              <w:tabs>
                <w:tab w:val="left" w:pos="3420"/>
              </w:tabs>
              <w:contextualSpacing/>
              <w:jc w:val="center"/>
              <w:rPr>
                <w:lang w:val="ru-RU"/>
              </w:rPr>
            </w:pPr>
          </w:p>
        </w:tc>
      </w:tr>
    </w:tbl>
    <w:p w:rsidR="00721E8B" w:rsidRDefault="00721E8B" w:rsidP="00721E8B">
      <w:pPr>
        <w:tabs>
          <w:tab w:val="left" w:pos="3420"/>
        </w:tabs>
        <w:contextualSpacing/>
      </w:pPr>
    </w:p>
    <w:p w:rsidR="00721E8B" w:rsidRDefault="00721E8B" w:rsidP="00721E8B">
      <w:pPr>
        <w:tabs>
          <w:tab w:val="left" w:pos="3420"/>
        </w:tabs>
        <w:contextualSpacing/>
      </w:pPr>
    </w:p>
    <w:p w:rsidR="00721E8B" w:rsidRDefault="00721E8B" w:rsidP="00721E8B">
      <w:pPr>
        <w:tabs>
          <w:tab w:val="left" w:pos="3420"/>
        </w:tabs>
        <w:contextualSpacing/>
      </w:pPr>
    </w:p>
    <w:p w:rsidR="00721E8B" w:rsidRPr="00F66A6E" w:rsidRDefault="00721E8B" w:rsidP="00F66A6E">
      <w:pPr>
        <w:contextualSpacing/>
        <w:rPr>
          <w:b/>
          <w:lang w:val="en-US"/>
        </w:rPr>
      </w:pPr>
    </w:p>
    <w:p w:rsidR="00721E8B" w:rsidRPr="00201ED6" w:rsidRDefault="00721E8B" w:rsidP="00721E8B">
      <w:pPr>
        <w:contextualSpacing/>
        <w:jc w:val="center"/>
        <w:rPr>
          <w:b/>
        </w:rPr>
      </w:pPr>
      <w:r w:rsidRPr="00201ED6">
        <w:rPr>
          <w:b/>
        </w:rPr>
        <w:t xml:space="preserve">5. Матриця забезпечення програмних результатів навчання (ПРН) </w:t>
      </w:r>
    </w:p>
    <w:p w:rsidR="00721E8B" w:rsidRPr="00201ED6" w:rsidRDefault="00721E8B" w:rsidP="00721E8B">
      <w:pPr>
        <w:contextualSpacing/>
        <w:jc w:val="center"/>
        <w:rPr>
          <w:b/>
        </w:rPr>
      </w:pPr>
      <w:r w:rsidRPr="00201ED6">
        <w:rPr>
          <w:b/>
        </w:rPr>
        <w:t>відповідним компонентам освітньої програми</w:t>
      </w:r>
    </w:p>
    <w:p w:rsidR="00721E8B" w:rsidRPr="00201ED6" w:rsidRDefault="00721E8B" w:rsidP="00721E8B">
      <w:pPr>
        <w:tabs>
          <w:tab w:val="left" w:pos="3420"/>
        </w:tabs>
        <w:contextualSpacing/>
      </w:pPr>
    </w:p>
    <w:p w:rsidR="00721E8B" w:rsidRPr="00201ED6" w:rsidRDefault="00721E8B" w:rsidP="00721E8B">
      <w:pPr>
        <w:tabs>
          <w:tab w:val="left" w:pos="3420"/>
        </w:tabs>
        <w:contextualSpacing/>
      </w:pPr>
    </w:p>
    <w:tbl>
      <w:tblPr>
        <w:tblStyle w:val="a4"/>
        <w:tblW w:w="0" w:type="auto"/>
        <w:jc w:val="center"/>
        <w:tblInd w:w="-428" w:type="dxa"/>
        <w:tblLook w:val="04A0"/>
      </w:tblPr>
      <w:tblGrid>
        <w:gridCol w:w="1178"/>
        <w:gridCol w:w="669"/>
        <w:gridCol w:w="634"/>
        <w:gridCol w:w="645"/>
        <w:gridCol w:w="645"/>
        <w:gridCol w:w="534"/>
        <w:gridCol w:w="534"/>
        <w:gridCol w:w="534"/>
        <w:gridCol w:w="534"/>
        <w:gridCol w:w="534"/>
        <w:gridCol w:w="534"/>
        <w:gridCol w:w="534"/>
        <w:gridCol w:w="534"/>
      </w:tblGrid>
      <w:tr w:rsidR="00D35E72" w:rsidRPr="002E6AE0" w:rsidTr="00F66A6E">
        <w:trPr>
          <w:jc w:val="center"/>
        </w:trPr>
        <w:tc>
          <w:tcPr>
            <w:tcW w:w="1178" w:type="dxa"/>
          </w:tcPr>
          <w:p w:rsidR="00D35E72" w:rsidRPr="002E6AE0" w:rsidRDefault="00D35E72" w:rsidP="00125C63">
            <w:pPr>
              <w:tabs>
                <w:tab w:val="left" w:pos="3420"/>
              </w:tabs>
              <w:contextualSpacing/>
            </w:pPr>
          </w:p>
        </w:tc>
        <w:tc>
          <w:tcPr>
            <w:tcW w:w="669" w:type="dxa"/>
            <w:shd w:val="clear" w:color="auto" w:fill="FFFFFF" w:themeFill="background1"/>
          </w:tcPr>
          <w:p w:rsidR="00D35E72" w:rsidRDefault="00D35E72" w:rsidP="00125C63">
            <w:pPr>
              <w:tabs>
                <w:tab w:val="left" w:pos="3420"/>
              </w:tabs>
              <w:contextualSpacing/>
              <w:jc w:val="center"/>
              <w:rPr>
                <w:lang w:val="ru-RU"/>
              </w:rPr>
            </w:pPr>
            <w:r w:rsidRPr="002E6AE0">
              <w:t>ОК</w:t>
            </w:r>
          </w:p>
          <w:p w:rsidR="00D35E72" w:rsidRPr="002E6AE0" w:rsidRDefault="00D35E72" w:rsidP="00125C63">
            <w:pPr>
              <w:tabs>
                <w:tab w:val="left" w:pos="3420"/>
              </w:tabs>
              <w:contextualSpacing/>
              <w:jc w:val="center"/>
            </w:pPr>
            <w:r w:rsidRPr="002E6AE0">
              <w:t>1</w:t>
            </w:r>
          </w:p>
        </w:tc>
        <w:tc>
          <w:tcPr>
            <w:tcW w:w="634" w:type="dxa"/>
            <w:shd w:val="clear" w:color="auto" w:fill="FFFFFF" w:themeFill="background1"/>
          </w:tcPr>
          <w:p w:rsidR="00D35E72" w:rsidRPr="002E6AE0" w:rsidRDefault="00D35E72" w:rsidP="00125C63">
            <w:pPr>
              <w:tabs>
                <w:tab w:val="left" w:pos="3420"/>
              </w:tabs>
              <w:contextualSpacing/>
              <w:jc w:val="center"/>
            </w:pPr>
            <w:r w:rsidRPr="002E6AE0">
              <w:t>ОК 2</w:t>
            </w:r>
          </w:p>
        </w:tc>
        <w:tc>
          <w:tcPr>
            <w:tcW w:w="645" w:type="dxa"/>
            <w:shd w:val="clear" w:color="auto" w:fill="FFFFFF" w:themeFill="background1"/>
          </w:tcPr>
          <w:p w:rsidR="00D35E72" w:rsidRPr="002E6AE0" w:rsidRDefault="00D35E72" w:rsidP="00125C63">
            <w:pPr>
              <w:tabs>
                <w:tab w:val="left" w:pos="3420"/>
              </w:tabs>
              <w:contextualSpacing/>
              <w:jc w:val="center"/>
              <w:rPr>
                <w:lang w:val="ru-RU"/>
              </w:rPr>
            </w:pPr>
            <w:r w:rsidRPr="002E6AE0">
              <w:t>О</w:t>
            </w:r>
            <w:r w:rsidRPr="002E6AE0">
              <w:rPr>
                <w:lang w:val="en-US"/>
              </w:rPr>
              <w:t>K</w:t>
            </w:r>
            <w:r w:rsidRPr="002E6AE0">
              <w:rPr>
                <w:lang w:val="ru-RU"/>
              </w:rPr>
              <w:t xml:space="preserve"> 3</w:t>
            </w:r>
          </w:p>
        </w:tc>
        <w:tc>
          <w:tcPr>
            <w:tcW w:w="645" w:type="dxa"/>
            <w:shd w:val="clear" w:color="auto" w:fill="FFFFFF" w:themeFill="background1"/>
          </w:tcPr>
          <w:p w:rsidR="00D35E72" w:rsidRPr="002E6AE0" w:rsidRDefault="00D35E72" w:rsidP="00125C63">
            <w:pPr>
              <w:tabs>
                <w:tab w:val="left" w:pos="3420"/>
              </w:tabs>
              <w:contextualSpacing/>
              <w:jc w:val="center"/>
              <w:rPr>
                <w:lang w:val="ru-RU"/>
              </w:rPr>
            </w:pPr>
            <w:r w:rsidRPr="002E6AE0">
              <w:t>О</w:t>
            </w:r>
            <w:r w:rsidRPr="002E6AE0">
              <w:rPr>
                <w:lang w:val="en-US"/>
              </w:rPr>
              <w:t>K</w:t>
            </w:r>
            <w:r w:rsidRPr="002E6AE0">
              <w:rPr>
                <w:lang w:val="ru-RU"/>
              </w:rPr>
              <w:t xml:space="preserve"> 4</w:t>
            </w:r>
          </w:p>
        </w:tc>
        <w:tc>
          <w:tcPr>
            <w:tcW w:w="534" w:type="dxa"/>
            <w:shd w:val="clear" w:color="auto" w:fill="FFFFFF" w:themeFill="background1"/>
          </w:tcPr>
          <w:p w:rsidR="00D35E72" w:rsidRPr="002E6AE0" w:rsidRDefault="00D35E72" w:rsidP="00125C63">
            <w:r w:rsidRPr="002E6AE0">
              <w:t>О</w:t>
            </w:r>
            <w:r w:rsidRPr="002E6AE0">
              <w:rPr>
                <w:lang w:val="en-US"/>
              </w:rPr>
              <w:t>K</w:t>
            </w:r>
            <w:r w:rsidRPr="002E6AE0">
              <w:rPr>
                <w:lang w:val="ru-RU"/>
              </w:rPr>
              <w:t xml:space="preserve"> 5</w:t>
            </w:r>
          </w:p>
        </w:tc>
        <w:tc>
          <w:tcPr>
            <w:tcW w:w="534" w:type="dxa"/>
            <w:shd w:val="clear" w:color="auto" w:fill="FFFFFF" w:themeFill="background1"/>
          </w:tcPr>
          <w:p w:rsidR="00D35E72" w:rsidRPr="002E6AE0" w:rsidRDefault="00D35E72" w:rsidP="00125C63">
            <w:r w:rsidRPr="002E6AE0">
              <w:t>О</w:t>
            </w:r>
            <w:r w:rsidRPr="002E6AE0">
              <w:rPr>
                <w:lang w:val="en-US"/>
              </w:rPr>
              <w:t>K</w:t>
            </w:r>
            <w:r w:rsidRPr="002E6AE0">
              <w:rPr>
                <w:lang w:val="ru-RU"/>
              </w:rPr>
              <w:t xml:space="preserve"> 6</w:t>
            </w:r>
          </w:p>
        </w:tc>
        <w:tc>
          <w:tcPr>
            <w:tcW w:w="534" w:type="dxa"/>
            <w:shd w:val="clear" w:color="auto" w:fill="FFFFFF" w:themeFill="background1"/>
          </w:tcPr>
          <w:p w:rsidR="00D35E72" w:rsidRPr="002E6AE0" w:rsidRDefault="00D35E72" w:rsidP="00125C63">
            <w:r w:rsidRPr="002E6AE0">
              <w:t>О</w:t>
            </w:r>
            <w:r w:rsidRPr="002E6AE0">
              <w:rPr>
                <w:lang w:val="en-US"/>
              </w:rPr>
              <w:t>K</w:t>
            </w:r>
            <w:r w:rsidRPr="002E6AE0">
              <w:rPr>
                <w:lang w:val="ru-RU"/>
              </w:rPr>
              <w:t xml:space="preserve"> 7</w:t>
            </w:r>
          </w:p>
        </w:tc>
        <w:tc>
          <w:tcPr>
            <w:tcW w:w="534" w:type="dxa"/>
            <w:shd w:val="clear" w:color="auto" w:fill="FFFFFF" w:themeFill="background1"/>
          </w:tcPr>
          <w:p w:rsidR="00D35E72" w:rsidRPr="002E6AE0" w:rsidRDefault="00D35E72" w:rsidP="00125C63">
            <w:r w:rsidRPr="002E6AE0">
              <w:t>О</w:t>
            </w:r>
            <w:r w:rsidRPr="002E6AE0">
              <w:rPr>
                <w:lang w:val="en-US"/>
              </w:rPr>
              <w:t>K</w:t>
            </w:r>
            <w:r w:rsidRPr="002E6AE0">
              <w:rPr>
                <w:lang w:val="ru-RU"/>
              </w:rPr>
              <w:t xml:space="preserve"> 8</w:t>
            </w:r>
          </w:p>
        </w:tc>
        <w:tc>
          <w:tcPr>
            <w:tcW w:w="534" w:type="dxa"/>
            <w:shd w:val="clear" w:color="auto" w:fill="FFFFFF" w:themeFill="background1"/>
          </w:tcPr>
          <w:p w:rsidR="00D35E72" w:rsidRPr="002E6AE0" w:rsidRDefault="00D35E72" w:rsidP="00125C63">
            <w:r w:rsidRPr="002E6AE0">
              <w:t>О</w:t>
            </w:r>
            <w:r w:rsidRPr="002E6AE0">
              <w:rPr>
                <w:lang w:val="en-US"/>
              </w:rPr>
              <w:t>K</w:t>
            </w:r>
            <w:r w:rsidRPr="002E6AE0">
              <w:rPr>
                <w:lang w:val="ru-RU"/>
              </w:rPr>
              <w:t xml:space="preserve"> 9</w:t>
            </w:r>
          </w:p>
        </w:tc>
        <w:tc>
          <w:tcPr>
            <w:tcW w:w="534" w:type="dxa"/>
            <w:shd w:val="clear" w:color="auto" w:fill="FFFFFF" w:themeFill="background1"/>
          </w:tcPr>
          <w:p w:rsidR="00D35E72" w:rsidRPr="002E6AE0" w:rsidRDefault="00D35E72" w:rsidP="00125C63">
            <w:r w:rsidRPr="002E6AE0">
              <w:t>О</w:t>
            </w:r>
            <w:r w:rsidRPr="002E6AE0">
              <w:rPr>
                <w:lang w:val="en-US"/>
              </w:rPr>
              <w:t>K</w:t>
            </w:r>
            <w:r w:rsidRPr="002E6AE0">
              <w:rPr>
                <w:lang w:val="ru-RU"/>
              </w:rPr>
              <w:t xml:space="preserve"> 10</w:t>
            </w:r>
          </w:p>
        </w:tc>
        <w:tc>
          <w:tcPr>
            <w:tcW w:w="534" w:type="dxa"/>
          </w:tcPr>
          <w:p w:rsidR="00D35E72" w:rsidRPr="002E6AE0" w:rsidRDefault="00D35E72" w:rsidP="00125C63">
            <w:r w:rsidRPr="002E6AE0">
              <w:t>О</w:t>
            </w:r>
            <w:r w:rsidRPr="002E6AE0">
              <w:rPr>
                <w:lang w:val="en-US"/>
              </w:rPr>
              <w:t>K</w:t>
            </w:r>
            <w:r w:rsidRPr="002E6AE0">
              <w:rPr>
                <w:lang w:val="ru-RU"/>
              </w:rPr>
              <w:t xml:space="preserve"> 11</w:t>
            </w:r>
          </w:p>
        </w:tc>
        <w:tc>
          <w:tcPr>
            <w:tcW w:w="534" w:type="dxa"/>
          </w:tcPr>
          <w:p w:rsidR="00D35E72" w:rsidRPr="002E6AE0" w:rsidRDefault="00D35E72" w:rsidP="00125C63">
            <w:r>
              <w:t>ОК 12</w:t>
            </w:r>
          </w:p>
        </w:tc>
      </w:tr>
      <w:tr w:rsidR="00D35E72" w:rsidRPr="002E6AE0" w:rsidTr="00F66A6E">
        <w:trPr>
          <w:jc w:val="center"/>
        </w:trPr>
        <w:tc>
          <w:tcPr>
            <w:tcW w:w="1178" w:type="dxa"/>
          </w:tcPr>
          <w:p w:rsidR="00D35E72" w:rsidRPr="002E6AE0" w:rsidRDefault="00D35E72" w:rsidP="00125C63">
            <w:pPr>
              <w:tabs>
                <w:tab w:val="left" w:pos="3420"/>
              </w:tabs>
              <w:contextualSpacing/>
            </w:pPr>
            <w:r w:rsidRPr="002E6AE0">
              <w:t>ПРН 1</w:t>
            </w:r>
          </w:p>
        </w:tc>
        <w:tc>
          <w:tcPr>
            <w:tcW w:w="669" w:type="dxa"/>
            <w:shd w:val="clear" w:color="auto" w:fill="FFFFFF" w:themeFill="background1"/>
          </w:tcPr>
          <w:p w:rsidR="00D35E72" w:rsidRPr="002E6AE0" w:rsidRDefault="00D35E72" w:rsidP="00125C63">
            <w:pPr>
              <w:tabs>
                <w:tab w:val="left" w:pos="3420"/>
              </w:tabs>
              <w:contextualSpacing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634" w:type="dxa"/>
            <w:shd w:val="clear" w:color="auto" w:fill="FFFFFF" w:themeFill="background1"/>
          </w:tcPr>
          <w:p w:rsidR="00D35E72" w:rsidRPr="002E6AE0" w:rsidRDefault="00D35E72" w:rsidP="00125C63">
            <w:pPr>
              <w:tabs>
                <w:tab w:val="left" w:pos="3420"/>
              </w:tabs>
              <w:contextualSpacing/>
            </w:pPr>
            <w:r>
              <w:t>+</w:t>
            </w:r>
          </w:p>
        </w:tc>
        <w:tc>
          <w:tcPr>
            <w:tcW w:w="645" w:type="dxa"/>
            <w:shd w:val="clear" w:color="auto" w:fill="FFFFFF" w:themeFill="background1"/>
          </w:tcPr>
          <w:p w:rsidR="00D35E72" w:rsidRPr="002E6AE0" w:rsidRDefault="00D35E72" w:rsidP="00125C63">
            <w:pPr>
              <w:tabs>
                <w:tab w:val="left" w:pos="3420"/>
              </w:tabs>
              <w:contextualSpacing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645" w:type="dxa"/>
            <w:shd w:val="clear" w:color="auto" w:fill="FFFFFF" w:themeFill="background1"/>
          </w:tcPr>
          <w:p w:rsidR="00D35E72" w:rsidRPr="00D847B8" w:rsidRDefault="00D35E72" w:rsidP="00125C63">
            <w:pPr>
              <w:tabs>
                <w:tab w:val="left" w:pos="3420"/>
              </w:tabs>
              <w:contextualSpacing/>
              <w:rPr>
                <w:lang w:val="ru-RU"/>
              </w:rPr>
            </w:pPr>
          </w:p>
        </w:tc>
        <w:tc>
          <w:tcPr>
            <w:tcW w:w="534" w:type="dxa"/>
            <w:shd w:val="clear" w:color="auto" w:fill="FFFFFF" w:themeFill="background1"/>
          </w:tcPr>
          <w:p w:rsidR="00D35E72" w:rsidRPr="00D847B8" w:rsidRDefault="00D35E72" w:rsidP="00125C63">
            <w:pPr>
              <w:tabs>
                <w:tab w:val="left" w:pos="3420"/>
              </w:tabs>
              <w:contextualSpacing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534" w:type="dxa"/>
            <w:shd w:val="clear" w:color="auto" w:fill="FFFFFF" w:themeFill="background1"/>
          </w:tcPr>
          <w:p w:rsidR="00D35E72" w:rsidRPr="0074666B" w:rsidRDefault="00D35E72" w:rsidP="00125C63">
            <w:pPr>
              <w:tabs>
                <w:tab w:val="left" w:pos="3420"/>
              </w:tabs>
              <w:contextualSpacing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534" w:type="dxa"/>
            <w:shd w:val="clear" w:color="auto" w:fill="FFFFFF" w:themeFill="background1"/>
          </w:tcPr>
          <w:p w:rsidR="00D35E72" w:rsidRPr="0074666B" w:rsidRDefault="00D35E72" w:rsidP="00125C63">
            <w:pPr>
              <w:tabs>
                <w:tab w:val="left" w:pos="3420"/>
              </w:tabs>
              <w:contextualSpacing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534" w:type="dxa"/>
            <w:shd w:val="clear" w:color="auto" w:fill="FFFFFF" w:themeFill="background1"/>
          </w:tcPr>
          <w:p w:rsidR="00D35E72" w:rsidRPr="0074666B" w:rsidRDefault="00D35E72" w:rsidP="00125C63">
            <w:pPr>
              <w:tabs>
                <w:tab w:val="left" w:pos="3420"/>
              </w:tabs>
              <w:contextualSpacing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534" w:type="dxa"/>
            <w:shd w:val="clear" w:color="auto" w:fill="FFFFFF" w:themeFill="background1"/>
          </w:tcPr>
          <w:p w:rsidR="00D35E72" w:rsidRPr="00B93904" w:rsidRDefault="00D35E72" w:rsidP="00125C63">
            <w:pPr>
              <w:tabs>
                <w:tab w:val="left" w:pos="3420"/>
              </w:tabs>
              <w:contextualSpacing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534" w:type="dxa"/>
            <w:shd w:val="clear" w:color="auto" w:fill="FFFFFF" w:themeFill="background1"/>
          </w:tcPr>
          <w:p w:rsidR="00D35E72" w:rsidRPr="0074666B" w:rsidRDefault="006565F3" w:rsidP="00125C63">
            <w:pPr>
              <w:tabs>
                <w:tab w:val="left" w:pos="3420"/>
              </w:tabs>
              <w:contextualSpacing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534" w:type="dxa"/>
          </w:tcPr>
          <w:p w:rsidR="00D35E72" w:rsidRPr="00B93904" w:rsidRDefault="00D35E72" w:rsidP="00125C63">
            <w:pPr>
              <w:tabs>
                <w:tab w:val="left" w:pos="3420"/>
              </w:tabs>
              <w:contextualSpacing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534" w:type="dxa"/>
          </w:tcPr>
          <w:p w:rsidR="00D35E72" w:rsidRDefault="00D35E72" w:rsidP="00125C63">
            <w:pPr>
              <w:tabs>
                <w:tab w:val="left" w:pos="3420"/>
              </w:tabs>
              <w:contextualSpacing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</w:tr>
      <w:tr w:rsidR="00D35E72" w:rsidRPr="002E6AE0" w:rsidTr="00F66A6E">
        <w:trPr>
          <w:jc w:val="center"/>
        </w:trPr>
        <w:tc>
          <w:tcPr>
            <w:tcW w:w="1178" w:type="dxa"/>
          </w:tcPr>
          <w:p w:rsidR="00D35E72" w:rsidRPr="002E6AE0" w:rsidRDefault="00D35E72" w:rsidP="00125C63">
            <w:pPr>
              <w:tabs>
                <w:tab w:val="left" w:pos="3420"/>
              </w:tabs>
              <w:contextualSpacing/>
            </w:pPr>
            <w:r w:rsidRPr="002E6AE0">
              <w:t>ПРН 2</w:t>
            </w:r>
          </w:p>
        </w:tc>
        <w:tc>
          <w:tcPr>
            <w:tcW w:w="669" w:type="dxa"/>
            <w:shd w:val="clear" w:color="auto" w:fill="FFFFFF" w:themeFill="background1"/>
          </w:tcPr>
          <w:p w:rsidR="00D35E72" w:rsidRPr="00346F9E" w:rsidRDefault="00D35E72" w:rsidP="00125C63">
            <w:pPr>
              <w:tabs>
                <w:tab w:val="left" w:pos="3420"/>
              </w:tabs>
              <w:contextualSpacing/>
              <w:rPr>
                <w:lang w:val="ru-RU"/>
              </w:rPr>
            </w:pPr>
          </w:p>
        </w:tc>
        <w:tc>
          <w:tcPr>
            <w:tcW w:w="634" w:type="dxa"/>
            <w:shd w:val="clear" w:color="auto" w:fill="FFFFFF" w:themeFill="background1"/>
          </w:tcPr>
          <w:p w:rsidR="00D35E72" w:rsidRPr="002E6AE0" w:rsidRDefault="00D35E72" w:rsidP="00125C63">
            <w:pPr>
              <w:tabs>
                <w:tab w:val="left" w:pos="3420"/>
              </w:tabs>
              <w:contextualSpacing/>
              <w:rPr>
                <w:lang w:val="ru-RU"/>
              </w:rPr>
            </w:pPr>
          </w:p>
        </w:tc>
        <w:tc>
          <w:tcPr>
            <w:tcW w:w="645" w:type="dxa"/>
            <w:shd w:val="clear" w:color="auto" w:fill="FFFFFF" w:themeFill="background1"/>
          </w:tcPr>
          <w:p w:rsidR="00D35E72" w:rsidRPr="002E6AE0" w:rsidRDefault="00D35E72" w:rsidP="00125C63">
            <w:pPr>
              <w:tabs>
                <w:tab w:val="left" w:pos="3420"/>
              </w:tabs>
              <w:contextualSpacing/>
            </w:pPr>
          </w:p>
        </w:tc>
        <w:tc>
          <w:tcPr>
            <w:tcW w:w="645" w:type="dxa"/>
            <w:shd w:val="clear" w:color="auto" w:fill="FFFFFF" w:themeFill="background1"/>
          </w:tcPr>
          <w:p w:rsidR="00D35E72" w:rsidRPr="002E6AE0" w:rsidRDefault="00D35E72" w:rsidP="00125C63">
            <w:pPr>
              <w:tabs>
                <w:tab w:val="left" w:pos="3420"/>
              </w:tabs>
              <w:contextualSpacing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534" w:type="dxa"/>
            <w:shd w:val="clear" w:color="auto" w:fill="FFFFFF" w:themeFill="background1"/>
          </w:tcPr>
          <w:p w:rsidR="00D35E72" w:rsidRPr="0074666B" w:rsidRDefault="00D35E72" w:rsidP="00125C63">
            <w:pPr>
              <w:tabs>
                <w:tab w:val="left" w:pos="3420"/>
              </w:tabs>
              <w:contextualSpacing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534" w:type="dxa"/>
            <w:shd w:val="clear" w:color="auto" w:fill="FFFFFF" w:themeFill="background1"/>
          </w:tcPr>
          <w:p w:rsidR="00D35E72" w:rsidRPr="00B93904" w:rsidRDefault="00D35E72" w:rsidP="00125C63">
            <w:pPr>
              <w:tabs>
                <w:tab w:val="left" w:pos="3420"/>
              </w:tabs>
              <w:contextualSpacing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534" w:type="dxa"/>
            <w:shd w:val="clear" w:color="auto" w:fill="FFFFFF" w:themeFill="background1"/>
          </w:tcPr>
          <w:p w:rsidR="00D35E72" w:rsidRPr="0074666B" w:rsidRDefault="00D35E72" w:rsidP="00125C63">
            <w:pPr>
              <w:tabs>
                <w:tab w:val="left" w:pos="3420"/>
              </w:tabs>
              <w:contextualSpacing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534" w:type="dxa"/>
            <w:shd w:val="clear" w:color="auto" w:fill="FFFFFF" w:themeFill="background1"/>
          </w:tcPr>
          <w:p w:rsidR="00D35E72" w:rsidRPr="00B93904" w:rsidRDefault="00D35E72" w:rsidP="00125C63">
            <w:pPr>
              <w:tabs>
                <w:tab w:val="left" w:pos="3420"/>
              </w:tabs>
              <w:contextualSpacing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534" w:type="dxa"/>
            <w:shd w:val="clear" w:color="auto" w:fill="FFFFFF" w:themeFill="background1"/>
          </w:tcPr>
          <w:p w:rsidR="00D35E72" w:rsidRPr="0074666B" w:rsidRDefault="00D35E72" w:rsidP="00125C63">
            <w:pPr>
              <w:tabs>
                <w:tab w:val="left" w:pos="3420"/>
              </w:tabs>
              <w:contextualSpacing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534" w:type="dxa"/>
            <w:shd w:val="clear" w:color="auto" w:fill="FFFFFF" w:themeFill="background1"/>
          </w:tcPr>
          <w:p w:rsidR="00D35E72" w:rsidRPr="002E6AE0" w:rsidRDefault="006565F3" w:rsidP="00125C63">
            <w:pPr>
              <w:tabs>
                <w:tab w:val="left" w:pos="3420"/>
              </w:tabs>
              <w:contextualSpacing/>
            </w:pPr>
            <w:r>
              <w:t>+</w:t>
            </w:r>
          </w:p>
        </w:tc>
        <w:tc>
          <w:tcPr>
            <w:tcW w:w="534" w:type="dxa"/>
          </w:tcPr>
          <w:p w:rsidR="00D35E72" w:rsidRPr="00B93904" w:rsidRDefault="00D35E72" w:rsidP="00125C63">
            <w:pPr>
              <w:tabs>
                <w:tab w:val="left" w:pos="3420"/>
              </w:tabs>
              <w:contextualSpacing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534" w:type="dxa"/>
          </w:tcPr>
          <w:p w:rsidR="00D35E72" w:rsidRDefault="00D35E72" w:rsidP="00125C63">
            <w:pPr>
              <w:tabs>
                <w:tab w:val="left" w:pos="3420"/>
              </w:tabs>
              <w:contextualSpacing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</w:tr>
      <w:tr w:rsidR="00D35E72" w:rsidRPr="002E6AE0" w:rsidTr="00F66A6E">
        <w:trPr>
          <w:jc w:val="center"/>
        </w:trPr>
        <w:tc>
          <w:tcPr>
            <w:tcW w:w="1178" w:type="dxa"/>
          </w:tcPr>
          <w:p w:rsidR="00D35E72" w:rsidRPr="002E6AE0" w:rsidRDefault="00D35E72" w:rsidP="00125C63">
            <w:pPr>
              <w:rPr>
                <w:lang w:val="ru-RU"/>
              </w:rPr>
            </w:pPr>
            <w:r w:rsidRPr="002E6AE0">
              <w:t xml:space="preserve">ПРН </w:t>
            </w:r>
            <w:r w:rsidRPr="002E6AE0">
              <w:rPr>
                <w:lang w:val="ru-RU"/>
              </w:rPr>
              <w:t>3</w:t>
            </w:r>
          </w:p>
        </w:tc>
        <w:tc>
          <w:tcPr>
            <w:tcW w:w="669" w:type="dxa"/>
            <w:shd w:val="clear" w:color="auto" w:fill="FFFFFF" w:themeFill="background1"/>
          </w:tcPr>
          <w:p w:rsidR="00D35E72" w:rsidRPr="002E6AE0" w:rsidRDefault="00D35E72" w:rsidP="00125C63">
            <w:pPr>
              <w:tabs>
                <w:tab w:val="left" w:pos="3420"/>
              </w:tabs>
              <w:contextualSpacing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634" w:type="dxa"/>
            <w:shd w:val="clear" w:color="auto" w:fill="FFFFFF" w:themeFill="background1"/>
          </w:tcPr>
          <w:p w:rsidR="00D35E72" w:rsidRPr="002E6AE0" w:rsidRDefault="00D35E72" w:rsidP="00125C63">
            <w:pPr>
              <w:tabs>
                <w:tab w:val="left" w:pos="3420"/>
              </w:tabs>
              <w:contextualSpacing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645" w:type="dxa"/>
            <w:shd w:val="clear" w:color="auto" w:fill="FFFFFF" w:themeFill="background1"/>
          </w:tcPr>
          <w:p w:rsidR="00D35E72" w:rsidRPr="002E6AE0" w:rsidRDefault="00D35E72" w:rsidP="00125C63">
            <w:pPr>
              <w:tabs>
                <w:tab w:val="left" w:pos="3420"/>
              </w:tabs>
              <w:contextualSpacing/>
              <w:rPr>
                <w:lang w:val="ru-RU"/>
              </w:rPr>
            </w:pPr>
          </w:p>
        </w:tc>
        <w:tc>
          <w:tcPr>
            <w:tcW w:w="645" w:type="dxa"/>
            <w:shd w:val="clear" w:color="auto" w:fill="FFFFFF" w:themeFill="background1"/>
          </w:tcPr>
          <w:p w:rsidR="00D35E72" w:rsidRPr="002E6AE0" w:rsidRDefault="00D35E72" w:rsidP="00125C63">
            <w:pPr>
              <w:tabs>
                <w:tab w:val="left" w:pos="3420"/>
              </w:tabs>
              <w:contextualSpacing/>
            </w:pPr>
          </w:p>
        </w:tc>
        <w:tc>
          <w:tcPr>
            <w:tcW w:w="534" w:type="dxa"/>
            <w:shd w:val="clear" w:color="auto" w:fill="FFFFFF" w:themeFill="background1"/>
          </w:tcPr>
          <w:p w:rsidR="00D35E72" w:rsidRPr="00D847B8" w:rsidRDefault="00D35E72" w:rsidP="00125C63">
            <w:pPr>
              <w:tabs>
                <w:tab w:val="left" w:pos="3420"/>
              </w:tabs>
              <w:contextualSpacing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534" w:type="dxa"/>
            <w:shd w:val="clear" w:color="auto" w:fill="FFFFFF" w:themeFill="background1"/>
          </w:tcPr>
          <w:p w:rsidR="00D35E72" w:rsidRPr="0074666B" w:rsidRDefault="00D35E72" w:rsidP="00125C63">
            <w:pPr>
              <w:tabs>
                <w:tab w:val="left" w:pos="3420"/>
              </w:tabs>
              <w:contextualSpacing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534" w:type="dxa"/>
            <w:shd w:val="clear" w:color="auto" w:fill="FFFFFF" w:themeFill="background1"/>
          </w:tcPr>
          <w:p w:rsidR="00D35E72" w:rsidRPr="002E6AE0" w:rsidRDefault="00D35E72" w:rsidP="00125C63">
            <w:pPr>
              <w:tabs>
                <w:tab w:val="left" w:pos="3420"/>
              </w:tabs>
              <w:contextualSpacing/>
            </w:pPr>
            <w:r>
              <w:t>+</w:t>
            </w:r>
          </w:p>
        </w:tc>
        <w:tc>
          <w:tcPr>
            <w:tcW w:w="534" w:type="dxa"/>
            <w:shd w:val="clear" w:color="auto" w:fill="FFFFFF" w:themeFill="background1"/>
          </w:tcPr>
          <w:p w:rsidR="00D35E72" w:rsidRPr="0074666B" w:rsidRDefault="00D35E72" w:rsidP="00125C63">
            <w:pPr>
              <w:tabs>
                <w:tab w:val="left" w:pos="3420"/>
              </w:tabs>
              <w:contextualSpacing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534" w:type="dxa"/>
            <w:shd w:val="clear" w:color="auto" w:fill="FFFFFF" w:themeFill="background1"/>
          </w:tcPr>
          <w:p w:rsidR="00D35E72" w:rsidRPr="0074666B" w:rsidRDefault="00D35E72" w:rsidP="00125C63">
            <w:pPr>
              <w:tabs>
                <w:tab w:val="left" w:pos="3420"/>
              </w:tabs>
              <w:contextualSpacing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534" w:type="dxa"/>
            <w:shd w:val="clear" w:color="auto" w:fill="FFFFFF" w:themeFill="background1"/>
          </w:tcPr>
          <w:p w:rsidR="00D35E72" w:rsidRPr="0074666B" w:rsidRDefault="006565F3" w:rsidP="00125C63">
            <w:pPr>
              <w:tabs>
                <w:tab w:val="left" w:pos="3420"/>
              </w:tabs>
              <w:contextualSpacing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534" w:type="dxa"/>
          </w:tcPr>
          <w:p w:rsidR="00D35E72" w:rsidRPr="0074666B" w:rsidRDefault="00D35E72" w:rsidP="00125C63">
            <w:pPr>
              <w:tabs>
                <w:tab w:val="left" w:pos="3420"/>
              </w:tabs>
              <w:contextualSpacing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534" w:type="dxa"/>
          </w:tcPr>
          <w:p w:rsidR="00D35E72" w:rsidRDefault="00D35E72" w:rsidP="00125C63">
            <w:pPr>
              <w:tabs>
                <w:tab w:val="left" w:pos="3420"/>
              </w:tabs>
              <w:contextualSpacing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</w:tr>
      <w:tr w:rsidR="00D35E72" w:rsidRPr="002E6AE0" w:rsidTr="00F66A6E">
        <w:trPr>
          <w:jc w:val="center"/>
        </w:trPr>
        <w:tc>
          <w:tcPr>
            <w:tcW w:w="1178" w:type="dxa"/>
          </w:tcPr>
          <w:p w:rsidR="00D35E72" w:rsidRPr="002E6AE0" w:rsidRDefault="00D35E72" w:rsidP="00125C63">
            <w:pPr>
              <w:rPr>
                <w:lang w:val="ru-RU"/>
              </w:rPr>
            </w:pPr>
            <w:r w:rsidRPr="002E6AE0">
              <w:t xml:space="preserve">ПРН </w:t>
            </w:r>
            <w:r w:rsidRPr="002E6AE0">
              <w:rPr>
                <w:lang w:val="ru-RU"/>
              </w:rPr>
              <w:t>4</w:t>
            </w:r>
          </w:p>
        </w:tc>
        <w:tc>
          <w:tcPr>
            <w:tcW w:w="669" w:type="dxa"/>
            <w:shd w:val="clear" w:color="auto" w:fill="FFFFFF" w:themeFill="background1"/>
          </w:tcPr>
          <w:p w:rsidR="00D35E72" w:rsidRPr="002E6AE0" w:rsidRDefault="00D35E72" w:rsidP="00125C63">
            <w:pPr>
              <w:tabs>
                <w:tab w:val="left" w:pos="3420"/>
              </w:tabs>
              <w:contextualSpacing/>
              <w:rPr>
                <w:lang w:val="ru-RU"/>
              </w:rPr>
            </w:pPr>
          </w:p>
        </w:tc>
        <w:tc>
          <w:tcPr>
            <w:tcW w:w="634" w:type="dxa"/>
            <w:shd w:val="clear" w:color="auto" w:fill="FFFFFF" w:themeFill="background1"/>
          </w:tcPr>
          <w:p w:rsidR="00D35E72" w:rsidRPr="002E6AE0" w:rsidRDefault="00D35E72" w:rsidP="00125C63">
            <w:pPr>
              <w:tabs>
                <w:tab w:val="left" w:pos="3420"/>
              </w:tabs>
              <w:contextualSpacing/>
              <w:rPr>
                <w:lang w:val="ru-RU"/>
              </w:rPr>
            </w:pPr>
          </w:p>
        </w:tc>
        <w:tc>
          <w:tcPr>
            <w:tcW w:w="645" w:type="dxa"/>
            <w:shd w:val="clear" w:color="auto" w:fill="FFFFFF" w:themeFill="background1"/>
          </w:tcPr>
          <w:p w:rsidR="00D35E72" w:rsidRPr="002E6AE0" w:rsidRDefault="00D35E72" w:rsidP="00125C63">
            <w:pPr>
              <w:tabs>
                <w:tab w:val="left" w:pos="3420"/>
              </w:tabs>
              <w:contextualSpacing/>
            </w:pPr>
          </w:p>
        </w:tc>
        <w:tc>
          <w:tcPr>
            <w:tcW w:w="645" w:type="dxa"/>
            <w:shd w:val="clear" w:color="auto" w:fill="FFFFFF" w:themeFill="background1"/>
          </w:tcPr>
          <w:p w:rsidR="00D35E72" w:rsidRPr="002E6AE0" w:rsidRDefault="00D35E72" w:rsidP="00125C63">
            <w:pPr>
              <w:tabs>
                <w:tab w:val="left" w:pos="3420"/>
              </w:tabs>
              <w:contextualSpacing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534" w:type="dxa"/>
            <w:shd w:val="clear" w:color="auto" w:fill="FFFFFF" w:themeFill="background1"/>
          </w:tcPr>
          <w:p w:rsidR="00D35E72" w:rsidRPr="00D847B8" w:rsidRDefault="00D35E72" w:rsidP="00125C63">
            <w:pPr>
              <w:tabs>
                <w:tab w:val="left" w:pos="3420"/>
              </w:tabs>
              <w:contextualSpacing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534" w:type="dxa"/>
            <w:shd w:val="clear" w:color="auto" w:fill="FFFFFF" w:themeFill="background1"/>
          </w:tcPr>
          <w:p w:rsidR="00D35E72" w:rsidRPr="0074666B" w:rsidRDefault="00D35E72" w:rsidP="00125C63">
            <w:pPr>
              <w:tabs>
                <w:tab w:val="left" w:pos="3420"/>
              </w:tabs>
              <w:contextualSpacing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534" w:type="dxa"/>
            <w:shd w:val="clear" w:color="auto" w:fill="FFFFFF" w:themeFill="background1"/>
          </w:tcPr>
          <w:p w:rsidR="00D35E72" w:rsidRPr="0074666B" w:rsidRDefault="00D35E72" w:rsidP="00125C63">
            <w:pPr>
              <w:tabs>
                <w:tab w:val="left" w:pos="3420"/>
              </w:tabs>
              <w:contextualSpacing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534" w:type="dxa"/>
            <w:shd w:val="clear" w:color="auto" w:fill="FFFFFF" w:themeFill="background1"/>
          </w:tcPr>
          <w:p w:rsidR="00D35E72" w:rsidRPr="002E6AE0" w:rsidRDefault="00D35E72" w:rsidP="00125C63">
            <w:pPr>
              <w:tabs>
                <w:tab w:val="left" w:pos="3420"/>
              </w:tabs>
              <w:contextualSpacing/>
            </w:pPr>
            <w:r>
              <w:t>+</w:t>
            </w:r>
          </w:p>
        </w:tc>
        <w:tc>
          <w:tcPr>
            <w:tcW w:w="534" w:type="dxa"/>
            <w:shd w:val="clear" w:color="auto" w:fill="FFFFFF" w:themeFill="background1"/>
          </w:tcPr>
          <w:p w:rsidR="00D35E72" w:rsidRPr="0074666B" w:rsidRDefault="00D35E72" w:rsidP="00125C63">
            <w:pPr>
              <w:tabs>
                <w:tab w:val="left" w:pos="3420"/>
              </w:tabs>
              <w:contextualSpacing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534" w:type="dxa"/>
            <w:shd w:val="clear" w:color="auto" w:fill="FFFFFF" w:themeFill="background1"/>
          </w:tcPr>
          <w:p w:rsidR="00D35E72" w:rsidRPr="0074666B" w:rsidRDefault="00D35E72" w:rsidP="00125C63">
            <w:pPr>
              <w:tabs>
                <w:tab w:val="left" w:pos="3420"/>
              </w:tabs>
              <w:contextualSpacing/>
              <w:rPr>
                <w:lang w:val="ru-RU"/>
              </w:rPr>
            </w:pPr>
          </w:p>
        </w:tc>
        <w:tc>
          <w:tcPr>
            <w:tcW w:w="534" w:type="dxa"/>
          </w:tcPr>
          <w:p w:rsidR="00D35E72" w:rsidRPr="00B93904" w:rsidRDefault="00D35E72" w:rsidP="00125C63">
            <w:pPr>
              <w:tabs>
                <w:tab w:val="left" w:pos="3420"/>
              </w:tabs>
              <w:contextualSpacing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534" w:type="dxa"/>
          </w:tcPr>
          <w:p w:rsidR="00D35E72" w:rsidRDefault="00D35E72" w:rsidP="00125C63">
            <w:pPr>
              <w:tabs>
                <w:tab w:val="left" w:pos="3420"/>
              </w:tabs>
              <w:contextualSpacing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</w:tr>
      <w:tr w:rsidR="00D35E72" w:rsidRPr="002E6AE0" w:rsidTr="00F66A6E">
        <w:trPr>
          <w:jc w:val="center"/>
        </w:trPr>
        <w:tc>
          <w:tcPr>
            <w:tcW w:w="1178" w:type="dxa"/>
          </w:tcPr>
          <w:p w:rsidR="00D35E72" w:rsidRPr="002E6AE0" w:rsidRDefault="00D35E72" w:rsidP="00125C63">
            <w:pPr>
              <w:rPr>
                <w:lang w:val="ru-RU"/>
              </w:rPr>
            </w:pPr>
            <w:r w:rsidRPr="002E6AE0">
              <w:t xml:space="preserve">ПРН </w:t>
            </w:r>
            <w:r w:rsidRPr="002E6AE0">
              <w:rPr>
                <w:lang w:val="ru-RU"/>
              </w:rPr>
              <w:t>5</w:t>
            </w:r>
          </w:p>
        </w:tc>
        <w:tc>
          <w:tcPr>
            <w:tcW w:w="669" w:type="dxa"/>
            <w:shd w:val="clear" w:color="auto" w:fill="FFFFFF" w:themeFill="background1"/>
          </w:tcPr>
          <w:p w:rsidR="00D35E72" w:rsidRPr="00346F9E" w:rsidRDefault="00D35E72" w:rsidP="00125C63">
            <w:pPr>
              <w:tabs>
                <w:tab w:val="left" w:pos="3420"/>
              </w:tabs>
              <w:contextualSpacing/>
              <w:rPr>
                <w:lang w:val="ru-RU"/>
              </w:rPr>
            </w:pPr>
          </w:p>
        </w:tc>
        <w:tc>
          <w:tcPr>
            <w:tcW w:w="634" w:type="dxa"/>
            <w:shd w:val="clear" w:color="auto" w:fill="FFFFFF" w:themeFill="background1"/>
          </w:tcPr>
          <w:p w:rsidR="00D35E72" w:rsidRPr="002E6AE0" w:rsidRDefault="00D35E72" w:rsidP="00125C63">
            <w:pPr>
              <w:tabs>
                <w:tab w:val="left" w:pos="3420"/>
              </w:tabs>
              <w:contextualSpacing/>
              <w:rPr>
                <w:lang w:val="ru-RU"/>
              </w:rPr>
            </w:pPr>
          </w:p>
        </w:tc>
        <w:tc>
          <w:tcPr>
            <w:tcW w:w="645" w:type="dxa"/>
            <w:shd w:val="clear" w:color="auto" w:fill="FFFFFF" w:themeFill="background1"/>
          </w:tcPr>
          <w:p w:rsidR="00D35E72" w:rsidRPr="002E6AE0" w:rsidRDefault="00D35E72" w:rsidP="00125C63">
            <w:pPr>
              <w:tabs>
                <w:tab w:val="left" w:pos="3420"/>
              </w:tabs>
              <w:contextualSpacing/>
            </w:pPr>
          </w:p>
        </w:tc>
        <w:tc>
          <w:tcPr>
            <w:tcW w:w="645" w:type="dxa"/>
            <w:shd w:val="clear" w:color="auto" w:fill="FFFFFF" w:themeFill="background1"/>
          </w:tcPr>
          <w:p w:rsidR="00D35E72" w:rsidRPr="002E6AE0" w:rsidRDefault="00D35E72" w:rsidP="00125C63">
            <w:pPr>
              <w:tabs>
                <w:tab w:val="left" w:pos="3420"/>
              </w:tabs>
              <w:contextualSpacing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534" w:type="dxa"/>
            <w:shd w:val="clear" w:color="auto" w:fill="FFFFFF" w:themeFill="background1"/>
          </w:tcPr>
          <w:p w:rsidR="00D35E72" w:rsidRPr="0074666B" w:rsidRDefault="00D35E72" w:rsidP="00125C63">
            <w:pPr>
              <w:tabs>
                <w:tab w:val="left" w:pos="3420"/>
              </w:tabs>
              <w:contextualSpacing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534" w:type="dxa"/>
            <w:shd w:val="clear" w:color="auto" w:fill="FFFFFF" w:themeFill="background1"/>
          </w:tcPr>
          <w:p w:rsidR="00D35E72" w:rsidRPr="0074666B" w:rsidRDefault="00D35E72" w:rsidP="00125C63">
            <w:pPr>
              <w:tabs>
                <w:tab w:val="left" w:pos="3420"/>
              </w:tabs>
              <w:contextualSpacing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534" w:type="dxa"/>
            <w:shd w:val="clear" w:color="auto" w:fill="FFFFFF" w:themeFill="background1"/>
          </w:tcPr>
          <w:p w:rsidR="00D35E72" w:rsidRPr="00B93904" w:rsidRDefault="00D35E72" w:rsidP="00125C63">
            <w:pPr>
              <w:tabs>
                <w:tab w:val="left" w:pos="3420"/>
              </w:tabs>
              <w:contextualSpacing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534" w:type="dxa"/>
            <w:shd w:val="clear" w:color="auto" w:fill="FFFFFF" w:themeFill="background1"/>
          </w:tcPr>
          <w:p w:rsidR="00D35E72" w:rsidRPr="0074666B" w:rsidRDefault="00D35E72" w:rsidP="00125C63">
            <w:pPr>
              <w:tabs>
                <w:tab w:val="left" w:pos="3420"/>
              </w:tabs>
              <w:contextualSpacing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534" w:type="dxa"/>
            <w:shd w:val="clear" w:color="auto" w:fill="FFFFFF" w:themeFill="background1"/>
          </w:tcPr>
          <w:p w:rsidR="00D35E72" w:rsidRPr="00B93904" w:rsidRDefault="00D35E72" w:rsidP="00125C63">
            <w:pPr>
              <w:tabs>
                <w:tab w:val="left" w:pos="3420"/>
              </w:tabs>
              <w:contextualSpacing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534" w:type="dxa"/>
            <w:shd w:val="clear" w:color="auto" w:fill="FFFFFF" w:themeFill="background1"/>
          </w:tcPr>
          <w:p w:rsidR="00D35E72" w:rsidRPr="0074666B" w:rsidRDefault="00D35E72" w:rsidP="00125C63">
            <w:pPr>
              <w:tabs>
                <w:tab w:val="left" w:pos="3420"/>
              </w:tabs>
              <w:contextualSpacing/>
              <w:rPr>
                <w:lang w:val="ru-RU"/>
              </w:rPr>
            </w:pPr>
          </w:p>
        </w:tc>
        <w:tc>
          <w:tcPr>
            <w:tcW w:w="534" w:type="dxa"/>
          </w:tcPr>
          <w:p w:rsidR="00D35E72" w:rsidRPr="0074666B" w:rsidRDefault="00D35E72" w:rsidP="00125C63">
            <w:pPr>
              <w:tabs>
                <w:tab w:val="left" w:pos="3420"/>
              </w:tabs>
              <w:contextualSpacing/>
              <w:rPr>
                <w:lang w:val="ru-RU"/>
              </w:rPr>
            </w:pPr>
          </w:p>
        </w:tc>
        <w:tc>
          <w:tcPr>
            <w:tcW w:w="534" w:type="dxa"/>
          </w:tcPr>
          <w:p w:rsidR="00D35E72" w:rsidRPr="0074666B" w:rsidRDefault="00D35E72" w:rsidP="00125C63">
            <w:pPr>
              <w:tabs>
                <w:tab w:val="left" w:pos="3420"/>
              </w:tabs>
              <w:contextualSpacing/>
              <w:rPr>
                <w:lang w:val="ru-RU"/>
              </w:rPr>
            </w:pPr>
          </w:p>
        </w:tc>
      </w:tr>
      <w:tr w:rsidR="00D35E72" w:rsidRPr="002E6AE0" w:rsidTr="00F66A6E">
        <w:trPr>
          <w:jc w:val="center"/>
        </w:trPr>
        <w:tc>
          <w:tcPr>
            <w:tcW w:w="1178" w:type="dxa"/>
          </w:tcPr>
          <w:p w:rsidR="00D35E72" w:rsidRPr="002E6AE0" w:rsidRDefault="00D35E72" w:rsidP="00125C63">
            <w:pPr>
              <w:rPr>
                <w:lang w:val="ru-RU"/>
              </w:rPr>
            </w:pPr>
            <w:r w:rsidRPr="002E6AE0">
              <w:t xml:space="preserve">ПРН </w:t>
            </w:r>
            <w:r w:rsidRPr="002E6AE0">
              <w:rPr>
                <w:lang w:val="ru-RU"/>
              </w:rPr>
              <w:t>6</w:t>
            </w:r>
          </w:p>
        </w:tc>
        <w:tc>
          <w:tcPr>
            <w:tcW w:w="669" w:type="dxa"/>
            <w:shd w:val="clear" w:color="auto" w:fill="FFFFFF" w:themeFill="background1"/>
          </w:tcPr>
          <w:p w:rsidR="00D35E72" w:rsidRPr="002E6AE0" w:rsidRDefault="00D35E72" w:rsidP="00125C63">
            <w:pPr>
              <w:tabs>
                <w:tab w:val="left" w:pos="3420"/>
              </w:tabs>
              <w:contextualSpacing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634" w:type="dxa"/>
            <w:shd w:val="clear" w:color="auto" w:fill="FFFFFF" w:themeFill="background1"/>
          </w:tcPr>
          <w:p w:rsidR="00D35E72" w:rsidRPr="00346F9E" w:rsidRDefault="00D35E72" w:rsidP="00125C63">
            <w:pPr>
              <w:tabs>
                <w:tab w:val="left" w:pos="3420"/>
              </w:tabs>
              <w:contextualSpacing/>
              <w:rPr>
                <w:lang w:val="ru-RU"/>
              </w:rPr>
            </w:pPr>
          </w:p>
        </w:tc>
        <w:tc>
          <w:tcPr>
            <w:tcW w:w="645" w:type="dxa"/>
            <w:shd w:val="clear" w:color="auto" w:fill="FFFFFF" w:themeFill="background1"/>
          </w:tcPr>
          <w:p w:rsidR="00D35E72" w:rsidRPr="00346F9E" w:rsidRDefault="00D35E72" w:rsidP="00125C63">
            <w:pPr>
              <w:tabs>
                <w:tab w:val="left" w:pos="3420"/>
              </w:tabs>
              <w:contextualSpacing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645" w:type="dxa"/>
            <w:shd w:val="clear" w:color="auto" w:fill="FFFFFF" w:themeFill="background1"/>
          </w:tcPr>
          <w:p w:rsidR="00D35E72" w:rsidRPr="002E6AE0" w:rsidRDefault="00D35E72" w:rsidP="00125C63">
            <w:pPr>
              <w:tabs>
                <w:tab w:val="left" w:pos="3420"/>
              </w:tabs>
              <w:contextualSpacing/>
              <w:rPr>
                <w:lang w:val="ru-RU"/>
              </w:rPr>
            </w:pPr>
          </w:p>
        </w:tc>
        <w:tc>
          <w:tcPr>
            <w:tcW w:w="534" w:type="dxa"/>
            <w:shd w:val="clear" w:color="auto" w:fill="FFFFFF" w:themeFill="background1"/>
          </w:tcPr>
          <w:p w:rsidR="00D35E72" w:rsidRPr="00D847B8" w:rsidRDefault="00D35E72" w:rsidP="00125C63">
            <w:pPr>
              <w:tabs>
                <w:tab w:val="left" w:pos="3420"/>
              </w:tabs>
              <w:contextualSpacing/>
              <w:rPr>
                <w:lang w:val="ru-RU"/>
              </w:rPr>
            </w:pPr>
          </w:p>
        </w:tc>
        <w:tc>
          <w:tcPr>
            <w:tcW w:w="534" w:type="dxa"/>
            <w:shd w:val="clear" w:color="auto" w:fill="FFFFFF" w:themeFill="background1"/>
          </w:tcPr>
          <w:p w:rsidR="00D35E72" w:rsidRPr="00B93904" w:rsidRDefault="00D35E72" w:rsidP="00125C63">
            <w:pPr>
              <w:tabs>
                <w:tab w:val="left" w:pos="3420"/>
              </w:tabs>
              <w:contextualSpacing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534" w:type="dxa"/>
            <w:shd w:val="clear" w:color="auto" w:fill="FFFFFF" w:themeFill="background1"/>
          </w:tcPr>
          <w:p w:rsidR="00D35E72" w:rsidRPr="0074666B" w:rsidRDefault="00D35E72" w:rsidP="00125C63">
            <w:pPr>
              <w:tabs>
                <w:tab w:val="left" w:pos="3420"/>
              </w:tabs>
              <w:contextualSpacing/>
              <w:rPr>
                <w:lang w:val="ru-RU"/>
              </w:rPr>
            </w:pPr>
          </w:p>
        </w:tc>
        <w:tc>
          <w:tcPr>
            <w:tcW w:w="534" w:type="dxa"/>
            <w:shd w:val="clear" w:color="auto" w:fill="FFFFFF" w:themeFill="background1"/>
          </w:tcPr>
          <w:p w:rsidR="00D35E72" w:rsidRPr="00B93904" w:rsidRDefault="00D35E72" w:rsidP="00125C63">
            <w:pPr>
              <w:tabs>
                <w:tab w:val="left" w:pos="3420"/>
              </w:tabs>
              <w:contextualSpacing/>
              <w:rPr>
                <w:lang w:val="ru-RU"/>
              </w:rPr>
            </w:pPr>
          </w:p>
        </w:tc>
        <w:tc>
          <w:tcPr>
            <w:tcW w:w="534" w:type="dxa"/>
            <w:shd w:val="clear" w:color="auto" w:fill="FFFFFF" w:themeFill="background1"/>
          </w:tcPr>
          <w:p w:rsidR="00D35E72" w:rsidRPr="0074666B" w:rsidRDefault="00D35E72" w:rsidP="00125C63">
            <w:pPr>
              <w:tabs>
                <w:tab w:val="left" w:pos="3420"/>
              </w:tabs>
              <w:contextualSpacing/>
              <w:rPr>
                <w:lang w:val="ru-RU"/>
              </w:rPr>
            </w:pPr>
          </w:p>
        </w:tc>
        <w:tc>
          <w:tcPr>
            <w:tcW w:w="534" w:type="dxa"/>
            <w:shd w:val="clear" w:color="auto" w:fill="FFFFFF" w:themeFill="background1"/>
          </w:tcPr>
          <w:p w:rsidR="00D35E72" w:rsidRPr="002E6AE0" w:rsidRDefault="00D35E72" w:rsidP="00125C63">
            <w:pPr>
              <w:tabs>
                <w:tab w:val="left" w:pos="3420"/>
              </w:tabs>
              <w:contextualSpacing/>
            </w:pPr>
          </w:p>
        </w:tc>
        <w:tc>
          <w:tcPr>
            <w:tcW w:w="534" w:type="dxa"/>
          </w:tcPr>
          <w:p w:rsidR="00D35E72" w:rsidRPr="0074666B" w:rsidRDefault="00D35E72" w:rsidP="00125C63">
            <w:pPr>
              <w:tabs>
                <w:tab w:val="left" w:pos="3420"/>
              </w:tabs>
              <w:contextualSpacing/>
              <w:rPr>
                <w:lang w:val="ru-RU"/>
              </w:rPr>
            </w:pPr>
          </w:p>
        </w:tc>
        <w:tc>
          <w:tcPr>
            <w:tcW w:w="534" w:type="dxa"/>
          </w:tcPr>
          <w:p w:rsidR="00D35E72" w:rsidRPr="0074666B" w:rsidRDefault="00D35E72" w:rsidP="00125C63">
            <w:pPr>
              <w:tabs>
                <w:tab w:val="left" w:pos="3420"/>
              </w:tabs>
              <w:contextualSpacing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</w:tr>
      <w:tr w:rsidR="00D35E72" w:rsidRPr="002E6AE0" w:rsidTr="00F66A6E">
        <w:trPr>
          <w:jc w:val="center"/>
        </w:trPr>
        <w:tc>
          <w:tcPr>
            <w:tcW w:w="1178" w:type="dxa"/>
          </w:tcPr>
          <w:p w:rsidR="00D35E72" w:rsidRPr="002E6AE0" w:rsidRDefault="00D35E72" w:rsidP="00125C63">
            <w:pPr>
              <w:rPr>
                <w:lang w:val="ru-RU"/>
              </w:rPr>
            </w:pPr>
            <w:r w:rsidRPr="002E6AE0">
              <w:t xml:space="preserve">ПРН </w:t>
            </w:r>
            <w:r w:rsidRPr="002E6AE0">
              <w:rPr>
                <w:lang w:val="ru-RU"/>
              </w:rPr>
              <w:t>7</w:t>
            </w:r>
          </w:p>
        </w:tc>
        <w:tc>
          <w:tcPr>
            <w:tcW w:w="669" w:type="dxa"/>
            <w:shd w:val="clear" w:color="auto" w:fill="FFFFFF" w:themeFill="background1"/>
          </w:tcPr>
          <w:p w:rsidR="00D35E72" w:rsidRPr="00346F9E" w:rsidRDefault="00D35E72" w:rsidP="00125C63">
            <w:pPr>
              <w:tabs>
                <w:tab w:val="left" w:pos="3420"/>
              </w:tabs>
              <w:contextualSpacing/>
              <w:rPr>
                <w:lang w:val="ru-RU"/>
              </w:rPr>
            </w:pPr>
          </w:p>
        </w:tc>
        <w:tc>
          <w:tcPr>
            <w:tcW w:w="634" w:type="dxa"/>
            <w:shd w:val="clear" w:color="auto" w:fill="FFFFFF" w:themeFill="background1"/>
          </w:tcPr>
          <w:p w:rsidR="00D35E72" w:rsidRPr="002E6AE0" w:rsidRDefault="00D35E72" w:rsidP="00125C63">
            <w:pPr>
              <w:tabs>
                <w:tab w:val="left" w:pos="3420"/>
              </w:tabs>
              <w:contextualSpacing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645" w:type="dxa"/>
            <w:shd w:val="clear" w:color="auto" w:fill="FFFFFF" w:themeFill="background1"/>
          </w:tcPr>
          <w:p w:rsidR="00D35E72" w:rsidRPr="00346F9E" w:rsidRDefault="00D35E72" w:rsidP="00125C63">
            <w:pPr>
              <w:tabs>
                <w:tab w:val="left" w:pos="3420"/>
              </w:tabs>
              <w:contextualSpacing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645" w:type="dxa"/>
            <w:shd w:val="clear" w:color="auto" w:fill="FFFFFF" w:themeFill="background1"/>
          </w:tcPr>
          <w:p w:rsidR="00D35E72" w:rsidRPr="00D847B8" w:rsidRDefault="00D35E72" w:rsidP="00125C63">
            <w:pPr>
              <w:tabs>
                <w:tab w:val="left" w:pos="3420"/>
              </w:tabs>
              <w:contextualSpacing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534" w:type="dxa"/>
            <w:shd w:val="clear" w:color="auto" w:fill="FFFFFF" w:themeFill="background1"/>
          </w:tcPr>
          <w:p w:rsidR="00D35E72" w:rsidRPr="0074666B" w:rsidRDefault="00D35E72" w:rsidP="00125C63">
            <w:pPr>
              <w:tabs>
                <w:tab w:val="left" w:pos="3420"/>
              </w:tabs>
              <w:contextualSpacing/>
              <w:rPr>
                <w:lang w:val="ru-RU"/>
              </w:rPr>
            </w:pPr>
          </w:p>
        </w:tc>
        <w:tc>
          <w:tcPr>
            <w:tcW w:w="534" w:type="dxa"/>
            <w:shd w:val="clear" w:color="auto" w:fill="FFFFFF" w:themeFill="background1"/>
          </w:tcPr>
          <w:p w:rsidR="00D35E72" w:rsidRPr="0074666B" w:rsidRDefault="00D35E72" w:rsidP="00125C63">
            <w:pPr>
              <w:tabs>
                <w:tab w:val="left" w:pos="3420"/>
              </w:tabs>
              <w:contextualSpacing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534" w:type="dxa"/>
            <w:shd w:val="clear" w:color="auto" w:fill="FFFFFF" w:themeFill="background1"/>
          </w:tcPr>
          <w:p w:rsidR="00D35E72" w:rsidRPr="0074666B" w:rsidRDefault="00D35E72" w:rsidP="00125C63">
            <w:pPr>
              <w:tabs>
                <w:tab w:val="left" w:pos="3420"/>
              </w:tabs>
              <w:contextualSpacing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534" w:type="dxa"/>
            <w:shd w:val="clear" w:color="auto" w:fill="FFFFFF" w:themeFill="background1"/>
          </w:tcPr>
          <w:p w:rsidR="00D35E72" w:rsidRPr="0074666B" w:rsidRDefault="00D35E72" w:rsidP="00125C63">
            <w:pPr>
              <w:tabs>
                <w:tab w:val="left" w:pos="3420"/>
              </w:tabs>
              <w:contextualSpacing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534" w:type="dxa"/>
            <w:shd w:val="clear" w:color="auto" w:fill="FFFFFF" w:themeFill="background1"/>
          </w:tcPr>
          <w:p w:rsidR="00D35E72" w:rsidRPr="00346F9E" w:rsidRDefault="00D35E72" w:rsidP="00125C63">
            <w:pPr>
              <w:tabs>
                <w:tab w:val="left" w:pos="3420"/>
              </w:tabs>
              <w:contextualSpacing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534" w:type="dxa"/>
            <w:shd w:val="clear" w:color="auto" w:fill="FFFFFF" w:themeFill="background1"/>
          </w:tcPr>
          <w:p w:rsidR="00D35E72" w:rsidRPr="0074666B" w:rsidRDefault="006565F3" w:rsidP="00125C63">
            <w:pPr>
              <w:tabs>
                <w:tab w:val="left" w:pos="3420"/>
              </w:tabs>
              <w:contextualSpacing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534" w:type="dxa"/>
          </w:tcPr>
          <w:p w:rsidR="00D35E72" w:rsidRPr="0074666B" w:rsidRDefault="00D35E72" w:rsidP="00125C63">
            <w:pPr>
              <w:tabs>
                <w:tab w:val="left" w:pos="3420"/>
              </w:tabs>
              <w:contextualSpacing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534" w:type="dxa"/>
          </w:tcPr>
          <w:p w:rsidR="00D35E72" w:rsidRDefault="00D35E72" w:rsidP="00125C63">
            <w:pPr>
              <w:tabs>
                <w:tab w:val="left" w:pos="3420"/>
              </w:tabs>
              <w:contextualSpacing/>
              <w:rPr>
                <w:lang w:val="ru-RU"/>
              </w:rPr>
            </w:pPr>
          </w:p>
        </w:tc>
      </w:tr>
      <w:tr w:rsidR="00D35E72" w:rsidRPr="002E6AE0" w:rsidTr="00F66A6E">
        <w:trPr>
          <w:jc w:val="center"/>
        </w:trPr>
        <w:tc>
          <w:tcPr>
            <w:tcW w:w="1178" w:type="dxa"/>
          </w:tcPr>
          <w:p w:rsidR="00D35E72" w:rsidRPr="002E6AE0" w:rsidRDefault="00D35E72" w:rsidP="00125C63">
            <w:pPr>
              <w:rPr>
                <w:lang w:val="ru-RU"/>
              </w:rPr>
            </w:pPr>
            <w:r w:rsidRPr="002E6AE0">
              <w:t xml:space="preserve">ПРН </w:t>
            </w:r>
            <w:r w:rsidRPr="002E6AE0">
              <w:rPr>
                <w:lang w:val="ru-RU"/>
              </w:rPr>
              <w:t>8</w:t>
            </w:r>
          </w:p>
        </w:tc>
        <w:tc>
          <w:tcPr>
            <w:tcW w:w="669" w:type="dxa"/>
            <w:shd w:val="clear" w:color="auto" w:fill="FFFFFF" w:themeFill="background1"/>
          </w:tcPr>
          <w:p w:rsidR="00D35E72" w:rsidRPr="00346F9E" w:rsidRDefault="00D35E72" w:rsidP="00125C63">
            <w:pPr>
              <w:tabs>
                <w:tab w:val="left" w:pos="3420"/>
              </w:tabs>
              <w:contextualSpacing/>
              <w:rPr>
                <w:lang w:val="ru-RU"/>
              </w:rPr>
            </w:pPr>
          </w:p>
        </w:tc>
        <w:tc>
          <w:tcPr>
            <w:tcW w:w="634" w:type="dxa"/>
            <w:shd w:val="clear" w:color="auto" w:fill="FFFFFF" w:themeFill="background1"/>
          </w:tcPr>
          <w:p w:rsidR="00D35E72" w:rsidRPr="00346F9E" w:rsidRDefault="00D35E72" w:rsidP="00125C63">
            <w:pPr>
              <w:tabs>
                <w:tab w:val="left" w:pos="3420"/>
              </w:tabs>
              <w:contextualSpacing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645" w:type="dxa"/>
            <w:shd w:val="clear" w:color="auto" w:fill="FFFFFF" w:themeFill="background1"/>
          </w:tcPr>
          <w:p w:rsidR="00D35E72" w:rsidRPr="00346F9E" w:rsidRDefault="00D35E72" w:rsidP="00125C63">
            <w:pPr>
              <w:tabs>
                <w:tab w:val="left" w:pos="3420"/>
              </w:tabs>
              <w:contextualSpacing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645" w:type="dxa"/>
            <w:shd w:val="clear" w:color="auto" w:fill="FFFFFF" w:themeFill="background1"/>
          </w:tcPr>
          <w:p w:rsidR="00D35E72" w:rsidRPr="002E6AE0" w:rsidRDefault="00D35E72" w:rsidP="00125C63">
            <w:pPr>
              <w:tabs>
                <w:tab w:val="left" w:pos="3420"/>
              </w:tabs>
              <w:contextualSpacing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534" w:type="dxa"/>
            <w:shd w:val="clear" w:color="auto" w:fill="FFFFFF" w:themeFill="background1"/>
          </w:tcPr>
          <w:p w:rsidR="00D35E72" w:rsidRPr="0074666B" w:rsidRDefault="00D35E72" w:rsidP="00125C63">
            <w:pPr>
              <w:tabs>
                <w:tab w:val="left" w:pos="3420"/>
              </w:tabs>
              <w:contextualSpacing/>
              <w:rPr>
                <w:lang w:val="ru-RU"/>
              </w:rPr>
            </w:pPr>
          </w:p>
        </w:tc>
        <w:tc>
          <w:tcPr>
            <w:tcW w:w="534" w:type="dxa"/>
            <w:shd w:val="clear" w:color="auto" w:fill="FFFFFF" w:themeFill="background1"/>
          </w:tcPr>
          <w:p w:rsidR="00D35E72" w:rsidRPr="0074666B" w:rsidRDefault="00D35E72" w:rsidP="00125C63">
            <w:pPr>
              <w:tabs>
                <w:tab w:val="left" w:pos="3420"/>
              </w:tabs>
              <w:contextualSpacing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534" w:type="dxa"/>
            <w:shd w:val="clear" w:color="auto" w:fill="FFFFFF" w:themeFill="background1"/>
          </w:tcPr>
          <w:p w:rsidR="00D35E72" w:rsidRPr="00346F9E" w:rsidRDefault="00D35E72" w:rsidP="00125C63">
            <w:pPr>
              <w:tabs>
                <w:tab w:val="left" w:pos="3420"/>
              </w:tabs>
              <w:contextualSpacing/>
              <w:rPr>
                <w:lang w:val="ru-RU"/>
              </w:rPr>
            </w:pPr>
          </w:p>
        </w:tc>
        <w:tc>
          <w:tcPr>
            <w:tcW w:w="534" w:type="dxa"/>
            <w:shd w:val="clear" w:color="auto" w:fill="FFFFFF" w:themeFill="background1"/>
          </w:tcPr>
          <w:p w:rsidR="00D35E72" w:rsidRPr="0074666B" w:rsidRDefault="00D35E72" w:rsidP="00125C63">
            <w:pPr>
              <w:tabs>
                <w:tab w:val="left" w:pos="3420"/>
              </w:tabs>
              <w:contextualSpacing/>
              <w:rPr>
                <w:lang w:val="ru-RU"/>
              </w:rPr>
            </w:pPr>
          </w:p>
        </w:tc>
        <w:tc>
          <w:tcPr>
            <w:tcW w:w="534" w:type="dxa"/>
            <w:shd w:val="clear" w:color="auto" w:fill="FFFFFF" w:themeFill="background1"/>
          </w:tcPr>
          <w:p w:rsidR="00D35E72" w:rsidRPr="0074666B" w:rsidRDefault="00D35E72" w:rsidP="00125C63">
            <w:pPr>
              <w:tabs>
                <w:tab w:val="left" w:pos="3420"/>
              </w:tabs>
              <w:contextualSpacing/>
              <w:rPr>
                <w:lang w:val="ru-RU"/>
              </w:rPr>
            </w:pPr>
          </w:p>
        </w:tc>
        <w:tc>
          <w:tcPr>
            <w:tcW w:w="534" w:type="dxa"/>
            <w:shd w:val="clear" w:color="auto" w:fill="FFFFFF" w:themeFill="background1"/>
          </w:tcPr>
          <w:p w:rsidR="00D35E72" w:rsidRPr="00346F9E" w:rsidRDefault="00D35E72" w:rsidP="00125C63">
            <w:pPr>
              <w:tabs>
                <w:tab w:val="left" w:pos="3420"/>
              </w:tabs>
              <w:contextualSpacing/>
              <w:rPr>
                <w:lang w:val="ru-RU"/>
              </w:rPr>
            </w:pPr>
          </w:p>
        </w:tc>
        <w:tc>
          <w:tcPr>
            <w:tcW w:w="534" w:type="dxa"/>
          </w:tcPr>
          <w:p w:rsidR="00D35E72" w:rsidRPr="0074666B" w:rsidRDefault="00D35E72" w:rsidP="00125C63">
            <w:pPr>
              <w:tabs>
                <w:tab w:val="left" w:pos="3420"/>
              </w:tabs>
              <w:contextualSpacing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534" w:type="dxa"/>
          </w:tcPr>
          <w:p w:rsidR="00D35E72" w:rsidRDefault="00D35E72" w:rsidP="00125C63">
            <w:pPr>
              <w:tabs>
                <w:tab w:val="left" w:pos="3420"/>
              </w:tabs>
              <w:contextualSpacing/>
              <w:rPr>
                <w:lang w:val="ru-RU"/>
              </w:rPr>
            </w:pPr>
          </w:p>
        </w:tc>
      </w:tr>
      <w:tr w:rsidR="00D35E72" w:rsidRPr="002E6AE0" w:rsidTr="00F66A6E">
        <w:trPr>
          <w:jc w:val="center"/>
        </w:trPr>
        <w:tc>
          <w:tcPr>
            <w:tcW w:w="1178" w:type="dxa"/>
          </w:tcPr>
          <w:p w:rsidR="00D35E72" w:rsidRPr="002E6AE0" w:rsidRDefault="00D35E72" w:rsidP="00125C63">
            <w:pPr>
              <w:rPr>
                <w:lang w:val="ru-RU"/>
              </w:rPr>
            </w:pPr>
            <w:r w:rsidRPr="002E6AE0">
              <w:t xml:space="preserve">ПРН </w:t>
            </w:r>
            <w:r w:rsidRPr="002E6AE0">
              <w:rPr>
                <w:lang w:val="ru-RU"/>
              </w:rPr>
              <w:t>9</w:t>
            </w:r>
          </w:p>
        </w:tc>
        <w:tc>
          <w:tcPr>
            <w:tcW w:w="669" w:type="dxa"/>
            <w:shd w:val="clear" w:color="auto" w:fill="FFFFFF" w:themeFill="background1"/>
          </w:tcPr>
          <w:p w:rsidR="00D35E72" w:rsidRPr="002E6AE0" w:rsidRDefault="00D35E72" w:rsidP="00125C63">
            <w:pPr>
              <w:tabs>
                <w:tab w:val="left" w:pos="3420"/>
              </w:tabs>
              <w:contextualSpacing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634" w:type="dxa"/>
            <w:shd w:val="clear" w:color="auto" w:fill="FFFFFF" w:themeFill="background1"/>
          </w:tcPr>
          <w:p w:rsidR="00D35E72" w:rsidRPr="002E6AE0" w:rsidRDefault="00D35E72" w:rsidP="00125C63">
            <w:pPr>
              <w:tabs>
                <w:tab w:val="left" w:pos="3420"/>
              </w:tabs>
              <w:contextualSpacing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645" w:type="dxa"/>
            <w:shd w:val="clear" w:color="auto" w:fill="FFFFFF" w:themeFill="background1"/>
          </w:tcPr>
          <w:p w:rsidR="00D35E72" w:rsidRPr="00346F9E" w:rsidRDefault="00D35E72" w:rsidP="00125C63">
            <w:pPr>
              <w:tabs>
                <w:tab w:val="left" w:pos="3420"/>
              </w:tabs>
              <w:contextualSpacing/>
              <w:rPr>
                <w:lang w:val="ru-RU"/>
              </w:rPr>
            </w:pPr>
          </w:p>
        </w:tc>
        <w:tc>
          <w:tcPr>
            <w:tcW w:w="645" w:type="dxa"/>
            <w:shd w:val="clear" w:color="auto" w:fill="FFFFFF" w:themeFill="background1"/>
          </w:tcPr>
          <w:p w:rsidR="00D35E72" w:rsidRPr="00D847B8" w:rsidRDefault="00D35E72" w:rsidP="00125C63">
            <w:pPr>
              <w:tabs>
                <w:tab w:val="left" w:pos="3420"/>
              </w:tabs>
              <w:contextualSpacing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534" w:type="dxa"/>
            <w:shd w:val="clear" w:color="auto" w:fill="FFFFFF" w:themeFill="background1"/>
          </w:tcPr>
          <w:p w:rsidR="00D35E72" w:rsidRPr="00346F9E" w:rsidRDefault="00D35E72" w:rsidP="00125C63">
            <w:pPr>
              <w:tabs>
                <w:tab w:val="left" w:pos="3420"/>
              </w:tabs>
              <w:contextualSpacing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534" w:type="dxa"/>
            <w:shd w:val="clear" w:color="auto" w:fill="FFFFFF" w:themeFill="background1"/>
          </w:tcPr>
          <w:p w:rsidR="00D35E72" w:rsidRPr="00B93904" w:rsidRDefault="00D35E72" w:rsidP="00125C63">
            <w:pPr>
              <w:tabs>
                <w:tab w:val="left" w:pos="3420"/>
              </w:tabs>
              <w:contextualSpacing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534" w:type="dxa"/>
            <w:shd w:val="clear" w:color="auto" w:fill="FFFFFF" w:themeFill="background1"/>
          </w:tcPr>
          <w:p w:rsidR="00D35E72" w:rsidRPr="0074666B" w:rsidRDefault="00D35E72" w:rsidP="00125C63">
            <w:pPr>
              <w:tabs>
                <w:tab w:val="left" w:pos="3420"/>
              </w:tabs>
              <w:contextualSpacing/>
              <w:rPr>
                <w:lang w:val="ru-RU"/>
              </w:rPr>
            </w:pPr>
          </w:p>
        </w:tc>
        <w:tc>
          <w:tcPr>
            <w:tcW w:w="534" w:type="dxa"/>
            <w:shd w:val="clear" w:color="auto" w:fill="FFFFFF" w:themeFill="background1"/>
          </w:tcPr>
          <w:p w:rsidR="00D35E72" w:rsidRPr="0074666B" w:rsidRDefault="00D35E72" w:rsidP="00125C63">
            <w:pPr>
              <w:tabs>
                <w:tab w:val="left" w:pos="3420"/>
              </w:tabs>
              <w:contextualSpacing/>
              <w:rPr>
                <w:lang w:val="ru-RU"/>
              </w:rPr>
            </w:pPr>
          </w:p>
        </w:tc>
        <w:tc>
          <w:tcPr>
            <w:tcW w:w="534" w:type="dxa"/>
            <w:shd w:val="clear" w:color="auto" w:fill="FFFFFF" w:themeFill="background1"/>
          </w:tcPr>
          <w:p w:rsidR="00D35E72" w:rsidRPr="00B93904" w:rsidRDefault="00D35E72" w:rsidP="00125C63">
            <w:pPr>
              <w:tabs>
                <w:tab w:val="left" w:pos="3420"/>
              </w:tabs>
              <w:contextualSpacing/>
              <w:rPr>
                <w:lang w:val="ru-RU"/>
              </w:rPr>
            </w:pPr>
          </w:p>
        </w:tc>
        <w:tc>
          <w:tcPr>
            <w:tcW w:w="534" w:type="dxa"/>
            <w:shd w:val="clear" w:color="auto" w:fill="FFFFFF" w:themeFill="background1"/>
          </w:tcPr>
          <w:p w:rsidR="00D35E72" w:rsidRPr="002E6AE0" w:rsidRDefault="00D35E72" w:rsidP="00125C63">
            <w:pPr>
              <w:tabs>
                <w:tab w:val="left" w:pos="3420"/>
              </w:tabs>
              <w:contextualSpacing/>
            </w:pPr>
          </w:p>
        </w:tc>
        <w:tc>
          <w:tcPr>
            <w:tcW w:w="534" w:type="dxa"/>
          </w:tcPr>
          <w:p w:rsidR="00D35E72" w:rsidRPr="0074666B" w:rsidRDefault="00D35E72" w:rsidP="00125C63">
            <w:pPr>
              <w:tabs>
                <w:tab w:val="left" w:pos="3420"/>
              </w:tabs>
              <w:contextualSpacing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534" w:type="dxa"/>
          </w:tcPr>
          <w:p w:rsidR="00D35E72" w:rsidRDefault="00D35E72" w:rsidP="00125C63">
            <w:pPr>
              <w:tabs>
                <w:tab w:val="left" w:pos="3420"/>
              </w:tabs>
              <w:contextualSpacing/>
              <w:rPr>
                <w:lang w:val="ru-RU"/>
              </w:rPr>
            </w:pPr>
          </w:p>
        </w:tc>
      </w:tr>
      <w:tr w:rsidR="00D35E72" w:rsidRPr="002E6AE0" w:rsidTr="00F66A6E">
        <w:trPr>
          <w:jc w:val="center"/>
        </w:trPr>
        <w:tc>
          <w:tcPr>
            <w:tcW w:w="1178" w:type="dxa"/>
          </w:tcPr>
          <w:p w:rsidR="00D35E72" w:rsidRPr="002E6AE0" w:rsidRDefault="00D35E72" w:rsidP="00125C63">
            <w:pPr>
              <w:rPr>
                <w:lang w:val="ru-RU"/>
              </w:rPr>
            </w:pPr>
            <w:r w:rsidRPr="002E6AE0">
              <w:t xml:space="preserve">ПРН </w:t>
            </w:r>
            <w:r w:rsidRPr="002E6AE0">
              <w:rPr>
                <w:lang w:val="ru-RU"/>
              </w:rPr>
              <w:t>10</w:t>
            </w:r>
          </w:p>
        </w:tc>
        <w:tc>
          <w:tcPr>
            <w:tcW w:w="669" w:type="dxa"/>
            <w:shd w:val="clear" w:color="auto" w:fill="FFFFFF" w:themeFill="background1"/>
          </w:tcPr>
          <w:p w:rsidR="00D35E72" w:rsidRPr="002E6AE0" w:rsidRDefault="00D35E72" w:rsidP="00125C63">
            <w:pPr>
              <w:tabs>
                <w:tab w:val="left" w:pos="3420"/>
              </w:tabs>
              <w:contextualSpacing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634" w:type="dxa"/>
            <w:shd w:val="clear" w:color="auto" w:fill="FFFFFF" w:themeFill="background1"/>
          </w:tcPr>
          <w:p w:rsidR="00D35E72" w:rsidRPr="002E6AE0" w:rsidRDefault="00D35E72" w:rsidP="00125C63">
            <w:pPr>
              <w:tabs>
                <w:tab w:val="left" w:pos="3420"/>
              </w:tabs>
              <w:contextualSpacing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645" w:type="dxa"/>
            <w:shd w:val="clear" w:color="auto" w:fill="FFFFFF" w:themeFill="background1"/>
          </w:tcPr>
          <w:p w:rsidR="00D35E72" w:rsidRPr="00346F9E" w:rsidRDefault="00D35E72" w:rsidP="00125C63">
            <w:pPr>
              <w:tabs>
                <w:tab w:val="left" w:pos="3420"/>
              </w:tabs>
              <w:contextualSpacing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645" w:type="dxa"/>
            <w:shd w:val="clear" w:color="auto" w:fill="FFFFFF" w:themeFill="background1"/>
          </w:tcPr>
          <w:p w:rsidR="00D35E72" w:rsidRPr="00D847B8" w:rsidRDefault="00D35E72" w:rsidP="00125C63">
            <w:pPr>
              <w:tabs>
                <w:tab w:val="left" w:pos="3420"/>
              </w:tabs>
              <w:contextualSpacing/>
              <w:rPr>
                <w:lang w:val="ru-RU"/>
              </w:rPr>
            </w:pPr>
          </w:p>
        </w:tc>
        <w:tc>
          <w:tcPr>
            <w:tcW w:w="534" w:type="dxa"/>
            <w:shd w:val="clear" w:color="auto" w:fill="FFFFFF" w:themeFill="background1"/>
          </w:tcPr>
          <w:p w:rsidR="00D35E72" w:rsidRPr="002E6AE0" w:rsidRDefault="00D35E72" w:rsidP="00125C63">
            <w:pPr>
              <w:tabs>
                <w:tab w:val="left" w:pos="3420"/>
              </w:tabs>
              <w:contextualSpacing/>
            </w:pPr>
          </w:p>
        </w:tc>
        <w:tc>
          <w:tcPr>
            <w:tcW w:w="534" w:type="dxa"/>
            <w:shd w:val="clear" w:color="auto" w:fill="FFFFFF" w:themeFill="background1"/>
          </w:tcPr>
          <w:p w:rsidR="00D35E72" w:rsidRPr="0074666B" w:rsidRDefault="00D35E72" w:rsidP="00125C63">
            <w:pPr>
              <w:tabs>
                <w:tab w:val="left" w:pos="3420"/>
              </w:tabs>
              <w:contextualSpacing/>
              <w:rPr>
                <w:lang w:val="ru-RU"/>
              </w:rPr>
            </w:pPr>
          </w:p>
        </w:tc>
        <w:tc>
          <w:tcPr>
            <w:tcW w:w="534" w:type="dxa"/>
            <w:shd w:val="clear" w:color="auto" w:fill="FFFFFF" w:themeFill="background1"/>
          </w:tcPr>
          <w:p w:rsidR="00D35E72" w:rsidRPr="00346F9E" w:rsidRDefault="00D35E72" w:rsidP="00125C63">
            <w:pPr>
              <w:tabs>
                <w:tab w:val="left" w:pos="3420"/>
              </w:tabs>
              <w:contextualSpacing/>
              <w:rPr>
                <w:lang w:val="ru-RU"/>
              </w:rPr>
            </w:pPr>
          </w:p>
        </w:tc>
        <w:tc>
          <w:tcPr>
            <w:tcW w:w="534" w:type="dxa"/>
            <w:shd w:val="clear" w:color="auto" w:fill="FFFFFF" w:themeFill="background1"/>
          </w:tcPr>
          <w:p w:rsidR="00D35E72" w:rsidRPr="002E6AE0" w:rsidRDefault="00D35E72" w:rsidP="00125C63">
            <w:pPr>
              <w:tabs>
                <w:tab w:val="left" w:pos="3420"/>
              </w:tabs>
              <w:contextualSpacing/>
            </w:pPr>
          </w:p>
        </w:tc>
        <w:tc>
          <w:tcPr>
            <w:tcW w:w="534" w:type="dxa"/>
            <w:shd w:val="clear" w:color="auto" w:fill="FFFFFF" w:themeFill="background1"/>
          </w:tcPr>
          <w:p w:rsidR="00D35E72" w:rsidRPr="0074666B" w:rsidRDefault="00D35E72" w:rsidP="00125C63">
            <w:pPr>
              <w:tabs>
                <w:tab w:val="left" w:pos="3420"/>
              </w:tabs>
              <w:contextualSpacing/>
              <w:rPr>
                <w:lang w:val="ru-RU"/>
              </w:rPr>
            </w:pPr>
          </w:p>
        </w:tc>
        <w:tc>
          <w:tcPr>
            <w:tcW w:w="534" w:type="dxa"/>
            <w:shd w:val="clear" w:color="auto" w:fill="FFFFFF" w:themeFill="background1"/>
          </w:tcPr>
          <w:p w:rsidR="00D35E72" w:rsidRPr="0074666B" w:rsidRDefault="006565F3" w:rsidP="00125C63">
            <w:pPr>
              <w:tabs>
                <w:tab w:val="left" w:pos="3420"/>
              </w:tabs>
              <w:contextualSpacing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534" w:type="dxa"/>
          </w:tcPr>
          <w:p w:rsidR="00D35E72" w:rsidRPr="00346F9E" w:rsidRDefault="00D35E72" w:rsidP="00125C63">
            <w:pPr>
              <w:tabs>
                <w:tab w:val="left" w:pos="3420"/>
              </w:tabs>
              <w:contextualSpacing/>
              <w:rPr>
                <w:lang w:val="ru-RU"/>
              </w:rPr>
            </w:pPr>
          </w:p>
        </w:tc>
        <w:tc>
          <w:tcPr>
            <w:tcW w:w="534" w:type="dxa"/>
          </w:tcPr>
          <w:p w:rsidR="00D35E72" w:rsidRPr="00346F9E" w:rsidRDefault="00D35E72" w:rsidP="00125C63">
            <w:pPr>
              <w:tabs>
                <w:tab w:val="left" w:pos="3420"/>
              </w:tabs>
              <w:contextualSpacing/>
              <w:rPr>
                <w:lang w:val="ru-RU"/>
              </w:rPr>
            </w:pPr>
          </w:p>
        </w:tc>
      </w:tr>
      <w:tr w:rsidR="00D35E72" w:rsidRPr="002E6AE0" w:rsidTr="00F66A6E">
        <w:trPr>
          <w:jc w:val="center"/>
        </w:trPr>
        <w:tc>
          <w:tcPr>
            <w:tcW w:w="1178" w:type="dxa"/>
          </w:tcPr>
          <w:p w:rsidR="00D35E72" w:rsidRPr="00346F9E" w:rsidRDefault="00D35E72" w:rsidP="00125C63">
            <w:pPr>
              <w:rPr>
                <w:lang w:val="ru-RU"/>
              </w:rPr>
            </w:pPr>
            <w:r>
              <w:rPr>
                <w:lang w:val="ru-RU"/>
              </w:rPr>
              <w:t>ПРН11</w:t>
            </w:r>
          </w:p>
        </w:tc>
        <w:tc>
          <w:tcPr>
            <w:tcW w:w="669" w:type="dxa"/>
            <w:shd w:val="clear" w:color="auto" w:fill="FFFFFF" w:themeFill="background1"/>
          </w:tcPr>
          <w:p w:rsidR="00D35E72" w:rsidRPr="002E6AE0" w:rsidRDefault="00D35E72" w:rsidP="00125C63">
            <w:pPr>
              <w:tabs>
                <w:tab w:val="left" w:pos="3420"/>
              </w:tabs>
              <w:contextualSpacing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634" w:type="dxa"/>
            <w:shd w:val="clear" w:color="auto" w:fill="FFFFFF" w:themeFill="background1"/>
          </w:tcPr>
          <w:p w:rsidR="00D35E72" w:rsidRPr="002E6AE0" w:rsidRDefault="00D35E72" w:rsidP="00125C63">
            <w:pPr>
              <w:tabs>
                <w:tab w:val="left" w:pos="3420"/>
              </w:tabs>
              <w:contextualSpacing/>
            </w:pPr>
            <w:r>
              <w:t>+</w:t>
            </w:r>
          </w:p>
        </w:tc>
        <w:tc>
          <w:tcPr>
            <w:tcW w:w="645" w:type="dxa"/>
            <w:shd w:val="clear" w:color="auto" w:fill="FFFFFF" w:themeFill="background1"/>
          </w:tcPr>
          <w:p w:rsidR="00D35E72" w:rsidRPr="002E6AE0" w:rsidRDefault="00D35E72" w:rsidP="00125C63">
            <w:pPr>
              <w:tabs>
                <w:tab w:val="left" w:pos="3420"/>
              </w:tabs>
              <w:contextualSpacing/>
            </w:pPr>
            <w:r>
              <w:t>+</w:t>
            </w:r>
          </w:p>
        </w:tc>
        <w:tc>
          <w:tcPr>
            <w:tcW w:w="645" w:type="dxa"/>
            <w:shd w:val="clear" w:color="auto" w:fill="FFFFFF" w:themeFill="background1"/>
          </w:tcPr>
          <w:p w:rsidR="00D35E72" w:rsidRPr="002E6AE0" w:rsidRDefault="00D35E72" w:rsidP="00125C63">
            <w:pPr>
              <w:tabs>
                <w:tab w:val="left" w:pos="3420"/>
              </w:tabs>
              <w:contextualSpacing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534" w:type="dxa"/>
            <w:shd w:val="clear" w:color="auto" w:fill="FFFFFF" w:themeFill="background1"/>
          </w:tcPr>
          <w:p w:rsidR="00D35E72" w:rsidRPr="0074666B" w:rsidRDefault="00D35E72" w:rsidP="00125C63">
            <w:pPr>
              <w:tabs>
                <w:tab w:val="left" w:pos="3420"/>
              </w:tabs>
              <w:contextualSpacing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534" w:type="dxa"/>
            <w:shd w:val="clear" w:color="auto" w:fill="FFFFFF" w:themeFill="background1"/>
          </w:tcPr>
          <w:p w:rsidR="00D35E72" w:rsidRPr="0074666B" w:rsidRDefault="00D35E72" w:rsidP="00125C63">
            <w:pPr>
              <w:tabs>
                <w:tab w:val="left" w:pos="3420"/>
              </w:tabs>
              <w:contextualSpacing/>
              <w:rPr>
                <w:lang w:val="ru-RU"/>
              </w:rPr>
            </w:pPr>
          </w:p>
        </w:tc>
        <w:tc>
          <w:tcPr>
            <w:tcW w:w="534" w:type="dxa"/>
            <w:shd w:val="clear" w:color="auto" w:fill="FFFFFF" w:themeFill="background1"/>
          </w:tcPr>
          <w:p w:rsidR="00D35E72" w:rsidRDefault="00D35E72" w:rsidP="00125C63">
            <w:pPr>
              <w:tabs>
                <w:tab w:val="left" w:pos="3420"/>
              </w:tabs>
              <w:contextualSpacing/>
              <w:rPr>
                <w:lang w:val="ru-RU"/>
              </w:rPr>
            </w:pPr>
          </w:p>
        </w:tc>
        <w:tc>
          <w:tcPr>
            <w:tcW w:w="534" w:type="dxa"/>
            <w:shd w:val="clear" w:color="auto" w:fill="FFFFFF" w:themeFill="background1"/>
          </w:tcPr>
          <w:p w:rsidR="00D35E72" w:rsidRDefault="00D35E72" w:rsidP="00125C63">
            <w:pPr>
              <w:tabs>
                <w:tab w:val="left" w:pos="3420"/>
              </w:tabs>
              <w:contextualSpacing/>
              <w:rPr>
                <w:lang w:val="ru-RU"/>
              </w:rPr>
            </w:pPr>
          </w:p>
        </w:tc>
        <w:tc>
          <w:tcPr>
            <w:tcW w:w="534" w:type="dxa"/>
            <w:shd w:val="clear" w:color="auto" w:fill="FFFFFF" w:themeFill="background1"/>
          </w:tcPr>
          <w:p w:rsidR="00D35E72" w:rsidRPr="0074666B" w:rsidRDefault="00D35E72" w:rsidP="00125C63">
            <w:pPr>
              <w:tabs>
                <w:tab w:val="left" w:pos="3420"/>
              </w:tabs>
              <w:contextualSpacing/>
              <w:rPr>
                <w:lang w:val="ru-RU"/>
              </w:rPr>
            </w:pPr>
          </w:p>
        </w:tc>
        <w:tc>
          <w:tcPr>
            <w:tcW w:w="534" w:type="dxa"/>
            <w:shd w:val="clear" w:color="auto" w:fill="FFFFFF" w:themeFill="background1"/>
          </w:tcPr>
          <w:p w:rsidR="00D35E72" w:rsidRPr="00346F9E" w:rsidRDefault="006565F3" w:rsidP="00125C63">
            <w:pPr>
              <w:tabs>
                <w:tab w:val="left" w:pos="3420"/>
              </w:tabs>
              <w:contextualSpacing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534" w:type="dxa"/>
          </w:tcPr>
          <w:p w:rsidR="00D35E72" w:rsidRPr="0074666B" w:rsidRDefault="00D35E72" w:rsidP="00125C63">
            <w:pPr>
              <w:tabs>
                <w:tab w:val="left" w:pos="3420"/>
              </w:tabs>
              <w:contextualSpacing/>
              <w:rPr>
                <w:lang w:val="ru-RU"/>
              </w:rPr>
            </w:pPr>
          </w:p>
        </w:tc>
        <w:tc>
          <w:tcPr>
            <w:tcW w:w="534" w:type="dxa"/>
          </w:tcPr>
          <w:p w:rsidR="00D35E72" w:rsidRPr="0074666B" w:rsidRDefault="00D35E72" w:rsidP="00125C63">
            <w:pPr>
              <w:tabs>
                <w:tab w:val="left" w:pos="3420"/>
              </w:tabs>
              <w:contextualSpacing/>
              <w:rPr>
                <w:lang w:val="ru-RU"/>
              </w:rPr>
            </w:pPr>
          </w:p>
        </w:tc>
      </w:tr>
    </w:tbl>
    <w:p w:rsidR="00721E8B" w:rsidRPr="00201ED6" w:rsidRDefault="00721E8B" w:rsidP="00721E8B">
      <w:pPr>
        <w:tabs>
          <w:tab w:val="left" w:pos="3420"/>
        </w:tabs>
        <w:contextualSpacing/>
      </w:pPr>
    </w:p>
    <w:p w:rsidR="00721E8B" w:rsidRPr="00201ED6" w:rsidRDefault="00721E8B" w:rsidP="00721E8B">
      <w:pPr>
        <w:tabs>
          <w:tab w:val="left" w:pos="3420"/>
        </w:tabs>
        <w:contextualSpacing/>
      </w:pPr>
    </w:p>
    <w:p w:rsidR="00721E8B" w:rsidRPr="00201ED6" w:rsidRDefault="00721E8B" w:rsidP="00721E8B">
      <w:pPr>
        <w:tabs>
          <w:tab w:val="left" w:pos="3420"/>
        </w:tabs>
        <w:contextualSpacing/>
      </w:pPr>
    </w:p>
    <w:p w:rsidR="00721E8B" w:rsidRPr="00201ED6" w:rsidRDefault="00721E8B" w:rsidP="00721E8B">
      <w:pPr>
        <w:tabs>
          <w:tab w:val="left" w:pos="3420"/>
        </w:tabs>
        <w:contextualSpacing/>
      </w:pPr>
    </w:p>
    <w:p w:rsidR="00721E8B" w:rsidRPr="00201ED6" w:rsidRDefault="00721E8B" w:rsidP="00721E8B">
      <w:pPr>
        <w:tabs>
          <w:tab w:val="left" w:pos="3420"/>
        </w:tabs>
        <w:contextualSpacing/>
      </w:pPr>
    </w:p>
    <w:p w:rsidR="00721E8B" w:rsidRPr="00201ED6" w:rsidRDefault="00721E8B" w:rsidP="00721E8B">
      <w:pPr>
        <w:tabs>
          <w:tab w:val="left" w:pos="3420"/>
        </w:tabs>
        <w:contextualSpacing/>
      </w:pPr>
      <w:r w:rsidRPr="00201ED6">
        <w:t>Керівник проєктної групи  ____________________________________________</w:t>
      </w:r>
    </w:p>
    <w:p w:rsidR="00721E8B" w:rsidRPr="00201ED6" w:rsidRDefault="00721E8B" w:rsidP="00721E8B">
      <w:pPr>
        <w:tabs>
          <w:tab w:val="left" w:pos="3420"/>
        </w:tabs>
        <w:contextualSpacing/>
      </w:pPr>
      <w:r w:rsidRPr="00201ED6">
        <w:t xml:space="preserve">                                                               (підпис, ПІБ, дата)</w:t>
      </w:r>
    </w:p>
    <w:p w:rsidR="00721E8B" w:rsidRPr="00201ED6" w:rsidRDefault="00721E8B" w:rsidP="00721E8B">
      <w:pPr>
        <w:tabs>
          <w:tab w:val="left" w:pos="3420"/>
        </w:tabs>
        <w:contextualSpacing/>
      </w:pPr>
    </w:p>
    <w:p w:rsidR="00721E8B" w:rsidRPr="00201ED6" w:rsidRDefault="00721E8B" w:rsidP="00721E8B">
      <w:pPr>
        <w:tabs>
          <w:tab w:val="left" w:pos="3420"/>
        </w:tabs>
        <w:contextualSpacing/>
      </w:pPr>
    </w:p>
    <w:p w:rsidR="00721E8B" w:rsidRDefault="00721E8B"/>
    <w:sectPr w:rsidR="00721E8B" w:rsidSect="00E165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25338E"/>
    <w:multiLevelType w:val="hybridMultilevel"/>
    <w:tmpl w:val="2346A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21E8B"/>
    <w:rsid w:val="00046D95"/>
    <w:rsid w:val="000D78C5"/>
    <w:rsid w:val="00125C63"/>
    <w:rsid w:val="00141C98"/>
    <w:rsid w:val="00235B22"/>
    <w:rsid w:val="00273040"/>
    <w:rsid w:val="00322178"/>
    <w:rsid w:val="003B2D27"/>
    <w:rsid w:val="003B43C0"/>
    <w:rsid w:val="004A1E14"/>
    <w:rsid w:val="00501A04"/>
    <w:rsid w:val="0055313B"/>
    <w:rsid w:val="00567148"/>
    <w:rsid w:val="005D1831"/>
    <w:rsid w:val="005D6572"/>
    <w:rsid w:val="00653DCB"/>
    <w:rsid w:val="006565F3"/>
    <w:rsid w:val="006D3A88"/>
    <w:rsid w:val="00721E8B"/>
    <w:rsid w:val="008046DE"/>
    <w:rsid w:val="0083754F"/>
    <w:rsid w:val="00960802"/>
    <w:rsid w:val="00965D4D"/>
    <w:rsid w:val="00A171EE"/>
    <w:rsid w:val="00AA3B54"/>
    <w:rsid w:val="00BE6626"/>
    <w:rsid w:val="00C167BE"/>
    <w:rsid w:val="00CA783D"/>
    <w:rsid w:val="00D35E72"/>
    <w:rsid w:val="00D47168"/>
    <w:rsid w:val="00D7124A"/>
    <w:rsid w:val="00E16526"/>
    <w:rsid w:val="00E44696"/>
    <w:rsid w:val="00F60523"/>
    <w:rsid w:val="00F66A6E"/>
    <w:rsid w:val="00FF35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35" type="connector" idref="#_x0000_s1086"/>
        <o:r id="V:Rule36" type="connector" idref="#_x0000_s1097"/>
        <o:r id="V:Rule37" type="connector" idref="#_x0000_s1110"/>
        <o:r id="V:Rule38" type="connector" idref="#_x0000_s1115"/>
        <o:r id="V:Rule39" type="connector" idref="#_x0000_s1109"/>
        <o:r id="V:Rule40" type="connector" idref="#_x0000_s1108"/>
        <o:r id="V:Rule41" type="connector" idref="#_x0000_s1098"/>
        <o:r id="V:Rule42" type="connector" idref="#_x0000_s1088"/>
        <o:r id="V:Rule43" type="connector" idref="#_x0000_s1104"/>
        <o:r id="V:Rule44" type="connector" idref="#_x0000_s1099"/>
        <o:r id="V:Rule45" type="connector" idref="#_x0000_s1100"/>
        <o:r id="V:Rule46" type="connector" idref="#_x0000_s1112"/>
        <o:r id="V:Rule47" type="connector" idref="#_x0000_s1084"/>
        <o:r id="V:Rule48" type="connector" idref="#_x0000_s1106"/>
        <o:r id="V:Rule49" type="connector" idref="#_x0000_s1092"/>
        <o:r id="V:Rule50" type="connector" idref="#_x0000_s1095"/>
        <o:r id="V:Rule51" type="connector" idref="#_x0000_s1116"/>
        <o:r id="V:Rule52" type="connector" idref="#_x0000_s1096"/>
        <o:r id="V:Rule53" type="connector" idref="#_x0000_s1094"/>
        <o:r id="V:Rule54" type="connector" idref="#_x0000_s1105"/>
        <o:r id="V:Rule55" type="connector" idref="#_x0000_s1085"/>
        <o:r id="V:Rule56" type="connector" idref="#_x0000_s1107"/>
        <o:r id="V:Rule57" type="connector" idref="#_x0000_s1087"/>
        <o:r id="V:Rule58" type="connector" idref="#_x0000_s1093"/>
        <o:r id="V:Rule59" type="connector" idref="#_x0000_s1101"/>
        <o:r id="V:Rule60" type="connector" idref="#_x0000_s1089"/>
        <o:r id="V:Rule61" type="connector" idref="#_x0000_s1103"/>
        <o:r id="V:Rule62" type="connector" idref="#_x0000_s1114"/>
        <o:r id="V:Rule63" type="connector" idref="#_x0000_s1090"/>
        <o:r id="V:Rule64" type="connector" idref="#_x0000_s1111"/>
        <o:r id="V:Rule65" type="connector" idref="#_x0000_s1091"/>
        <o:r id="V:Rule66" type="connector" idref="#_x0000_s1113"/>
        <o:r id="V:Rule67" type="connector" idref="#_x0000_s1117"/>
        <o:r id="V:Rule68" type="connector" idref="#_x0000_s110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E8B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1E8B"/>
    <w:pPr>
      <w:ind w:left="720"/>
      <w:contextualSpacing/>
    </w:pPr>
  </w:style>
  <w:style w:type="table" w:styleId="a4">
    <w:name w:val="Table Grid"/>
    <w:basedOn w:val="a1"/>
    <w:uiPriority w:val="59"/>
    <w:rsid w:val="00721E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21E8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1E8B"/>
    <w:rPr>
      <w:rFonts w:ascii="Tahoma" w:eastAsia="Times New Roman" w:hAnsi="Tahoma" w:cs="Tahoma"/>
      <w:noProof/>
      <w:sz w:val="16"/>
      <w:szCs w:val="16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E8B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1E8B"/>
    <w:pPr>
      <w:ind w:left="720"/>
      <w:contextualSpacing/>
    </w:pPr>
  </w:style>
  <w:style w:type="table" w:styleId="a4">
    <w:name w:val="Table Grid"/>
    <w:basedOn w:val="a1"/>
    <w:uiPriority w:val="59"/>
    <w:rsid w:val="00721E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21E8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1E8B"/>
    <w:rPr>
      <w:rFonts w:ascii="Tahoma" w:eastAsia="Times New Roman" w:hAnsi="Tahoma" w:cs="Tahoma"/>
      <w:noProof/>
      <w:sz w:val="16"/>
      <w:szCs w:val="16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3797332-A155-4800-A26A-C14E63BD2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7</Pages>
  <Words>1902</Words>
  <Characters>10843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Admin</cp:lastModifiedBy>
  <cp:revision>19</cp:revision>
  <dcterms:created xsi:type="dcterms:W3CDTF">2021-01-28T11:36:00Z</dcterms:created>
  <dcterms:modified xsi:type="dcterms:W3CDTF">2021-03-11T11:59:00Z</dcterms:modified>
</cp:coreProperties>
</file>