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7" w:rsidRPr="00C441DA" w:rsidRDefault="00362DA7" w:rsidP="00A14ED0">
      <w:pPr>
        <w:tabs>
          <w:tab w:val="left" w:pos="11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</w:t>
      </w:r>
      <w:r w:rsidRPr="00C441DA">
        <w:rPr>
          <w:rFonts w:ascii="Times New Roman" w:hAnsi="Times New Roman"/>
          <w:b/>
          <w:sz w:val="28"/>
          <w:szCs w:val="28"/>
          <w:lang w:val="uk-UA" w:eastAsia="ru-RU"/>
        </w:rPr>
        <w:t>ематичного плану НДР на 2018 р.</w:t>
      </w:r>
    </w:p>
    <w:p w:rsidR="00362DA7" w:rsidRDefault="00362DA7" w:rsidP="00C44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Кафедри музичного мистецтва</w:t>
      </w:r>
    </w:p>
    <w:p w:rsidR="00362DA7" w:rsidRDefault="00362DA7" w:rsidP="00C44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2179"/>
        <w:gridCol w:w="1884"/>
        <w:gridCol w:w="1412"/>
        <w:gridCol w:w="1643"/>
        <w:gridCol w:w="1407"/>
        <w:gridCol w:w="3665"/>
        <w:gridCol w:w="2722"/>
      </w:tblGrid>
      <w:tr w:rsidR="00362DA7" w:rsidRPr="00E666E8" w:rsidTr="00A14ED0">
        <w:tc>
          <w:tcPr>
            <w:tcW w:w="518" w:type="dxa"/>
          </w:tcPr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179" w:type="dxa"/>
          </w:tcPr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84" w:type="dxa"/>
          </w:tcPr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Реєстраційний номер,</w:t>
            </w:r>
          </w:p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тип роботи</w:t>
            </w:r>
          </w:p>
        </w:tc>
        <w:tc>
          <w:tcPr>
            <w:tcW w:w="1412" w:type="dxa"/>
          </w:tcPr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643" w:type="dxa"/>
          </w:tcPr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407" w:type="dxa"/>
          </w:tcPr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3665" w:type="dxa"/>
          </w:tcPr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Очікуваний результат і його форми</w:t>
            </w:r>
          </w:p>
        </w:tc>
        <w:tc>
          <w:tcPr>
            <w:tcW w:w="2722" w:type="dxa"/>
          </w:tcPr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Замовник.</w:t>
            </w:r>
          </w:p>
          <w:p w:rsidR="00362DA7" w:rsidRPr="00E666E8" w:rsidRDefault="00362DA7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Перспективи впровадження</w:t>
            </w:r>
          </w:p>
        </w:tc>
      </w:tr>
      <w:tr w:rsidR="00362DA7" w:rsidRPr="00E666E8" w:rsidTr="00A14ED0">
        <w:tc>
          <w:tcPr>
            <w:tcW w:w="15430" w:type="dxa"/>
            <w:gridSpan w:val="8"/>
          </w:tcPr>
          <w:p w:rsidR="00362DA7" w:rsidRPr="00E666E8" w:rsidRDefault="00362DA7" w:rsidP="00E666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Програми НАН та НАПН України</w:t>
            </w:r>
          </w:p>
        </w:tc>
      </w:tr>
      <w:tr w:rsidR="00362DA7" w:rsidRPr="00E666E8" w:rsidTr="00A14ED0">
        <w:trPr>
          <w:trHeight w:val="4473"/>
        </w:trPr>
        <w:tc>
          <w:tcPr>
            <w:tcW w:w="518" w:type="dxa"/>
          </w:tcPr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9" w:type="dxa"/>
          </w:tcPr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Військово-патріотичне виховання молоді в освітньо-виховному просторі університету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 індивідуальна: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Національно-патріотичне виховання студентської молоді засобами музичного мистецтва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 на 2018 рік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 2:Теоретико-методологічний аспект національно-патріотичне виховання студентської молоді засобами музичного мистецтва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 індивідуальна: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майбутніх вчителів музичного мистецтва до патріотичного виховання учнів у сучасному інформаційному просторі</w:t>
            </w: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 на 2018 рік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Етап 2: 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Теоретико-методологічний аспект підготовки майбутніх вчителів музичного мистецтва до патріотичного виховання школярів у сучасному інформаційному просторі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0E301A" w:rsidRDefault="00362DA7" w:rsidP="000E3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0E301A">
              <w:rPr>
                <w:rFonts w:ascii="Times New Roman" w:hAnsi="Times New Roman"/>
                <w:lang w:val="uk-UA"/>
              </w:rPr>
              <w:t>Тема індивідуальна:</w:t>
            </w:r>
          </w:p>
          <w:p w:rsidR="00362DA7" w:rsidRPr="000E301A" w:rsidRDefault="00362DA7" w:rsidP="000E30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301A">
              <w:rPr>
                <w:rFonts w:ascii="Times New Roman" w:hAnsi="Times New Roman"/>
                <w:lang w:val="uk-UA"/>
              </w:rPr>
              <w:t>Підготовка майбутніх вчителів музичного мистецтва до громадянського виховання</w:t>
            </w: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0E301A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301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 на 2018 рік</w:t>
            </w:r>
          </w:p>
          <w:p w:rsidR="00362DA7" w:rsidRDefault="00362DA7" w:rsidP="000E3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0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Етап 2: </w:t>
            </w:r>
          </w:p>
          <w:p w:rsidR="00362DA7" w:rsidRPr="001545C3" w:rsidRDefault="00362DA7" w:rsidP="000E3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Теоретико-методологічний аспект підготовки майбутніх вчителів музичного мистецтва до громадянського виховання </w:t>
            </w: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A14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84" w:type="dxa"/>
          </w:tcPr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Прикладна</w:t>
            </w:r>
          </w:p>
        </w:tc>
        <w:tc>
          <w:tcPr>
            <w:tcW w:w="1412" w:type="dxa"/>
          </w:tcPr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Академік НАПН України, доктор техн. наук, професор Будак В.Д.</w:t>
            </w:r>
          </w:p>
        </w:tc>
        <w:tc>
          <w:tcPr>
            <w:tcW w:w="1643" w:type="dxa"/>
          </w:tcPr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Будак В.Д.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Стріхар О.І.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Парфентьєва І.П.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Ярошевська Л.В.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Аристова Л.С,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Васильєва Л. Л., Ревенко Н. В.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1545C3" w:rsidRDefault="00362DA7" w:rsidP="0015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1545C3">
              <w:rPr>
                <w:rFonts w:ascii="Times New Roman" w:hAnsi="Times New Roman"/>
                <w:lang w:val="uk-UA"/>
              </w:rPr>
              <w:t>Щербак І.В.</w:t>
            </w:r>
          </w:p>
          <w:p w:rsidR="00362DA7" w:rsidRPr="001545C3" w:rsidRDefault="00362DA7" w:rsidP="0015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1545C3">
              <w:rPr>
                <w:rFonts w:ascii="Times New Roman" w:hAnsi="Times New Roman"/>
                <w:lang w:val="uk-UA"/>
              </w:rPr>
              <w:t>Бєдакова С.В.</w:t>
            </w:r>
          </w:p>
          <w:p w:rsidR="00362DA7" w:rsidRPr="001545C3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1545C3">
              <w:rPr>
                <w:rFonts w:ascii="Times New Roman" w:hAnsi="Times New Roman"/>
                <w:lang w:val="uk-UA"/>
              </w:rPr>
              <w:t>Хайрулліна Ю.О.</w:t>
            </w: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362DA7" w:rsidRPr="00E666E8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A14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7" w:type="dxa"/>
          </w:tcPr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</w:t>
            </w:r>
          </w:p>
        </w:tc>
        <w:tc>
          <w:tcPr>
            <w:tcW w:w="3665" w:type="dxa"/>
          </w:tcPr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Очікуваний результат: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та теоретичне обґрунтування методологічних засад національно-патріотичне виховання студентської молоді засобами музичного мистецтва у процесі викладання фахових дисциплін в університеті.</w:t>
            </w:r>
          </w:p>
          <w:p w:rsidR="00362DA7" w:rsidRPr="00E666E8" w:rsidRDefault="00362DA7" w:rsidP="006A2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Форма представлення результату: </w:t>
            </w:r>
          </w:p>
          <w:p w:rsidR="00362DA7" w:rsidRPr="00E666E8" w:rsidRDefault="00362DA7" w:rsidP="006A2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тримання авторських свідоцтв - 3</w:t>
            </w: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362DA7" w:rsidRPr="00E666E8" w:rsidRDefault="00362DA7" w:rsidP="006A2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публікаці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ї НПП у наукометричних базах - 5</w:t>
            </w: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62DA7" w:rsidRPr="00E666E8" w:rsidRDefault="00362DA7" w:rsidP="006A2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упровадження результатів НДР у навчальний процес (довідка про впровадження) – 3; написання розділу у колективну монографію,</w:t>
            </w:r>
          </w:p>
          <w:p w:rsidR="00362DA7" w:rsidRPr="00E666E8" w:rsidRDefault="00362DA7" w:rsidP="006A2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виступ на науково-методичному семінарі університету та кафедри, виступ на науково-практичній конференції; проведення концерту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-семенару</w:t>
            </w: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«Прийди до серця, Україно, благослови добром мене»</w:t>
            </w: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та теоретичне обґрунтування методологічних засад підготовки майбутнього вчителя музичного до патріотичного виховання школярів у процесі викладання фахових дисциплін в університеті.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Форма представлення результату: 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Отримання авторських свідоцтв - 5,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публікації НПП у наукометричних базах - 6, 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упровадження результатів НДР у навчальний процес (довідка про впровадження) – 3; написання розділу у колективну монографію,</w:t>
            </w: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виступ на науково-методичному семінарі університету та кафедри, виступ на науково-практичній конференції; проведення концерту - лекції до роковин видатних діячів української музичної культури</w:t>
            </w: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Розробка та теоретичне обґрунтування </w:t>
            </w:r>
            <w:r w:rsidRPr="00491ABE">
              <w:rPr>
                <w:rFonts w:ascii="Times New Roman" w:hAnsi="Times New Roman"/>
                <w:lang w:val="uk-UA"/>
              </w:rPr>
              <w:t>методологічних засад підготовки майбутнього вчителя музичного до громадянського виховання</w:t>
            </w:r>
            <w:r w:rsidRPr="00584D60">
              <w:rPr>
                <w:b/>
                <w:lang w:val="uk-UA"/>
              </w:rPr>
              <w:t xml:space="preserve"> </w:t>
            </w: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процесі викладання фахових дисциплін в університеті.</w:t>
            </w:r>
          </w:p>
          <w:p w:rsidR="00362DA7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Форма представлення результату: </w:t>
            </w:r>
          </w:p>
          <w:p w:rsidR="00362DA7" w:rsidRPr="00E666E8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Введення до навчального плану ОКР «бакалавр» дисципліни «Підготовка майбутнього вчителя музичногомистецтва до громадянського виховання». Навчально-методичний посібник -1</w:t>
            </w:r>
          </w:p>
          <w:p w:rsidR="00362DA7" w:rsidRPr="00E666E8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Отримання авторських свідоцтв - 5,</w:t>
            </w:r>
          </w:p>
          <w:p w:rsidR="00362DA7" w:rsidRPr="00E666E8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публікаці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ї НПП у наукометричних базах - 4</w:t>
            </w: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62DA7" w:rsidRPr="00E666E8" w:rsidRDefault="00362DA7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написання розділу у колективну монографію,</w:t>
            </w:r>
          </w:p>
          <w:p w:rsidR="00362DA7" w:rsidRPr="00E666E8" w:rsidRDefault="00362DA7" w:rsidP="00A14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виступ на науково-методичному семінарі університету та кафедри, виступ на науково-практичній конференції; </w:t>
            </w:r>
          </w:p>
        </w:tc>
        <w:tc>
          <w:tcPr>
            <w:tcW w:w="2722" w:type="dxa"/>
          </w:tcPr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A7" w:rsidRPr="00E666E8" w:rsidRDefault="00362DA7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 Ветеранів та інвалідів АТО. Договір про співробітництво</w:t>
            </w:r>
          </w:p>
        </w:tc>
      </w:tr>
    </w:tbl>
    <w:p w:rsidR="00362DA7" w:rsidRDefault="00362DA7" w:rsidP="00A14ED0">
      <w:pPr>
        <w:rPr>
          <w:rFonts w:ascii="Times New Roman" w:hAnsi="Times New Roman"/>
          <w:sz w:val="28"/>
          <w:szCs w:val="28"/>
          <w:lang w:val="uk-UA"/>
        </w:rPr>
      </w:pPr>
    </w:p>
    <w:p w:rsidR="00362DA7" w:rsidRDefault="00362DA7" w:rsidP="00A14ED0">
      <w:pPr>
        <w:rPr>
          <w:rFonts w:ascii="Times New Roman" w:hAnsi="Times New Roman"/>
          <w:sz w:val="28"/>
          <w:szCs w:val="28"/>
          <w:lang w:val="uk-UA"/>
        </w:rPr>
      </w:pPr>
    </w:p>
    <w:p w:rsidR="00362DA7" w:rsidRDefault="00362DA7" w:rsidP="00A14ED0">
      <w:pPr>
        <w:rPr>
          <w:rFonts w:ascii="Times New Roman" w:hAnsi="Times New Roman"/>
          <w:sz w:val="28"/>
          <w:szCs w:val="28"/>
          <w:lang w:val="uk-UA"/>
        </w:rPr>
      </w:pPr>
    </w:p>
    <w:p w:rsidR="00362DA7" w:rsidRDefault="00362DA7" w:rsidP="00A14ED0">
      <w:pPr>
        <w:rPr>
          <w:rFonts w:ascii="Times New Roman" w:hAnsi="Times New Roman"/>
          <w:sz w:val="28"/>
          <w:szCs w:val="28"/>
          <w:lang w:val="uk-UA"/>
        </w:rPr>
      </w:pPr>
    </w:p>
    <w:p w:rsidR="00362DA7" w:rsidRPr="00C441DA" w:rsidRDefault="00362DA7" w:rsidP="00A14E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музичного мистецтва                                                                   О.І. Стріхар </w:t>
      </w:r>
    </w:p>
    <w:sectPr w:rsidR="00362DA7" w:rsidRPr="00C441DA" w:rsidSect="00A14ED0">
      <w:pgSz w:w="16838" w:h="11906" w:orient="landscape"/>
      <w:pgMar w:top="1701" w:right="189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402"/>
    <w:rsid w:val="000E301A"/>
    <w:rsid w:val="00104402"/>
    <w:rsid w:val="00141D18"/>
    <w:rsid w:val="001545C3"/>
    <w:rsid w:val="001900DD"/>
    <w:rsid w:val="00192992"/>
    <w:rsid w:val="0025478C"/>
    <w:rsid w:val="00333412"/>
    <w:rsid w:val="00362DA7"/>
    <w:rsid w:val="00491ABE"/>
    <w:rsid w:val="00584D60"/>
    <w:rsid w:val="00596E28"/>
    <w:rsid w:val="005F61F4"/>
    <w:rsid w:val="006A2AD7"/>
    <w:rsid w:val="006F3F76"/>
    <w:rsid w:val="007874B6"/>
    <w:rsid w:val="008661A0"/>
    <w:rsid w:val="008B7466"/>
    <w:rsid w:val="009E5A0E"/>
    <w:rsid w:val="00A14ED0"/>
    <w:rsid w:val="00A4795E"/>
    <w:rsid w:val="00A81478"/>
    <w:rsid w:val="00AB776D"/>
    <w:rsid w:val="00B93746"/>
    <w:rsid w:val="00BD4331"/>
    <w:rsid w:val="00C37F5D"/>
    <w:rsid w:val="00C441DA"/>
    <w:rsid w:val="00E401D1"/>
    <w:rsid w:val="00E6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41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4</Pages>
  <Words>532</Words>
  <Characters>3038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dcterms:created xsi:type="dcterms:W3CDTF">2017-10-09T16:55:00Z</dcterms:created>
  <dcterms:modified xsi:type="dcterms:W3CDTF">2018-03-20T09:38:00Z</dcterms:modified>
</cp:coreProperties>
</file>