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E4" w:rsidRDefault="00881383" w:rsidP="008813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1383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proofErr w:type="spellStart"/>
      <w:r w:rsidRPr="00881383">
        <w:rPr>
          <w:rFonts w:ascii="Times New Roman" w:hAnsi="Times New Roman" w:cs="Times New Roman"/>
          <w:b/>
          <w:sz w:val="24"/>
          <w:szCs w:val="24"/>
        </w:rPr>
        <w:t>ематичн</w:t>
      </w:r>
      <w:r w:rsidRPr="00881383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proofErr w:type="spellEnd"/>
      <w:r w:rsidRPr="00881383">
        <w:rPr>
          <w:rFonts w:ascii="Times New Roman" w:hAnsi="Times New Roman" w:cs="Times New Roman"/>
          <w:b/>
          <w:sz w:val="24"/>
          <w:szCs w:val="24"/>
        </w:rPr>
        <w:t xml:space="preserve"> план НДР факультету </w:t>
      </w:r>
      <w:proofErr w:type="spellStart"/>
      <w:r w:rsidRPr="00881383">
        <w:rPr>
          <w:rFonts w:ascii="Times New Roman" w:hAnsi="Times New Roman" w:cs="Times New Roman"/>
          <w:b/>
          <w:sz w:val="24"/>
          <w:szCs w:val="24"/>
        </w:rPr>
        <w:t>педагогіки</w:t>
      </w:r>
      <w:proofErr w:type="spellEnd"/>
      <w:r w:rsidRPr="0088138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881383">
        <w:rPr>
          <w:rFonts w:ascii="Times New Roman" w:hAnsi="Times New Roman" w:cs="Times New Roman"/>
          <w:b/>
          <w:sz w:val="24"/>
          <w:szCs w:val="24"/>
        </w:rPr>
        <w:t>психології</w:t>
      </w:r>
      <w:proofErr w:type="spellEnd"/>
      <w:r w:rsidRPr="00881383">
        <w:rPr>
          <w:rFonts w:ascii="Times New Roman" w:hAnsi="Times New Roman" w:cs="Times New Roman"/>
          <w:b/>
          <w:sz w:val="24"/>
          <w:szCs w:val="24"/>
        </w:rPr>
        <w:t xml:space="preserve"> на 2017 р.</w:t>
      </w:r>
    </w:p>
    <w:p w:rsidR="00881383" w:rsidRPr="00881383" w:rsidRDefault="00881383" w:rsidP="008813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63"/>
        <w:gridCol w:w="2491"/>
        <w:gridCol w:w="1809"/>
        <w:gridCol w:w="1666"/>
        <w:gridCol w:w="1701"/>
        <w:gridCol w:w="1815"/>
        <w:gridCol w:w="1303"/>
        <w:gridCol w:w="1791"/>
        <w:gridCol w:w="1895"/>
      </w:tblGrid>
      <w:tr w:rsidR="00881383" w:rsidTr="00881383">
        <w:tc>
          <w:tcPr>
            <w:tcW w:w="663" w:type="dxa"/>
          </w:tcPr>
          <w:p w:rsidR="00881383" w:rsidRPr="00881383" w:rsidRDefault="00881383" w:rsidP="00881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1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491" w:type="dxa"/>
          </w:tcPr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5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05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теми</w:t>
            </w:r>
          </w:p>
        </w:tc>
        <w:tc>
          <w:tcPr>
            <w:tcW w:w="1809" w:type="dxa"/>
          </w:tcPr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5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05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66" w:type="dxa"/>
          </w:tcPr>
          <w:p w:rsidR="00881383" w:rsidRPr="00881383" w:rsidRDefault="00881383" w:rsidP="00881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1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Фундаментальна чи</w:t>
            </w: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прикладна</w:t>
            </w:r>
          </w:p>
        </w:tc>
        <w:tc>
          <w:tcPr>
            <w:tcW w:w="1701" w:type="dxa"/>
          </w:tcPr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5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Науковий</w:t>
            </w:r>
            <w:proofErr w:type="spellEnd"/>
            <w:r w:rsidRPr="0005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керівник</w:t>
            </w:r>
            <w:proofErr w:type="spellEnd"/>
          </w:p>
        </w:tc>
        <w:tc>
          <w:tcPr>
            <w:tcW w:w="1815" w:type="dxa"/>
          </w:tcPr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5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Виконавці</w:t>
            </w:r>
            <w:proofErr w:type="spellEnd"/>
          </w:p>
        </w:tc>
        <w:tc>
          <w:tcPr>
            <w:tcW w:w="1303" w:type="dxa"/>
          </w:tcPr>
          <w:p w:rsidR="00881383" w:rsidRPr="00881383" w:rsidRDefault="00881383" w:rsidP="00881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1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</w:t>
            </w: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1791" w:type="dxa"/>
          </w:tcPr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5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Очікуваний</w:t>
            </w:r>
            <w:proofErr w:type="spellEnd"/>
            <w:r w:rsidRPr="0005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результат і </w:t>
            </w:r>
            <w:proofErr w:type="spellStart"/>
            <w:r w:rsidRPr="0005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його</w:t>
            </w:r>
            <w:proofErr w:type="spellEnd"/>
            <w:r w:rsidRPr="0005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D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</w:t>
            </w:r>
            <w:proofErr w:type="spellEnd"/>
          </w:p>
        </w:tc>
        <w:tc>
          <w:tcPr>
            <w:tcW w:w="1895" w:type="dxa"/>
          </w:tcPr>
          <w:p w:rsidR="00881383" w:rsidRPr="00881383" w:rsidRDefault="00881383" w:rsidP="00881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1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Замовник.</w:t>
            </w: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Перспективи впровадження</w:t>
            </w:r>
          </w:p>
        </w:tc>
      </w:tr>
      <w:tr w:rsidR="00881383" w:rsidTr="00881383">
        <w:tc>
          <w:tcPr>
            <w:tcW w:w="663" w:type="dxa"/>
          </w:tcPr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91" w:type="dxa"/>
          </w:tcPr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1" w:type="dxa"/>
            <w:gridSpan w:val="4"/>
          </w:tcPr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Програми МОН України</w:t>
            </w:r>
          </w:p>
        </w:tc>
        <w:tc>
          <w:tcPr>
            <w:tcW w:w="1303" w:type="dxa"/>
          </w:tcPr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91" w:type="dxa"/>
          </w:tcPr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</w:tcPr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1383" w:rsidTr="00881383">
        <w:tc>
          <w:tcPr>
            <w:tcW w:w="663" w:type="dxa"/>
          </w:tcPr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91" w:type="dxa"/>
          </w:tcPr>
          <w:p w:rsidR="00881383" w:rsidRPr="00881383" w:rsidRDefault="0088138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Психолого-педагогічні засади становлення професійної суб’єктності</w:t>
            </w:r>
          </w:p>
          <w:p w:rsidR="00881383" w:rsidRPr="00881383" w:rsidRDefault="0088138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Етап на 2017 рік</w:t>
            </w: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ІІІ етап</w:t>
            </w:r>
          </w:p>
        </w:tc>
        <w:tc>
          <w:tcPr>
            <w:tcW w:w="1809" w:type="dxa"/>
          </w:tcPr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0115U001209</w:t>
            </w:r>
          </w:p>
        </w:tc>
        <w:tc>
          <w:tcPr>
            <w:tcW w:w="1666" w:type="dxa"/>
          </w:tcPr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Фундаментальна</w:t>
            </w:r>
          </w:p>
        </w:tc>
        <w:tc>
          <w:tcPr>
            <w:tcW w:w="1701" w:type="dxa"/>
          </w:tcPr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Р.А.</w:t>
            </w:r>
          </w:p>
        </w:tc>
        <w:tc>
          <w:tcPr>
            <w:tcW w:w="1815" w:type="dxa"/>
          </w:tcPr>
          <w:p w:rsidR="00B13B1B" w:rsidRDefault="00B13B1B" w:rsidP="00B13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Савенкова</w:t>
            </w:r>
            <w:proofErr w:type="spellEnd"/>
            <w:r w:rsidRPr="00B1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  <w:p w:rsidR="00881383" w:rsidRDefault="00B13B1B" w:rsidP="00B13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О.С.</w:t>
            </w:r>
          </w:p>
          <w:p w:rsidR="00B13B1B" w:rsidRDefault="00B13B1B" w:rsidP="00B13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Кучманич</w:t>
            </w:r>
            <w:proofErr w:type="spellEnd"/>
            <w:r w:rsidRPr="00B1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Мороз </w:t>
            </w:r>
            <w:r w:rsidRPr="00B1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Р.А.</w:t>
            </w:r>
          </w:p>
          <w:p w:rsidR="008B0467" w:rsidRPr="00881383" w:rsidRDefault="008B0467" w:rsidP="00B13B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0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Чугуєва І.Є.</w:t>
            </w:r>
          </w:p>
        </w:tc>
        <w:tc>
          <w:tcPr>
            <w:tcW w:w="1303" w:type="dxa"/>
          </w:tcPr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01.01.2015 р. -31.12.2017 р.</w:t>
            </w:r>
          </w:p>
        </w:tc>
        <w:tc>
          <w:tcPr>
            <w:tcW w:w="1791" w:type="dxa"/>
          </w:tcPr>
          <w:p w:rsidR="00B13B1B" w:rsidRPr="00B13B1B" w:rsidRDefault="00B13B1B" w:rsidP="00B13B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1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пробація емпіричної моделі становлення професійної суб’єктності через участь студентів-психологів у волонтерському русі. </w:t>
            </w:r>
          </w:p>
          <w:p w:rsidR="00B13B1B" w:rsidRPr="00B13B1B" w:rsidRDefault="00B13B1B" w:rsidP="00B13B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ити</w:t>
            </w:r>
            <w:r w:rsidRPr="00B1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модель становлення професійної суб’єктності студентів педагогічних та інших спеціальностей </w:t>
            </w:r>
          </w:p>
          <w:p w:rsidR="00881383" w:rsidRPr="00881383" w:rsidRDefault="00881383" w:rsidP="00B13B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</w:tcPr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383" w:rsidTr="00881383">
        <w:tc>
          <w:tcPr>
            <w:tcW w:w="663" w:type="dxa"/>
          </w:tcPr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91" w:type="dxa"/>
          </w:tcPr>
          <w:p w:rsidR="00881383" w:rsidRPr="00881383" w:rsidRDefault="0088138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Технологізація навчально-корекційної  та корекційно-виховної діяльності  педагогів за  нозологічним  </w:t>
            </w: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спрямуванням</w:t>
            </w:r>
          </w:p>
          <w:p w:rsidR="00881383" w:rsidRDefault="0088138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Етап на 2017 рік</w:t>
            </w: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</w:p>
          <w:p w:rsidR="00881383" w:rsidRPr="00881383" w:rsidRDefault="0088138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етап: Розробка  критеріїв та  показників  діагностики  стану превентивної </w:t>
            </w:r>
            <w:proofErr w:type="spellStart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логокорекції</w:t>
            </w:r>
            <w:proofErr w:type="spellEnd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мовленнєвої  діяльності дошкільників</w:t>
            </w:r>
          </w:p>
        </w:tc>
        <w:tc>
          <w:tcPr>
            <w:tcW w:w="1809" w:type="dxa"/>
          </w:tcPr>
          <w:p w:rsidR="00881383" w:rsidRPr="00881383" w:rsidRDefault="008B0467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0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0117U004687</w:t>
            </w:r>
          </w:p>
        </w:tc>
        <w:tc>
          <w:tcPr>
            <w:tcW w:w="1666" w:type="dxa"/>
          </w:tcPr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Прикладна</w:t>
            </w:r>
          </w:p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«Нова  школа»</w:t>
            </w:r>
          </w:p>
        </w:tc>
        <w:tc>
          <w:tcPr>
            <w:tcW w:w="1701" w:type="dxa"/>
          </w:tcPr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Савінова</w:t>
            </w:r>
            <w:proofErr w:type="spellEnd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815" w:type="dxa"/>
          </w:tcPr>
          <w:p w:rsidR="00881383" w:rsidRPr="00881383" w:rsidRDefault="00881383" w:rsidP="00881383">
            <w:pPr>
              <w:ind w:right="-1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Савінова</w:t>
            </w:r>
            <w:proofErr w:type="spellEnd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881383" w:rsidRPr="00881383" w:rsidRDefault="00881383" w:rsidP="00881383">
            <w:pPr>
              <w:ind w:right="-1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Стельмах Н.В.</w:t>
            </w:r>
          </w:p>
          <w:p w:rsidR="00881383" w:rsidRPr="00881383" w:rsidRDefault="00881383" w:rsidP="00881383">
            <w:pPr>
              <w:ind w:right="-1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.А.</w:t>
            </w:r>
          </w:p>
          <w:p w:rsidR="00881383" w:rsidRPr="00881383" w:rsidRDefault="00881383" w:rsidP="00881383">
            <w:pPr>
              <w:ind w:right="-1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Шавліс</w:t>
            </w:r>
            <w:proofErr w:type="spellEnd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  <w:p w:rsidR="00881383" w:rsidRPr="00881383" w:rsidRDefault="00881383" w:rsidP="00881383">
            <w:pPr>
              <w:ind w:right="-1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Борулько</w:t>
            </w:r>
            <w:proofErr w:type="spellEnd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  <w:p w:rsidR="00881383" w:rsidRPr="00881383" w:rsidRDefault="00881383" w:rsidP="00881383">
            <w:pPr>
              <w:ind w:right="-1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Середа І.В.</w:t>
            </w:r>
          </w:p>
          <w:p w:rsidR="00881383" w:rsidRPr="00881383" w:rsidRDefault="00881383" w:rsidP="00881383">
            <w:pPr>
              <w:ind w:right="-1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І.В.</w:t>
            </w:r>
          </w:p>
          <w:p w:rsidR="00881383" w:rsidRPr="00881383" w:rsidRDefault="00881383" w:rsidP="00881383">
            <w:pPr>
              <w:ind w:right="-1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Куза</w:t>
            </w:r>
            <w:proofErr w:type="spellEnd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  <w:p w:rsidR="00881383" w:rsidRPr="00881383" w:rsidRDefault="00881383" w:rsidP="00881383">
            <w:pPr>
              <w:ind w:right="-1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Сорочан</w:t>
            </w:r>
            <w:proofErr w:type="spellEnd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Ю.Б.</w:t>
            </w:r>
          </w:p>
          <w:p w:rsidR="00881383" w:rsidRPr="00881383" w:rsidRDefault="00881383" w:rsidP="00881383">
            <w:pPr>
              <w:ind w:right="-1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Т.М.</w:t>
            </w:r>
          </w:p>
        </w:tc>
        <w:tc>
          <w:tcPr>
            <w:tcW w:w="1303" w:type="dxa"/>
          </w:tcPr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2017-2020</w:t>
            </w:r>
          </w:p>
        </w:tc>
        <w:tc>
          <w:tcPr>
            <w:tcW w:w="1791" w:type="dxa"/>
          </w:tcPr>
          <w:p w:rsidR="00881383" w:rsidRPr="00881383" w:rsidRDefault="0088138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Загальний</w:t>
            </w: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Технології  навчально-корекційної та  корекційно-виховної  </w:t>
            </w: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діяльності  педагогів  за  нозологічним  спрямуванням</w:t>
            </w:r>
          </w:p>
          <w:p w:rsidR="00881383" w:rsidRPr="00881383" w:rsidRDefault="00881383" w:rsidP="00881383">
            <w:pPr>
              <w:ind w:right="-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Індивідуальний</w:t>
            </w: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Діагностичний  інструментарій  проведення діагностики  стану превентивної </w:t>
            </w:r>
            <w:proofErr w:type="spellStart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логокорекції</w:t>
            </w:r>
            <w:proofErr w:type="spellEnd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мовленнєвої  діяльності дошкільників</w:t>
            </w:r>
          </w:p>
        </w:tc>
        <w:tc>
          <w:tcPr>
            <w:tcW w:w="1895" w:type="dxa"/>
          </w:tcPr>
          <w:p w:rsidR="00881383" w:rsidRPr="00881383" w:rsidRDefault="0088138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Департамент  освіти Миколаївської  обласної  державної  адміністрації</w:t>
            </w:r>
          </w:p>
          <w:p w:rsidR="00881383" w:rsidRPr="00881383" w:rsidRDefault="0088138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Перспективи  впровадження:</w:t>
            </w:r>
          </w:p>
          <w:p w:rsidR="00881383" w:rsidRPr="00881383" w:rsidRDefault="0088138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 якості корекційно-</w:t>
            </w:r>
            <w:proofErr w:type="spellStart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розвиткової</w:t>
            </w:r>
            <w:proofErr w:type="spellEnd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корекційно-навчальної, корекційно-виховної  діяльності  педагогів</w:t>
            </w:r>
          </w:p>
        </w:tc>
      </w:tr>
      <w:tr w:rsidR="00881383" w:rsidTr="00881383">
        <w:tc>
          <w:tcPr>
            <w:tcW w:w="663" w:type="dxa"/>
          </w:tcPr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491" w:type="dxa"/>
          </w:tcPr>
          <w:p w:rsidR="00881383" w:rsidRDefault="0088138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Технологічний  підхід у  підготовці  майбутнього викладача</w:t>
            </w:r>
          </w:p>
          <w:p w:rsidR="00B13B1B" w:rsidRPr="00881383" w:rsidRDefault="00B13B1B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B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Етап на 2017 рік </w:t>
            </w:r>
            <w:r w:rsidRPr="00B1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етап: Створення діагностичного інструментарію</w:t>
            </w:r>
            <w:r w:rsidRPr="00B1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визначення існуючого стану та вихідного рівня готовності майбутніх вчителів та викладачів до застосування сучасних педагогічних технологій.</w:t>
            </w:r>
          </w:p>
        </w:tc>
        <w:tc>
          <w:tcPr>
            <w:tcW w:w="1809" w:type="dxa"/>
          </w:tcPr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0116U005226</w:t>
            </w:r>
          </w:p>
        </w:tc>
        <w:tc>
          <w:tcPr>
            <w:tcW w:w="1666" w:type="dxa"/>
          </w:tcPr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Прикладна</w:t>
            </w:r>
          </w:p>
        </w:tc>
        <w:tc>
          <w:tcPr>
            <w:tcW w:w="1701" w:type="dxa"/>
          </w:tcPr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І.В.</w:t>
            </w:r>
          </w:p>
        </w:tc>
        <w:tc>
          <w:tcPr>
            <w:tcW w:w="1815" w:type="dxa"/>
          </w:tcPr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І.В.</w:t>
            </w:r>
          </w:p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Адаменко О.О.</w:t>
            </w:r>
          </w:p>
        </w:tc>
        <w:tc>
          <w:tcPr>
            <w:tcW w:w="1303" w:type="dxa"/>
          </w:tcPr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01.04.16-</w:t>
            </w:r>
          </w:p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01.04.18</w:t>
            </w:r>
          </w:p>
        </w:tc>
        <w:tc>
          <w:tcPr>
            <w:tcW w:w="1791" w:type="dxa"/>
          </w:tcPr>
          <w:p w:rsidR="00881383" w:rsidRPr="00881383" w:rsidRDefault="0088138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технологізації педагогічної  підготовки майбутнього викладача</w:t>
            </w:r>
          </w:p>
          <w:p w:rsidR="00881383" w:rsidRPr="00881383" w:rsidRDefault="0088138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Статті у  фахових  виданнях</w:t>
            </w:r>
          </w:p>
          <w:p w:rsidR="00881383" w:rsidRPr="00881383" w:rsidRDefault="0088138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Навчально-методичний </w:t>
            </w:r>
            <w:proofErr w:type="spellStart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посібниик</w:t>
            </w:r>
            <w:proofErr w:type="spellEnd"/>
          </w:p>
          <w:p w:rsidR="00881383" w:rsidRPr="00881383" w:rsidRDefault="0088138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авторські  свідоцтва  </w:t>
            </w:r>
          </w:p>
        </w:tc>
        <w:tc>
          <w:tcPr>
            <w:tcW w:w="1895" w:type="dxa"/>
          </w:tcPr>
          <w:p w:rsidR="00881383" w:rsidRPr="00881383" w:rsidRDefault="0088138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 освіти Миколаївської  обласної  державної  адміністрації</w:t>
            </w:r>
          </w:p>
          <w:p w:rsidR="00881383" w:rsidRPr="00881383" w:rsidRDefault="0088138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Перспективи  впровадження:</w:t>
            </w:r>
          </w:p>
          <w:p w:rsidR="00881383" w:rsidRPr="00881383" w:rsidRDefault="0088138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 якості корекційно-</w:t>
            </w:r>
            <w:proofErr w:type="spellStart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розвиткової</w:t>
            </w:r>
            <w:proofErr w:type="spellEnd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корекційно-навчальної, корекційно-виховної  діяльності  педагогів</w:t>
            </w:r>
          </w:p>
        </w:tc>
      </w:tr>
      <w:tr w:rsidR="00881383" w:rsidTr="008A6A3F">
        <w:tc>
          <w:tcPr>
            <w:tcW w:w="663" w:type="dxa"/>
          </w:tcPr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1" w:type="dxa"/>
          </w:tcPr>
          <w:p w:rsidR="00881383" w:rsidRPr="00881383" w:rsidRDefault="0088138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2" w:type="dxa"/>
            <w:gridSpan w:val="3"/>
          </w:tcPr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450A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Програми</w:t>
            </w:r>
            <w:proofErr w:type="spellEnd"/>
            <w:r w:rsidRPr="00A3450A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 НАН,  НАПН</w:t>
            </w:r>
          </w:p>
        </w:tc>
        <w:tc>
          <w:tcPr>
            <w:tcW w:w="1303" w:type="dxa"/>
          </w:tcPr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1" w:type="dxa"/>
          </w:tcPr>
          <w:p w:rsidR="00881383" w:rsidRPr="00881383" w:rsidRDefault="0088138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</w:tcPr>
          <w:p w:rsidR="00881383" w:rsidRPr="00881383" w:rsidRDefault="0088138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383" w:rsidTr="00881383">
        <w:tc>
          <w:tcPr>
            <w:tcW w:w="663" w:type="dxa"/>
          </w:tcPr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</w:t>
            </w: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</w:p>
        </w:tc>
        <w:tc>
          <w:tcPr>
            <w:tcW w:w="2491" w:type="dxa"/>
          </w:tcPr>
          <w:p w:rsidR="00881383" w:rsidRDefault="0088138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Військово-патріотичне виховання молоді в </w:t>
            </w:r>
            <w:proofErr w:type="spellStart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виховному просторі університету</w:t>
            </w:r>
          </w:p>
          <w:p w:rsidR="00881383" w:rsidRDefault="0088138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Військово-патріотичне  виховання студентської  молоді  засобами  музичного  мистецтва</w:t>
            </w:r>
          </w:p>
          <w:p w:rsidR="00881383" w:rsidRDefault="0088138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 майбутніх  учителів  музичного  мистецтва до  патріотичного  виховання  учнів  у  сучасному  інформаційному  просторі</w:t>
            </w:r>
          </w:p>
          <w:p w:rsidR="00881383" w:rsidRDefault="0088138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майбутніх  учителів  музичного  мистецтва до  громадянського  виховання</w:t>
            </w:r>
          </w:p>
          <w:p w:rsidR="00E73DF2" w:rsidRDefault="00E73DF2" w:rsidP="00E73D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Етап на 2017 рік</w:t>
            </w: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</w:p>
          <w:p w:rsidR="00E73DF2" w:rsidRPr="00881383" w:rsidRDefault="00E73DF2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етап: </w:t>
            </w:r>
            <w:r w:rsidRPr="00E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Концептуальні  засади дослідження  проблеми  підготовки  студентської  молоді до  військово-патріотичного  виховання засобами  </w:t>
            </w:r>
            <w:r w:rsidRPr="00E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музичного  мистецтва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E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Концептуальні засади дослідження проблеми підготовки студентів до патріотичного виховання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E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Концептуальні  засади   дослідження  проблеми   підготовки  студентів  до  громадянського  виховання</w:t>
            </w:r>
          </w:p>
        </w:tc>
        <w:tc>
          <w:tcPr>
            <w:tcW w:w="1809" w:type="dxa"/>
          </w:tcPr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Фундаментальна</w:t>
            </w:r>
          </w:p>
        </w:tc>
        <w:tc>
          <w:tcPr>
            <w:tcW w:w="1701" w:type="dxa"/>
          </w:tcPr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Будак</w:t>
            </w:r>
            <w:proofErr w:type="spellEnd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В.Д.</w:t>
            </w:r>
          </w:p>
        </w:tc>
        <w:tc>
          <w:tcPr>
            <w:tcW w:w="1815" w:type="dxa"/>
          </w:tcPr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Стріхар</w:t>
            </w:r>
            <w:proofErr w:type="spellEnd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Парфентьєва</w:t>
            </w:r>
            <w:proofErr w:type="spellEnd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і.П</w:t>
            </w:r>
            <w:proofErr w:type="spellEnd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Ярошевська</w:t>
            </w:r>
            <w:proofErr w:type="spellEnd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Бєдакова</w:t>
            </w:r>
            <w:proofErr w:type="spellEnd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Аристова Л.С.</w:t>
            </w:r>
          </w:p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Л.Л.</w:t>
            </w: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Ревенко</w:t>
            </w:r>
            <w:proofErr w:type="spellEnd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 І.В.</w:t>
            </w:r>
          </w:p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Мосін</w:t>
            </w:r>
            <w:proofErr w:type="spellEnd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Хайрулліна</w:t>
            </w:r>
            <w:proofErr w:type="spellEnd"/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  <w:tc>
          <w:tcPr>
            <w:tcW w:w="1303" w:type="dxa"/>
          </w:tcPr>
          <w:p w:rsidR="00881383" w:rsidRPr="00881383" w:rsidRDefault="0088138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 -2020 р.</w:t>
            </w:r>
          </w:p>
        </w:tc>
        <w:tc>
          <w:tcPr>
            <w:tcW w:w="1791" w:type="dxa"/>
          </w:tcPr>
          <w:p w:rsidR="00E73DF2" w:rsidRPr="00E73DF2" w:rsidRDefault="00E73DF2" w:rsidP="00E73D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Методологічні  аспекти  військово-патріотичного  виховання  студентської  молоді  засобами музичного  мистецтва</w:t>
            </w:r>
          </w:p>
          <w:p w:rsidR="00881383" w:rsidRDefault="00E73DF2" w:rsidP="00E73D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 стаття</w:t>
            </w:r>
          </w:p>
          <w:p w:rsidR="00E73DF2" w:rsidRDefault="00E73DF2" w:rsidP="00E73D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ефективної підготовки студентів до патріотичного виховання учнів</w:t>
            </w:r>
          </w:p>
          <w:p w:rsidR="00E73DF2" w:rsidRPr="00E73DF2" w:rsidRDefault="00E73DF2" w:rsidP="00E73D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Методологічні  аспекти  підготовки майбутнього  вчителя музичного  мистецтва  до  громадянського  виховання</w:t>
            </w:r>
          </w:p>
          <w:p w:rsidR="00E73DF2" w:rsidRPr="00881383" w:rsidRDefault="00E73DF2" w:rsidP="00E73D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  статті, виступи на конференціях</w:t>
            </w:r>
          </w:p>
        </w:tc>
        <w:tc>
          <w:tcPr>
            <w:tcW w:w="1895" w:type="dxa"/>
          </w:tcPr>
          <w:p w:rsidR="00881383" w:rsidRPr="00881383" w:rsidRDefault="00E73DF2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НАПН України</w:t>
            </w:r>
          </w:p>
        </w:tc>
      </w:tr>
      <w:tr w:rsidR="00E73DF2" w:rsidTr="00817847">
        <w:tc>
          <w:tcPr>
            <w:tcW w:w="663" w:type="dxa"/>
          </w:tcPr>
          <w:p w:rsidR="00E73DF2" w:rsidRDefault="00E73DF2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76" w:type="dxa"/>
            <w:gridSpan w:val="7"/>
          </w:tcPr>
          <w:p w:rsidR="00E73DF2" w:rsidRPr="00E73DF2" w:rsidRDefault="00E73DF2" w:rsidP="00E73D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3D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Комплексна  програма  соціального  захисту  населення «Турбота»</w:t>
            </w:r>
          </w:p>
          <w:p w:rsidR="00E73DF2" w:rsidRPr="00881383" w:rsidRDefault="00E73DF2" w:rsidP="00E73D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D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(Департамент  соціального  захисту населення  Миколаївської  облдержадміністрації; Бєлкіна Л.П.; 55-65-89)</w:t>
            </w:r>
          </w:p>
        </w:tc>
        <w:tc>
          <w:tcPr>
            <w:tcW w:w="1895" w:type="dxa"/>
          </w:tcPr>
          <w:p w:rsidR="00E73DF2" w:rsidRPr="00881383" w:rsidRDefault="00E73DF2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383" w:rsidTr="00881383">
        <w:tc>
          <w:tcPr>
            <w:tcW w:w="663" w:type="dxa"/>
          </w:tcPr>
          <w:p w:rsidR="00881383" w:rsidRPr="00881383" w:rsidRDefault="00E73DF2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91" w:type="dxa"/>
          </w:tcPr>
          <w:p w:rsidR="00881383" w:rsidRDefault="00E73DF2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Хронопсихологічне</w:t>
            </w:r>
            <w:proofErr w:type="spellEnd"/>
            <w:r w:rsidRPr="00E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прогнозування особливостей розвитку та психосоматичного стану осіб із особливими потребами</w:t>
            </w:r>
          </w:p>
          <w:p w:rsidR="00E73DF2" w:rsidRDefault="00E73DF2" w:rsidP="00E73D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3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Етап на 2017 рік</w:t>
            </w:r>
            <w:r w:rsidRPr="00881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</w:p>
          <w:p w:rsidR="00E73DF2" w:rsidRPr="00881383" w:rsidRDefault="00E73DF2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етап: </w:t>
            </w:r>
            <w:r w:rsidRPr="00E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Емпірична  обробка  та  інтерпретація  результатів   дослідження  щодо   Виокремлення  психолого-часових індикаторів  </w:t>
            </w:r>
            <w:r w:rsidRPr="00E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інтелектуального розвитку</w:t>
            </w:r>
          </w:p>
        </w:tc>
        <w:tc>
          <w:tcPr>
            <w:tcW w:w="1809" w:type="dxa"/>
          </w:tcPr>
          <w:p w:rsidR="00881383" w:rsidRPr="00881383" w:rsidRDefault="00E73DF2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0116U005588</w:t>
            </w:r>
          </w:p>
        </w:tc>
        <w:tc>
          <w:tcPr>
            <w:tcW w:w="1666" w:type="dxa"/>
          </w:tcPr>
          <w:p w:rsidR="00881383" w:rsidRPr="00881383" w:rsidRDefault="00E73DF2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Фундаментальна</w:t>
            </w:r>
          </w:p>
        </w:tc>
        <w:tc>
          <w:tcPr>
            <w:tcW w:w="1701" w:type="dxa"/>
          </w:tcPr>
          <w:p w:rsidR="00881383" w:rsidRPr="00881383" w:rsidRDefault="00E73DF2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Савенкова</w:t>
            </w:r>
            <w:proofErr w:type="spellEnd"/>
            <w:r w:rsidRPr="00E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815" w:type="dxa"/>
          </w:tcPr>
          <w:p w:rsidR="00E73DF2" w:rsidRPr="00E73DF2" w:rsidRDefault="00E73DF2" w:rsidP="00E73D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Савенкова</w:t>
            </w:r>
            <w:proofErr w:type="spellEnd"/>
            <w:r w:rsidRPr="00E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І.І.,</w:t>
            </w:r>
          </w:p>
          <w:p w:rsidR="00E73DF2" w:rsidRPr="00E73DF2" w:rsidRDefault="00E73DF2" w:rsidP="00E73D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Санько К.А.,</w:t>
            </w:r>
          </w:p>
          <w:p w:rsidR="00E73DF2" w:rsidRPr="00E73DF2" w:rsidRDefault="00E73DF2" w:rsidP="00E73D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Мухіна Л.М.,</w:t>
            </w:r>
          </w:p>
          <w:p w:rsidR="00881383" w:rsidRPr="00881383" w:rsidRDefault="00E73DF2" w:rsidP="00E73D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Степанюк Л.С.</w:t>
            </w:r>
          </w:p>
        </w:tc>
        <w:tc>
          <w:tcPr>
            <w:tcW w:w="1303" w:type="dxa"/>
          </w:tcPr>
          <w:p w:rsidR="00881383" w:rsidRPr="00881383" w:rsidRDefault="00E73DF2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01.01.2016-31.12.2020 </w:t>
            </w:r>
            <w:proofErr w:type="spellStart"/>
            <w:r w:rsidRPr="00E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</w:t>
            </w:r>
            <w:proofErr w:type="spellEnd"/>
          </w:p>
        </w:tc>
        <w:tc>
          <w:tcPr>
            <w:tcW w:w="1791" w:type="dxa"/>
          </w:tcPr>
          <w:p w:rsidR="00881383" w:rsidRPr="00881383" w:rsidRDefault="00E73DF2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Виокремлення  психолого-часових індикаторів  інтелектуального розвитку  та  побудова  моделей</w:t>
            </w:r>
          </w:p>
        </w:tc>
        <w:tc>
          <w:tcPr>
            <w:tcW w:w="1895" w:type="dxa"/>
          </w:tcPr>
          <w:p w:rsidR="00881383" w:rsidRPr="00881383" w:rsidRDefault="00E73DF2" w:rsidP="00E73DF2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МНУ імені В. О. Сухомлинського</w:t>
            </w:r>
          </w:p>
        </w:tc>
      </w:tr>
      <w:tr w:rsidR="00B13B1B" w:rsidTr="003664B8">
        <w:tc>
          <w:tcPr>
            <w:tcW w:w="663" w:type="dxa"/>
          </w:tcPr>
          <w:p w:rsidR="00B13B1B" w:rsidRDefault="00B13B1B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1" w:type="dxa"/>
          </w:tcPr>
          <w:p w:rsidR="00B13B1B" w:rsidRPr="00B13B1B" w:rsidRDefault="00B13B1B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94" w:type="dxa"/>
            <w:gridSpan w:val="5"/>
          </w:tcPr>
          <w:p w:rsidR="00B13B1B" w:rsidRPr="00881383" w:rsidRDefault="00B13B1B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МНУ</w:t>
            </w:r>
          </w:p>
        </w:tc>
        <w:tc>
          <w:tcPr>
            <w:tcW w:w="1791" w:type="dxa"/>
          </w:tcPr>
          <w:p w:rsidR="00B13B1B" w:rsidRPr="00881383" w:rsidRDefault="00B13B1B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5" w:type="dxa"/>
          </w:tcPr>
          <w:p w:rsidR="00B13B1B" w:rsidRPr="00881383" w:rsidRDefault="00B13B1B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1383" w:rsidTr="00881383">
        <w:tc>
          <w:tcPr>
            <w:tcW w:w="663" w:type="dxa"/>
          </w:tcPr>
          <w:p w:rsidR="00881383" w:rsidRPr="00881383" w:rsidRDefault="00E73DF2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91" w:type="dxa"/>
          </w:tcPr>
          <w:p w:rsidR="00881383" w:rsidRDefault="00B13B1B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Теоретико-методологічні засади формування компетенцій у майбутніх соціальних працівників: регіональний аспект</w:t>
            </w:r>
          </w:p>
          <w:p w:rsidR="00661E13" w:rsidRDefault="00661E1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E1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Етап на 2017 рік</w:t>
            </w:r>
            <w:r w:rsidRPr="00661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</w:p>
          <w:p w:rsidR="00661E13" w:rsidRPr="00881383" w:rsidRDefault="00661E1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1809" w:type="dxa"/>
          </w:tcPr>
          <w:p w:rsidR="00881383" w:rsidRPr="00881383" w:rsidRDefault="00B13B1B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заявку на державну реєстрації в </w:t>
            </w:r>
            <w:proofErr w:type="spellStart"/>
            <w:r w:rsidRPr="00B1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УкрНТІ</w:t>
            </w:r>
            <w:proofErr w:type="spellEnd"/>
            <w:r w:rsidRPr="00B1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подано</w:t>
            </w:r>
          </w:p>
        </w:tc>
        <w:tc>
          <w:tcPr>
            <w:tcW w:w="1666" w:type="dxa"/>
          </w:tcPr>
          <w:p w:rsidR="00881383" w:rsidRPr="00881383" w:rsidRDefault="00B13B1B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прикладна</w:t>
            </w:r>
          </w:p>
        </w:tc>
        <w:tc>
          <w:tcPr>
            <w:tcW w:w="1701" w:type="dxa"/>
          </w:tcPr>
          <w:p w:rsidR="00881383" w:rsidRPr="00881383" w:rsidRDefault="00B13B1B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 М.</w:t>
            </w:r>
          </w:p>
        </w:tc>
        <w:tc>
          <w:tcPr>
            <w:tcW w:w="1815" w:type="dxa"/>
          </w:tcPr>
          <w:p w:rsidR="00881383" w:rsidRDefault="00661E13" w:rsidP="00661E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Адаменко О.О.</w:t>
            </w:r>
          </w:p>
          <w:p w:rsidR="00661E13" w:rsidRDefault="00661E13" w:rsidP="00661E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1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Венгер</w:t>
            </w:r>
            <w:proofErr w:type="spellEnd"/>
            <w:r w:rsidRPr="00661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Г.С.</w:t>
            </w:r>
          </w:p>
          <w:p w:rsidR="00661E13" w:rsidRDefault="00661E13" w:rsidP="00661E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1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Клименюк</w:t>
            </w:r>
            <w:proofErr w:type="spellEnd"/>
            <w:r w:rsidRPr="00661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661E13" w:rsidRPr="00881383" w:rsidRDefault="00661E13" w:rsidP="00661E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1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Калмикова</w:t>
            </w:r>
            <w:proofErr w:type="spellEnd"/>
            <w:r w:rsidRPr="00661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</w:tc>
        <w:tc>
          <w:tcPr>
            <w:tcW w:w="1303" w:type="dxa"/>
          </w:tcPr>
          <w:p w:rsidR="00881383" w:rsidRPr="00881383" w:rsidRDefault="00661E13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2016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1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661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91" w:type="dxa"/>
          </w:tcPr>
          <w:p w:rsidR="00881383" w:rsidRPr="00881383" w:rsidRDefault="00661E1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1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професійної готовності студентів до соціальної роботи у процесі їх професійної підготовки на основі </w:t>
            </w:r>
            <w:proofErr w:type="spellStart"/>
            <w:r w:rsidRPr="00661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компетентісного</w:t>
            </w:r>
            <w:proofErr w:type="spellEnd"/>
            <w:r w:rsidRPr="00661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підходу, створення моделей професійної діяльності соціального працівника і підготовки студентів до соціальної роботи за умови повноцінного організаційно-технологічного й науково-методологічного забезпечення </w:t>
            </w:r>
            <w:r w:rsidRPr="00661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даного процесу.</w:t>
            </w:r>
          </w:p>
        </w:tc>
        <w:tc>
          <w:tcPr>
            <w:tcW w:w="1895" w:type="dxa"/>
          </w:tcPr>
          <w:p w:rsidR="00881383" w:rsidRPr="00881383" w:rsidRDefault="00881383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DF2" w:rsidTr="00881383">
        <w:tc>
          <w:tcPr>
            <w:tcW w:w="663" w:type="dxa"/>
          </w:tcPr>
          <w:p w:rsidR="00E73DF2" w:rsidRPr="00881383" w:rsidRDefault="00B13B1B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491" w:type="dxa"/>
          </w:tcPr>
          <w:p w:rsidR="00E73DF2" w:rsidRDefault="00B13B1B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Професійна підготовка майбутніх педагогів-психологів до роботи з дітьми, які знаходяться у складних життєвих ситуаціях  </w:t>
            </w:r>
          </w:p>
          <w:p w:rsidR="00836F16" w:rsidRDefault="00836F16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F1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Етап на 2017 рік</w:t>
            </w:r>
            <w:r w:rsidRPr="00836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</w:p>
          <w:p w:rsidR="00836F16" w:rsidRPr="00881383" w:rsidRDefault="00836F16" w:rsidP="00836F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етап: здійснення </w:t>
            </w:r>
            <w:r w:rsidRPr="00836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практико-орієнтованої моделі у практику підвищення психологічної компетентності працюючих педагогів в закладах освіти</w:t>
            </w:r>
          </w:p>
        </w:tc>
        <w:tc>
          <w:tcPr>
            <w:tcW w:w="1809" w:type="dxa"/>
          </w:tcPr>
          <w:p w:rsidR="00E73DF2" w:rsidRPr="00881383" w:rsidRDefault="00B13B1B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0115U001235</w:t>
            </w:r>
          </w:p>
        </w:tc>
        <w:tc>
          <w:tcPr>
            <w:tcW w:w="1666" w:type="dxa"/>
          </w:tcPr>
          <w:p w:rsidR="00E73DF2" w:rsidRPr="00881383" w:rsidRDefault="00B13B1B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прикладна</w:t>
            </w:r>
          </w:p>
        </w:tc>
        <w:tc>
          <w:tcPr>
            <w:tcW w:w="1701" w:type="dxa"/>
          </w:tcPr>
          <w:p w:rsidR="00E73DF2" w:rsidRPr="00881383" w:rsidRDefault="00B13B1B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І.С.</w:t>
            </w:r>
          </w:p>
        </w:tc>
        <w:tc>
          <w:tcPr>
            <w:tcW w:w="1815" w:type="dxa"/>
          </w:tcPr>
          <w:p w:rsidR="00E73DF2" w:rsidRDefault="00836F16" w:rsidP="00836F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Чугуєва І.Є.</w:t>
            </w:r>
            <w:r w:rsidRPr="00836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Кузнецова С.В.</w:t>
            </w:r>
          </w:p>
          <w:p w:rsidR="00836F16" w:rsidRDefault="00836F16" w:rsidP="00836F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Прасол</w:t>
            </w:r>
            <w:proofErr w:type="spellEnd"/>
            <w:r w:rsidRPr="00836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Д.В.</w:t>
            </w:r>
          </w:p>
          <w:p w:rsidR="00836F16" w:rsidRPr="00881383" w:rsidRDefault="00836F16" w:rsidP="00836F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</w:tcPr>
          <w:p w:rsidR="00E73DF2" w:rsidRPr="00881383" w:rsidRDefault="00836F16" w:rsidP="00881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2015 - 2017</w:t>
            </w:r>
          </w:p>
        </w:tc>
        <w:tc>
          <w:tcPr>
            <w:tcW w:w="1791" w:type="dxa"/>
          </w:tcPr>
          <w:p w:rsidR="00E73DF2" w:rsidRPr="00881383" w:rsidRDefault="00B13B1B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проект дозволить</w:t>
            </w:r>
            <w:r w:rsidRPr="00B1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створити умови для удосконалення фахової підготовки педагогів-психологів, формування у них ключових компетенцій, які забезпечують здатність фахівців будувати навчально-виховний процес у відповідності до сучасних запитів суспільства та індивідуальних потреб дітей, які потрапили у складні життєві ситуації.</w:t>
            </w:r>
          </w:p>
        </w:tc>
        <w:tc>
          <w:tcPr>
            <w:tcW w:w="1895" w:type="dxa"/>
          </w:tcPr>
          <w:p w:rsidR="00E73DF2" w:rsidRPr="00881383" w:rsidRDefault="00E73DF2" w:rsidP="008813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81383" w:rsidRPr="00881383" w:rsidRDefault="00881383" w:rsidP="00836F1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881383" w:rsidRPr="00881383" w:rsidSect="00881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14"/>
    <w:rsid w:val="001011E4"/>
    <w:rsid w:val="005D6814"/>
    <w:rsid w:val="00661E13"/>
    <w:rsid w:val="00836F16"/>
    <w:rsid w:val="00881383"/>
    <w:rsid w:val="008B0467"/>
    <w:rsid w:val="00B13B1B"/>
    <w:rsid w:val="00E7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2017-08-10T08:32:00Z</dcterms:created>
  <dcterms:modified xsi:type="dcterms:W3CDTF">2017-08-10T09:33:00Z</dcterms:modified>
</cp:coreProperties>
</file>