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49" w:rsidRDefault="00094049" w:rsidP="00094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відкритих занять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036EEE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2C60E7">
        <w:rPr>
          <w:rFonts w:ascii="Times New Roman" w:hAnsi="Times New Roman" w:cs="Times New Roman"/>
          <w:b/>
          <w:sz w:val="28"/>
          <w:szCs w:val="28"/>
          <w:lang w:val="uk-UA"/>
        </w:rPr>
        <w:t>9-2020</w:t>
      </w:r>
      <w:r w:rsidRPr="00036E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094049" w:rsidRPr="00036EEE" w:rsidRDefault="00094049" w:rsidP="0096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983" w:type="dxa"/>
        <w:jc w:val="center"/>
        <w:tblInd w:w="-327" w:type="dxa"/>
        <w:tblLayout w:type="fixed"/>
        <w:tblLook w:val="04A0"/>
      </w:tblPr>
      <w:tblGrid>
        <w:gridCol w:w="686"/>
        <w:gridCol w:w="1869"/>
        <w:gridCol w:w="992"/>
        <w:gridCol w:w="3828"/>
        <w:gridCol w:w="1630"/>
        <w:gridCol w:w="4277"/>
        <w:gridCol w:w="1701"/>
      </w:tblGrid>
      <w:tr w:rsidR="00094049" w:rsidRPr="00036EEE" w:rsidTr="00DD24CA">
        <w:trPr>
          <w:jc w:val="center"/>
        </w:trPr>
        <w:tc>
          <w:tcPr>
            <w:tcW w:w="686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</w:t>
            </w: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869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ПІБ</w:t>
            </w: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992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Курс/група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94049" w:rsidRPr="00036EEE" w:rsidRDefault="00094049" w:rsidP="00094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094049" w:rsidRPr="00036EEE" w:rsidRDefault="00094049" w:rsidP="00660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4277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701" w:type="dxa"/>
          </w:tcPr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094049" w:rsidRPr="00036EEE" w:rsidRDefault="00094049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</w:tr>
      <w:tr w:rsidR="00E1208A" w:rsidRPr="00036EEE" w:rsidTr="00DD24CA">
        <w:trPr>
          <w:jc w:val="center"/>
        </w:trPr>
        <w:tc>
          <w:tcPr>
            <w:tcW w:w="686" w:type="dxa"/>
          </w:tcPr>
          <w:p w:rsidR="00E1208A" w:rsidRPr="00DB6FA0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69" w:type="dxa"/>
          </w:tcPr>
          <w:p w:rsidR="00E1208A" w:rsidRPr="001F0913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Берегова М.І.</w:t>
            </w:r>
          </w:p>
        </w:tc>
        <w:tc>
          <w:tcPr>
            <w:tcW w:w="992" w:type="dxa"/>
          </w:tcPr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267к</w:t>
            </w:r>
          </w:p>
          <w:p w:rsidR="00E1208A" w:rsidRPr="001E67B8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1208A" w:rsidRPr="001F0913" w:rsidRDefault="00E1208A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Інклюзивне навчання дітей з порушеннями психофізичного розвитку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E1208A" w:rsidRPr="001F0913" w:rsidRDefault="00E1208A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</w:t>
            </w:r>
          </w:p>
        </w:tc>
        <w:tc>
          <w:tcPr>
            <w:tcW w:w="4277" w:type="dxa"/>
          </w:tcPr>
          <w:p w:rsidR="00E1208A" w:rsidRPr="001F0913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Дидактика інклюзивного навчання</w:t>
            </w:r>
          </w:p>
        </w:tc>
        <w:tc>
          <w:tcPr>
            <w:tcW w:w="1701" w:type="dxa"/>
          </w:tcPr>
          <w:p w:rsidR="00E1208A" w:rsidRPr="001F0913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E1208A" w:rsidRPr="00036EEE" w:rsidTr="00DD24CA">
        <w:trPr>
          <w:jc w:val="center"/>
        </w:trPr>
        <w:tc>
          <w:tcPr>
            <w:tcW w:w="686" w:type="dxa"/>
          </w:tcPr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9" w:type="dxa"/>
          </w:tcPr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Білюк О.Г.</w:t>
            </w:r>
          </w:p>
        </w:tc>
        <w:tc>
          <w:tcPr>
            <w:tcW w:w="992" w:type="dxa"/>
          </w:tcPr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7536" w:rsidRPr="002F7536" w:rsidRDefault="002F7536" w:rsidP="002F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367б</w:t>
            </w:r>
          </w:p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208A" w:rsidRPr="003761D3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1208A" w:rsidRPr="002F7536" w:rsidRDefault="002F7536" w:rsidP="0035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  та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початкового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E1208A" w:rsidRPr="001F0913" w:rsidRDefault="002F7536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4277" w:type="dxa"/>
          </w:tcPr>
          <w:p w:rsidR="002F7536" w:rsidRPr="002F7536" w:rsidRDefault="002F7536" w:rsidP="002F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лексичним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значенням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ормування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 та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пасивного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словникового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запасу </w:t>
            </w:r>
          </w:p>
          <w:p w:rsidR="00E1208A" w:rsidRPr="00DD24CA" w:rsidRDefault="002F7536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536">
              <w:rPr>
                <w:rFonts w:ascii="Times New Roman" w:hAnsi="Times New Roman" w:cs="Times New Roman"/>
                <w:sz w:val="28"/>
                <w:szCs w:val="28"/>
              </w:rPr>
              <w:t>ТПМ</w:t>
            </w:r>
            <w:proofErr w:type="spellEnd"/>
          </w:p>
        </w:tc>
        <w:tc>
          <w:tcPr>
            <w:tcW w:w="1701" w:type="dxa"/>
          </w:tcPr>
          <w:p w:rsidR="00E1208A" w:rsidRDefault="004072ED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E1208A" w:rsidRPr="00036EEE" w:rsidTr="00DD24CA">
        <w:trPr>
          <w:trHeight w:val="1501"/>
          <w:jc w:val="center"/>
        </w:trPr>
        <w:tc>
          <w:tcPr>
            <w:tcW w:w="686" w:type="dxa"/>
          </w:tcPr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69" w:type="dxa"/>
          </w:tcPr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Борулько Д.М.</w:t>
            </w:r>
          </w:p>
        </w:tc>
        <w:tc>
          <w:tcPr>
            <w:tcW w:w="992" w:type="dxa"/>
          </w:tcPr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208A" w:rsidRDefault="004072ED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1208A" w:rsidRDefault="004072ED" w:rsidP="009A6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Невропатологія 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E1208A" w:rsidRPr="001F0913" w:rsidRDefault="004072ED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4277" w:type="dxa"/>
          </w:tcPr>
          <w:p w:rsidR="004072ED" w:rsidRPr="004072ED" w:rsidRDefault="004072ED" w:rsidP="00DD24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Етіологія та патогенез порушень нервової системи. Види порушень НС.</w:t>
            </w:r>
          </w:p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1208A" w:rsidRDefault="004072ED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E1208A" w:rsidRPr="00036EEE" w:rsidTr="00DD24CA">
        <w:trPr>
          <w:jc w:val="center"/>
        </w:trPr>
        <w:tc>
          <w:tcPr>
            <w:tcW w:w="686" w:type="dxa"/>
          </w:tcPr>
          <w:p w:rsidR="00E1208A" w:rsidRPr="00DB6FA0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69" w:type="dxa"/>
          </w:tcPr>
          <w:p w:rsidR="00E1208A" w:rsidRPr="00742E1E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Т.М.</w:t>
            </w:r>
          </w:p>
        </w:tc>
        <w:tc>
          <w:tcPr>
            <w:tcW w:w="992" w:type="dxa"/>
          </w:tcPr>
          <w:p w:rsidR="00E1208A" w:rsidRPr="002C2D62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208A" w:rsidRPr="002C2D62" w:rsidRDefault="002C2D62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167б</w:t>
            </w:r>
          </w:p>
          <w:p w:rsidR="00E1208A" w:rsidRPr="002C2D62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1208A" w:rsidRPr="001F0913" w:rsidRDefault="002C2D62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Порівняльна, спеціальна психологія 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E1208A" w:rsidRPr="001F0913" w:rsidRDefault="002C2D62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</w:t>
            </w:r>
          </w:p>
        </w:tc>
        <w:tc>
          <w:tcPr>
            <w:tcW w:w="4277" w:type="dxa"/>
          </w:tcPr>
          <w:p w:rsidR="00E1208A" w:rsidRPr="001F0913" w:rsidRDefault="002C2D62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Мозок та психіка</w:t>
            </w:r>
          </w:p>
        </w:tc>
        <w:tc>
          <w:tcPr>
            <w:tcW w:w="1701" w:type="dxa"/>
          </w:tcPr>
          <w:p w:rsidR="00E1208A" w:rsidRPr="001F0913" w:rsidRDefault="002C2D62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E1208A" w:rsidRPr="00036EEE" w:rsidTr="00DD24CA">
        <w:trPr>
          <w:trHeight w:val="477"/>
          <w:jc w:val="center"/>
        </w:trPr>
        <w:tc>
          <w:tcPr>
            <w:tcW w:w="686" w:type="dxa"/>
          </w:tcPr>
          <w:p w:rsidR="00E1208A" w:rsidRPr="00DB6FA0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69" w:type="dxa"/>
          </w:tcPr>
          <w:p w:rsidR="00E1208A" w:rsidRPr="001F0913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992" w:type="dxa"/>
          </w:tcPr>
          <w:p w:rsidR="00E1208A" w:rsidRDefault="002C60E7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667б</w:t>
            </w:r>
          </w:p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208A" w:rsidRPr="001E67B8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1208A" w:rsidRPr="001F0913" w:rsidRDefault="002C60E7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психосоматики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E1208A" w:rsidRPr="001F0913" w:rsidRDefault="002C60E7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4277" w:type="dxa"/>
          </w:tcPr>
          <w:p w:rsidR="00E1208A" w:rsidRPr="001F0913" w:rsidRDefault="002C60E7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Психокорекція соматичних розладів</w:t>
            </w:r>
          </w:p>
        </w:tc>
        <w:tc>
          <w:tcPr>
            <w:tcW w:w="1701" w:type="dxa"/>
          </w:tcPr>
          <w:p w:rsidR="00E1208A" w:rsidRPr="001F0913" w:rsidRDefault="002C60E7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E1208A" w:rsidRPr="00036EEE" w:rsidTr="00DD24CA">
        <w:trPr>
          <w:jc w:val="center"/>
        </w:trPr>
        <w:tc>
          <w:tcPr>
            <w:tcW w:w="686" w:type="dxa"/>
          </w:tcPr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69" w:type="dxa"/>
          </w:tcPr>
          <w:p w:rsidR="00E1208A" w:rsidRPr="001F0913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992" w:type="dxa"/>
          </w:tcPr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208A" w:rsidRDefault="002C2D62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167к</w:t>
            </w:r>
          </w:p>
          <w:p w:rsidR="00E1208A" w:rsidRPr="001F0913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1208A" w:rsidRPr="001F0913" w:rsidRDefault="002C2D62" w:rsidP="00DA2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Механізми і клініка мовленнєвих, сенсорних та інтелектуальних порушень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E1208A" w:rsidRPr="001F0913" w:rsidRDefault="002C2D62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</w:t>
            </w:r>
          </w:p>
        </w:tc>
        <w:tc>
          <w:tcPr>
            <w:tcW w:w="4277" w:type="dxa"/>
          </w:tcPr>
          <w:p w:rsidR="00E1208A" w:rsidRPr="001F0913" w:rsidRDefault="002C2D62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</w:t>
            </w:r>
            <w:proofErr w:type="spellEnd"/>
          </w:p>
        </w:tc>
        <w:tc>
          <w:tcPr>
            <w:tcW w:w="1701" w:type="dxa"/>
          </w:tcPr>
          <w:p w:rsidR="00E1208A" w:rsidRPr="001F0913" w:rsidRDefault="002C2D62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E1208A" w:rsidRPr="00036EEE" w:rsidTr="00DD24CA">
        <w:trPr>
          <w:jc w:val="center"/>
        </w:trPr>
        <w:tc>
          <w:tcPr>
            <w:tcW w:w="686" w:type="dxa"/>
          </w:tcPr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69" w:type="dxa"/>
          </w:tcPr>
          <w:p w:rsidR="00E1208A" w:rsidRPr="001F0913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І.В.</w:t>
            </w:r>
          </w:p>
        </w:tc>
        <w:tc>
          <w:tcPr>
            <w:tcW w:w="992" w:type="dxa"/>
          </w:tcPr>
          <w:p w:rsidR="00E1208A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208A" w:rsidRDefault="002C2D62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267к</w:t>
            </w:r>
          </w:p>
          <w:p w:rsidR="00E1208A" w:rsidRPr="001F0913" w:rsidRDefault="00E1208A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1208A" w:rsidRPr="001F0913" w:rsidRDefault="002C2D62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Спеціальна педагогіка з основами спеціальної дидактики 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E1208A" w:rsidRPr="001F0913" w:rsidRDefault="002C2D62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4277" w:type="dxa"/>
          </w:tcPr>
          <w:p w:rsidR="00E1208A" w:rsidRPr="001F0913" w:rsidRDefault="002C2D62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психофізичних  розладів</w:t>
            </w:r>
          </w:p>
        </w:tc>
        <w:tc>
          <w:tcPr>
            <w:tcW w:w="1701" w:type="dxa"/>
          </w:tcPr>
          <w:p w:rsidR="00E1208A" w:rsidRPr="001F0913" w:rsidRDefault="002C2D62" w:rsidP="0066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E1208A" w:rsidRPr="00036EEE" w:rsidTr="00DD24CA">
        <w:trPr>
          <w:trHeight w:val="377"/>
          <w:jc w:val="center"/>
        </w:trPr>
        <w:tc>
          <w:tcPr>
            <w:tcW w:w="686" w:type="dxa"/>
          </w:tcPr>
          <w:p w:rsidR="00E1208A" w:rsidRPr="00036EEE" w:rsidRDefault="00E1208A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69" w:type="dxa"/>
          </w:tcPr>
          <w:p w:rsidR="00E1208A" w:rsidRPr="00036EEE" w:rsidRDefault="00E1208A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Стельмах Н.В.</w:t>
            </w:r>
          </w:p>
        </w:tc>
        <w:tc>
          <w:tcPr>
            <w:tcW w:w="992" w:type="dxa"/>
          </w:tcPr>
          <w:p w:rsidR="00E1208A" w:rsidRDefault="00E1208A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208A" w:rsidRPr="00036EEE" w:rsidRDefault="002C60E7" w:rsidP="00DD24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DD2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1208A" w:rsidRPr="00036EEE" w:rsidRDefault="002C60E7" w:rsidP="000940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Спеціальна, порівняльна педагогіка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E1208A" w:rsidRPr="00036EEE" w:rsidRDefault="002C60E7" w:rsidP="00094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4277" w:type="dxa"/>
          </w:tcPr>
          <w:p w:rsidR="00E1208A" w:rsidRPr="00036EEE" w:rsidRDefault="002C60E7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Майстерність педагогічного спілкування</w:t>
            </w:r>
          </w:p>
        </w:tc>
        <w:tc>
          <w:tcPr>
            <w:tcW w:w="1701" w:type="dxa"/>
          </w:tcPr>
          <w:p w:rsidR="00E1208A" w:rsidRPr="00036EEE" w:rsidRDefault="002C60E7" w:rsidP="00660C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</w:tbl>
    <w:p w:rsidR="00DD24CA" w:rsidRDefault="00DD24CA" w:rsidP="00DD24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4049" w:rsidRPr="00621B3A" w:rsidRDefault="00094049" w:rsidP="00DD24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1B3A">
        <w:rPr>
          <w:rFonts w:ascii="Times New Roman" w:hAnsi="Times New Roman" w:cs="Times New Roman"/>
          <w:sz w:val="28"/>
          <w:szCs w:val="28"/>
          <w:lang w:val="uk-UA"/>
        </w:rPr>
        <w:t>Зав</w:t>
      </w:r>
      <w:r w:rsidR="002C2D62">
        <w:rPr>
          <w:rFonts w:ascii="Times New Roman" w:hAnsi="Times New Roman" w:cs="Times New Roman"/>
          <w:sz w:val="28"/>
          <w:szCs w:val="28"/>
          <w:lang w:val="uk-UA"/>
        </w:rPr>
        <w:t xml:space="preserve">ідувач </w:t>
      </w:r>
      <w:r w:rsidRPr="00621B3A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DD24CA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освіти, </w:t>
      </w:r>
      <w:proofErr w:type="spellStart"/>
      <w:r w:rsidR="00DD24CA"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 w:rsidR="00DD24CA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r w:rsidR="00DD24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Pr="00621B3A">
        <w:rPr>
          <w:rFonts w:ascii="Times New Roman" w:hAnsi="Times New Roman" w:cs="Times New Roman"/>
          <w:sz w:val="28"/>
          <w:szCs w:val="28"/>
          <w:lang w:val="uk-UA"/>
        </w:rPr>
        <w:t xml:space="preserve">   ____________ </w:t>
      </w:r>
      <w:r w:rsidRPr="00621B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1B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1B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1B3A">
        <w:rPr>
          <w:rFonts w:ascii="Times New Roman" w:hAnsi="Times New Roman" w:cs="Times New Roman"/>
          <w:sz w:val="28"/>
          <w:szCs w:val="28"/>
          <w:lang w:val="uk-UA"/>
        </w:rPr>
        <w:t xml:space="preserve">Н.В. Савінова </w:t>
      </w:r>
    </w:p>
    <w:sectPr w:rsidR="00094049" w:rsidRPr="00621B3A" w:rsidSect="00DD24CA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2257"/>
    <w:multiLevelType w:val="hybridMultilevel"/>
    <w:tmpl w:val="31D2B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EEE"/>
    <w:rsid w:val="00036EEE"/>
    <w:rsid w:val="0006247C"/>
    <w:rsid w:val="00094049"/>
    <w:rsid w:val="00157D46"/>
    <w:rsid w:val="001D4817"/>
    <w:rsid w:val="001E67B8"/>
    <w:rsid w:val="001F0913"/>
    <w:rsid w:val="00204616"/>
    <w:rsid w:val="002C2D62"/>
    <w:rsid w:val="002C60E7"/>
    <w:rsid w:val="002F7536"/>
    <w:rsid w:val="003563EF"/>
    <w:rsid w:val="00360620"/>
    <w:rsid w:val="003761D3"/>
    <w:rsid w:val="003D1378"/>
    <w:rsid w:val="004072ED"/>
    <w:rsid w:val="00621B3A"/>
    <w:rsid w:val="006C364D"/>
    <w:rsid w:val="006F1A22"/>
    <w:rsid w:val="00742E1E"/>
    <w:rsid w:val="00814324"/>
    <w:rsid w:val="008E126E"/>
    <w:rsid w:val="00920AF9"/>
    <w:rsid w:val="00965ADF"/>
    <w:rsid w:val="009A69B6"/>
    <w:rsid w:val="00B66177"/>
    <w:rsid w:val="00D12490"/>
    <w:rsid w:val="00DA2100"/>
    <w:rsid w:val="00DB6FA0"/>
    <w:rsid w:val="00DD24CA"/>
    <w:rsid w:val="00E1208A"/>
    <w:rsid w:val="00F2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CCB9-A359-474D-8454-75CD0779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2019-09-19T06:36:00Z</cp:lastPrinted>
  <dcterms:created xsi:type="dcterms:W3CDTF">2019-09-19T11:13:00Z</dcterms:created>
  <dcterms:modified xsi:type="dcterms:W3CDTF">2019-09-19T11:51:00Z</dcterms:modified>
</cp:coreProperties>
</file>