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25" w:rsidRDefault="008C256F" w:rsidP="00A07325">
      <w:pPr>
        <w:jc w:val="center"/>
        <w:rPr>
          <w:b/>
          <w:bCs/>
          <w:sz w:val="32"/>
          <w:szCs w:val="32"/>
        </w:rPr>
      </w:pPr>
      <w:r w:rsidRPr="008C256F">
        <w:rPr>
          <w:b/>
          <w:bCs/>
          <w:sz w:val="32"/>
          <w:szCs w:val="32"/>
        </w:rPr>
        <w:t xml:space="preserve">Звіт про роботу кафедри спеціальної освіти </w:t>
      </w:r>
    </w:p>
    <w:p w:rsidR="00A07325" w:rsidRDefault="00A07325" w:rsidP="00A07325">
      <w:pPr>
        <w:jc w:val="center"/>
        <w:rPr>
          <w:b/>
          <w:bCs/>
          <w:sz w:val="32"/>
          <w:szCs w:val="32"/>
        </w:rPr>
      </w:pPr>
      <w:r w:rsidRPr="008C256F">
        <w:rPr>
          <w:b/>
          <w:bCs/>
          <w:sz w:val="32"/>
          <w:szCs w:val="32"/>
        </w:rPr>
        <w:t xml:space="preserve">за </w:t>
      </w:r>
      <w:r>
        <w:rPr>
          <w:b/>
          <w:bCs/>
          <w:sz w:val="32"/>
          <w:szCs w:val="32"/>
        </w:rPr>
        <w:t xml:space="preserve">І семестр </w:t>
      </w:r>
      <w:r w:rsidRPr="008C256F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</w:t>
      </w:r>
      <w:r w:rsidRPr="008C256F">
        <w:rPr>
          <w:b/>
          <w:bCs/>
          <w:sz w:val="32"/>
          <w:szCs w:val="32"/>
        </w:rPr>
        <w:t>-1</w:t>
      </w:r>
      <w:r>
        <w:rPr>
          <w:b/>
          <w:bCs/>
          <w:sz w:val="32"/>
          <w:szCs w:val="32"/>
        </w:rPr>
        <w:t>9</w:t>
      </w:r>
      <w:r w:rsidRPr="008C256F">
        <w:rPr>
          <w:b/>
          <w:bCs/>
          <w:sz w:val="32"/>
          <w:szCs w:val="32"/>
        </w:rPr>
        <w:t>н.р.</w:t>
      </w:r>
    </w:p>
    <w:p w:rsidR="00A07325" w:rsidRDefault="00A07325" w:rsidP="00A07325">
      <w:pPr>
        <w:jc w:val="center"/>
        <w:rPr>
          <w:b/>
          <w:bCs/>
          <w:sz w:val="32"/>
          <w:szCs w:val="32"/>
        </w:rPr>
      </w:pPr>
    </w:p>
    <w:p w:rsidR="00A07325" w:rsidRPr="00A36526" w:rsidRDefault="00A07325" w:rsidP="00A07325">
      <w:pPr>
        <w:numPr>
          <w:ilvl w:val="0"/>
          <w:numId w:val="1"/>
        </w:numPr>
        <w:tabs>
          <w:tab w:val="num" w:pos="180"/>
        </w:tabs>
        <w:ind w:left="-540" w:right="-11" w:firstLine="480"/>
        <w:jc w:val="both"/>
        <w:rPr>
          <w:iCs/>
          <w:spacing w:val="-12"/>
          <w:sz w:val="28"/>
          <w:szCs w:val="28"/>
        </w:rPr>
      </w:pPr>
      <w:r w:rsidRPr="00A36526">
        <w:rPr>
          <w:b/>
          <w:iCs/>
          <w:spacing w:val="-12"/>
          <w:sz w:val="28"/>
          <w:szCs w:val="28"/>
        </w:rPr>
        <w:t>Загальна  характеристика кафедри</w:t>
      </w:r>
    </w:p>
    <w:tbl>
      <w:tblPr>
        <w:tblpPr w:leftFromText="180" w:rightFromText="180" w:vertAnchor="page" w:horzAnchor="margin" w:tblpXSpec="center" w:tblpY="4396"/>
        <w:tblW w:w="9869" w:type="dxa"/>
        <w:tblLayout w:type="fixed"/>
        <w:tblLook w:val="04A0"/>
      </w:tblPr>
      <w:tblGrid>
        <w:gridCol w:w="534"/>
        <w:gridCol w:w="2268"/>
        <w:gridCol w:w="2551"/>
        <w:gridCol w:w="1624"/>
        <w:gridCol w:w="1113"/>
        <w:gridCol w:w="949"/>
        <w:gridCol w:w="830"/>
      </w:tblGrid>
      <w:tr w:rsidR="00A07325" w:rsidRPr="00A07325" w:rsidTr="00A07325">
        <w:trPr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bCs/>
                <w:lang w:val="ru-RU" w:eastAsia="en-US"/>
              </w:rPr>
            </w:pPr>
            <w:r w:rsidRPr="00A07325">
              <w:rPr>
                <w:rFonts w:eastAsiaTheme="minorHAnsi"/>
                <w:b/>
                <w:bCs/>
                <w:lang w:val="ru-RU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bCs/>
                <w:lang w:val="ru-RU" w:eastAsia="en-US"/>
              </w:rPr>
            </w:pPr>
            <w:r w:rsidRPr="00A07325">
              <w:rPr>
                <w:rFonts w:eastAsiaTheme="minorHAnsi"/>
                <w:b/>
                <w:bCs/>
                <w:lang w:val="ru-RU" w:eastAsia="en-US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bCs/>
                <w:lang w:val="ru-RU" w:eastAsia="en-US"/>
              </w:rPr>
            </w:pPr>
            <w:r w:rsidRPr="00A07325">
              <w:rPr>
                <w:rFonts w:eastAsiaTheme="minorHAnsi"/>
                <w:b/>
                <w:bCs/>
                <w:lang w:val="ru-RU" w:eastAsia="en-US"/>
              </w:rPr>
              <w:t>Посада, вченезвання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b/>
                <w:bCs/>
                <w:lang w:val="ru-RU" w:eastAsia="en-US"/>
              </w:rPr>
              <w:t>Ставка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b/>
                <w:bCs/>
                <w:lang w:val="ru-RU" w:eastAsia="en-US"/>
              </w:rPr>
              <w:t>Години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Загальний фонд</w:t>
            </w:r>
          </w:p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(бюджет)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Спеціальний фонд</w:t>
            </w:r>
          </w:p>
        </w:tc>
      </w:tr>
      <w:tr w:rsidR="00A07325" w:rsidRPr="00A07325" w:rsidTr="00A07325">
        <w:trPr>
          <w:trHeight w:val="305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За рахунок загального фонду</w:t>
            </w:r>
          </w:p>
        </w:tc>
      </w:tr>
      <w:tr w:rsidR="00A07325" w:rsidRPr="00A07325" w:rsidTr="00A07325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Савінова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зав.кафедри, д.пед.наук, профессор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A07325" w:rsidRPr="00A07325" w:rsidTr="00A0732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Кисличенко В.А.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к. пед. 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A07325" w:rsidRPr="00A07325" w:rsidTr="00A0732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Карсканова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к. псих.наук,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A07325" w:rsidRPr="00A07325" w:rsidTr="00A0732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Білюк О.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к.пед.наук,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A07325" w:rsidRPr="00A07325" w:rsidTr="00A0732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Іванова Т.М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викладач</w:t>
            </w: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A07325" w:rsidRPr="00A07325" w:rsidTr="00A07325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Корнієнко І.В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викладач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A07325" w:rsidRPr="00A07325" w:rsidTr="00A07325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Берегова М. І.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викладач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A07325" w:rsidRPr="00A07325" w:rsidTr="00A07325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Всього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4200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</w:tc>
      </w:tr>
      <w:tr w:rsidR="00A07325" w:rsidRPr="00A07325" w:rsidTr="00A07325">
        <w:trPr>
          <w:trHeight w:val="303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За рахунок спеціального фонду</w:t>
            </w:r>
          </w:p>
        </w:tc>
      </w:tr>
      <w:tr w:rsidR="00A07325" w:rsidRPr="00A07325" w:rsidTr="00A0732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Старіков І. 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д.пед.наук, профессор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0,2</w:t>
            </w:r>
          </w:p>
        </w:tc>
      </w:tr>
      <w:tr w:rsidR="00A07325" w:rsidRPr="00A07325" w:rsidTr="00A07325">
        <w:trPr>
          <w:trHeight w:val="3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Стельмах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к.пед.наук,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</w:tr>
      <w:tr w:rsidR="00A07325" w:rsidRPr="00A07325" w:rsidTr="00A07325">
        <w:trPr>
          <w:trHeight w:val="3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Середа І.В.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к.пед.наук,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</w:tr>
      <w:tr w:rsidR="00A07325" w:rsidRPr="00A07325" w:rsidTr="00A0732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Борулько Д.М.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0F4064" w:rsidP="00A07325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к.</w:t>
            </w:r>
            <w:r w:rsidR="00A07325" w:rsidRPr="00A07325">
              <w:rPr>
                <w:rFonts w:eastAsiaTheme="minorHAnsi"/>
                <w:lang w:val="ru-RU" w:eastAsia="en-US"/>
              </w:rPr>
              <w:t>мед. 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</w:tr>
      <w:tr w:rsidR="00A07325" w:rsidRPr="00A07325" w:rsidTr="00A0732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Султанова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к.пед.наук,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</w:tr>
      <w:tr w:rsidR="00A07325" w:rsidRPr="00A07325" w:rsidTr="00A0732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Сорочан Ю.Б.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викладач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0,6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0,6</w:t>
            </w:r>
          </w:p>
        </w:tc>
      </w:tr>
      <w:tr w:rsidR="00A07325" w:rsidRPr="00A07325" w:rsidTr="00A07325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Всього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4,8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2880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4,8</w:t>
            </w:r>
          </w:p>
        </w:tc>
      </w:tr>
      <w:tr w:rsidR="00A07325" w:rsidRPr="00A07325" w:rsidTr="00A07325">
        <w:trPr>
          <w:trHeight w:val="1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  <w:r w:rsidRPr="00A07325">
              <w:rPr>
                <w:rFonts w:eastAsiaTheme="minorHAnsi"/>
                <w:lang w:val="ru-RU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A07325" w:rsidP="00A07325">
            <w:pPr>
              <w:rPr>
                <w:rFonts w:eastAsiaTheme="minorHAnsi"/>
                <w:b/>
                <w:bCs/>
                <w:lang w:val="ru-RU" w:eastAsia="en-US"/>
              </w:rPr>
            </w:pPr>
            <w:r w:rsidRPr="00A07325">
              <w:rPr>
                <w:rFonts w:eastAsiaTheme="minorHAnsi"/>
                <w:b/>
                <w:bCs/>
                <w:lang w:val="ru-RU" w:eastAsia="en-US"/>
              </w:rPr>
              <w:t>Всього: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11,8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7080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5" w:rsidRPr="00A07325" w:rsidRDefault="00A07325" w:rsidP="00A07325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A07325">
              <w:rPr>
                <w:rFonts w:eastAsiaTheme="minorHAnsi"/>
                <w:b/>
                <w:lang w:eastAsia="en-US"/>
              </w:rPr>
              <w:t>4,8</w:t>
            </w:r>
          </w:p>
        </w:tc>
      </w:tr>
      <w:tr w:rsidR="00A07325" w:rsidRPr="00A07325" w:rsidTr="00A07325">
        <w:trPr>
          <w:trHeight w:val="405"/>
        </w:trPr>
        <w:tc>
          <w:tcPr>
            <w:tcW w:w="98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25" w:rsidRPr="00A07325" w:rsidRDefault="00886CCE" w:rsidP="00886CCE">
            <w:pPr>
              <w:jc w:val="center"/>
              <w:rPr>
                <w:rFonts w:eastAsiaTheme="minorHAnsi"/>
                <w:b/>
                <w:bCs/>
                <w:lang w:val="ru-RU" w:eastAsia="en-US"/>
              </w:rPr>
            </w:pPr>
            <w:r w:rsidRPr="00A07325">
              <w:rPr>
                <w:rFonts w:eastAsiaTheme="minorHAnsi"/>
                <w:b/>
                <w:bCs/>
                <w:lang w:val="ru-RU" w:eastAsia="en-US"/>
              </w:rPr>
              <w:t>ПОГОДИННО</w:t>
            </w:r>
            <w:r>
              <w:rPr>
                <w:rFonts w:eastAsiaTheme="minorHAnsi"/>
                <w:b/>
                <w:lang w:eastAsia="en-US"/>
              </w:rPr>
              <w:t>з</w:t>
            </w:r>
            <w:r w:rsidR="00A07325" w:rsidRPr="00A07325">
              <w:rPr>
                <w:rFonts w:eastAsiaTheme="minorHAnsi"/>
                <w:b/>
                <w:lang w:eastAsia="en-US"/>
              </w:rPr>
              <w:t>а рахунок загального фонду</w:t>
            </w:r>
          </w:p>
        </w:tc>
      </w:tr>
      <w:tr w:rsidR="002763F1" w:rsidRPr="00A07325" w:rsidTr="00A07325">
        <w:trPr>
          <w:trHeight w:val="4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A07325" w:rsidRDefault="002763F1" w:rsidP="002763F1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700DC8" w:rsidRDefault="002763F1" w:rsidP="002763F1">
            <w:r w:rsidRPr="00700DC8">
              <w:t>Савінова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700DC8" w:rsidRDefault="002763F1" w:rsidP="002763F1">
            <w:r w:rsidRPr="00700DC8">
              <w:t>зав.кафедри, д.пед.наук, професор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F1" w:rsidRPr="00174A7F" w:rsidRDefault="002763F1" w:rsidP="002763F1">
            <w:pPr>
              <w:jc w:val="center"/>
            </w:pPr>
            <w:r w:rsidRPr="00174A7F">
              <w:t>0,4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F1" w:rsidRPr="00174A7F" w:rsidRDefault="002763F1" w:rsidP="002763F1">
            <w:pPr>
              <w:jc w:val="center"/>
            </w:pPr>
            <w:r w:rsidRPr="00174A7F">
              <w:t>240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F1" w:rsidRPr="00700DC8" w:rsidRDefault="002763F1" w:rsidP="002763F1">
            <w:pPr>
              <w:jc w:val="center"/>
            </w:pPr>
            <w:r>
              <w:t>0,4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174A7F" w:rsidRDefault="002763F1" w:rsidP="002763F1">
            <w:pPr>
              <w:jc w:val="center"/>
            </w:pPr>
          </w:p>
        </w:tc>
      </w:tr>
      <w:tr w:rsidR="002763F1" w:rsidRPr="00A07325" w:rsidTr="00A0732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A07325" w:rsidRDefault="002763F1" w:rsidP="002763F1">
            <w:pPr>
              <w:jc w:val="center"/>
              <w:rPr>
                <w:rFonts w:eastAsiaTheme="minorHAnsi"/>
                <w:lang w:eastAsia="en-US"/>
              </w:rPr>
            </w:pPr>
            <w:r w:rsidRPr="00A073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700DC8" w:rsidRDefault="002763F1" w:rsidP="002763F1">
            <w:r w:rsidRPr="00700DC8">
              <w:t>Кузнецова О.А.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700DC8" w:rsidRDefault="002763F1" w:rsidP="002763F1">
            <w:r w:rsidRPr="00700DC8">
              <w:t>к. пед. 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F1" w:rsidRPr="00174A7F" w:rsidRDefault="002763F1" w:rsidP="002763F1">
            <w:pPr>
              <w:jc w:val="center"/>
            </w:pPr>
            <w:r w:rsidRPr="00174A7F">
              <w:t>0,4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F1" w:rsidRPr="00174A7F" w:rsidRDefault="002763F1" w:rsidP="002763F1">
            <w:pPr>
              <w:jc w:val="center"/>
            </w:pPr>
            <w:r w:rsidRPr="00174A7F">
              <w:t>240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700DC8" w:rsidRDefault="002763F1" w:rsidP="002763F1">
            <w:pPr>
              <w:jc w:val="center"/>
            </w:pPr>
            <w:r>
              <w:t>0,4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174A7F" w:rsidRDefault="002763F1" w:rsidP="002763F1">
            <w:pPr>
              <w:jc w:val="center"/>
            </w:pPr>
          </w:p>
        </w:tc>
      </w:tr>
      <w:tr w:rsidR="002763F1" w:rsidRPr="00A07325" w:rsidTr="00A0732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A07325" w:rsidRDefault="002763F1" w:rsidP="002763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700DC8" w:rsidRDefault="002763F1" w:rsidP="002763F1">
            <w:r>
              <w:t>Султанова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700DC8" w:rsidRDefault="002763F1" w:rsidP="002763F1">
            <w:r w:rsidRPr="00700DC8">
              <w:t>к.пед.наук,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F1" w:rsidRPr="00700DC8" w:rsidRDefault="002763F1" w:rsidP="002763F1">
            <w:pPr>
              <w:jc w:val="center"/>
            </w:pPr>
            <w:r>
              <w:t>0,25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F1" w:rsidRPr="00700DC8" w:rsidRDefault="002763F1" w:rsidP="002763F1">
            <w:pPr>
              <w:jc w:val="center"/>
            </w:pPr>
            <w:r>
              <w:t>150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700DC8" w:rsidRDefault="002763F1" w:rsidP="002763F1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586149" w:rsidRDefault="002763F1" w:rsidP="002763F1">
            <w:pPr>
              <w:jc w:val="center"/>
            </w:pPr>
            <w:r>
              <w:t>0,25</w:t>
            </w:r>
          </w:p>
        </w:tc>
      </w:tr>
      <w:tr w:rsidR="002763F1" w:rsidRPr="00A07325" w:rsidTr="00A0732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A07325" w:rsidRDefault="002763F1" w:rsidP="002763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Default="002763F1" w:rsidP="002763F1">
            <w:r>
              <w:t>Кисличенко В.А.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700DC8" w:rsidRDefault="002763F1" w:rsidP="002763F1">
            <w:r w:rsidRPr="00700DC8">
              <w:t>к. пед. 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F1" w:rsidRDefault="002763F1" w:rsidP="002763F1">
            <w:pPr>
              <w:jc w:val="center"/>
            </w:pPr>
            <w:r>
              <w:t>0,15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3F1" w:rsidRDefault="002763F1" w:rsidP="002763F1">
            <w:pPr>
              <w:jc w:val="center"/>
            </w:pPr>
            <w:r>
              <w:t>120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Default="002763F1" w:rsidP="002763F1">
            <w:pPr>
              <w:jc w:val="center"/>
            </w:pPr>
            <w:r>
              <w:t>0,1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Default="002763F1" w:rsidP="002763F1">
            <w:pPr>
              <w:jc w:val="center"/>
            </w:pPr>
            <w:r>
              <w:t>0,05</w:t>
            </w:r>
          </w:p>
        </w:tc>
      </w:tr>
      <w:tr w:rsidR="002763F1" w:rsidRPr="00A07325" w:rsidTr="002763F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A07325" w:rsidRDefault="002763F1" w:rsidP="002763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Default="002763F1" w:rsidP="002763F1">
            <w:r>
              <w:t>Січко 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F1" w:rsidRPr="00A62102" w:rsidRDefault="002763F1" w:rsidP="002763F1">
            <w:r w:rsidRPr="00A62102">
              <w:t>к.ф.м.наук, доцент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F1" w:rsidRPr="00A62102" w:rsidRDefault="002763F1" w:rsidP="002763F1">
            <w:pPr>
              <w:jc w:val="center"/>
            </w:pPr>
            <w:r w:rsidRPr="00A62102">
              <w:t>0,08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F1" w:rsidRPr="00A62102" w:rsidRDefault="002763F1" w:rsidP="002763F1">
            <w:pPr>
              <w:jc w:val="center"/>
            </w:pPr>
            <w:r w:rsidRPr="00A62102">
              <w:t>50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F1" w:rsidRPr="00A62102" w:rsidRDefault="002763F1" w:rsidP="002763F1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F1" w:rsidRPr="00A62102" w:rsidRDefault="002763F1" w:rsidP="002763F1">
            <w:pPr>
              <w:jc w:val="center"/>
            </w:pPr>
            <w:r w:rsidRPr="00A62102">
              <w:t>0,08</w:t>
            </w:r>
          </w:p>
        </w:tc>
      </w:tr>
      <w:tr w:rsidR="002763F1" w:rsidRPr="00A07325" w:rsidTr="00A07325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A07325" w:rsidRDefault="002763F1" w:rsidP="002763F1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Default="002763F1" w:rsidP="002763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F1" w:rsidRPr="001047E3" w:rsidRDefault="002763F1" w:rsidP="002763F1">
            <w:pPr>
              <w:rPr>
                <w:b/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1047E3" w:rsidRDefault="002763F1" w:rsidP="002763F1">
            <w:pPr>
              <w:jc w:val="center"/>
              <w:rPr>
                <w:b/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1047E3" w:rsidRDefault="002763F1" w:rsidP="0027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1047E3" w:rsidRDefault="002763F1" w:rsidP="002763F1">
            <w:pPr>
              <w:jc w:val="center"/>
              <w:rPr>
                <w:b/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1047E3" w:rsidRDefault="002763F1" w:rsidP="002763F1">
            <w:pPr>
              <w:jc w:val="center"/>
              <w:rPr>
                <w:b/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38</w:t>
            </w:r>
          </w:p>
        </w:tc>
      </w:tr>
      <w:tr w:rsidR="002763F1" w:rsidRPr="00A07325" w:rsidTr="00A07325">
        <w:trPr>
          <w:trHeight w:val="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A07325" w:rsidRDefault="002763F1" w:rsidP="002763F1">
            <w:p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700DC8" w:rsidRDefault="002763F1" w:rsidP="002763F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F1" w:rsidRPr="00700DC8" w:rsidRDefault="002763F1" w:rsidP="002763F1">
            <w:pPr>
              <w:rPr>
                <w:b/>
                <w:bCs/>
              </w:rPr>
            </w:pPr>
            <w:r w:rsidRPr="00700DC8">
              <w:rPr>
                <w:b/>
                <w:bCs/>
              </w:rPr>
              <w:t>Всього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960FCE" w:rsidRDefault="002763F1" w:rsidP="002763F1">
            <w:pPr>
              <w:jc w:val="center"/>
              <w:rPr>
                <w:b/>
              </w:rPr>
            </w:pPr>
            <w:r>
              <w:rPr>
                <w:b/>
              </w:rPr>
              <w:t>13,08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675748" w:rsidRDefault="002763F1" w:rsidP="002763F1">
            <w:pPr>
              <w:jc w:val="center"/>
              <w:rPr>
                <w:b/>
              </w:rPr>
            </w:pPr>
            <w:r>
              <w:rPr>
                <w:b/>
              </w:rPr>
              <w:t>7880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1047E3" w:rsidRDefault="002763F1" w:rsidP="002763F1">
            <w:pPr>
              <w:jc w:val="center"/>
              <w:rPr>
                <w:b/>
              </w:rPr>
            </w:pPr>
            <w:r w:rsidRPr="001047E3">
              <w:rPr>
                <w:b/>
              </w:rPr>
              <w:t>7,9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F1" w:rsidRPr="001047E3" w:rsidRDefault="002763F1" w:rsidP="002763F1">
            <w:pPr>
              <w:jc w:val="center"/>
              <w:rPr>
                <w:b/>
              </w:rPr>
            </w:pPr>
            <w:r w:rsidRPr="001047E3">
              <w:rPr>
                <w:b/>
              </w:rPr>
              <w:t>5,</w:t>
            </w:r>
            <w:r>
              <w:rPr>
                <w:b/>
              </w:rPr>
              <w:t>16</w:t>
            </w:r>
          </w:p>
        </w:tc>
      </w:tr>
    </w:tbl>
    <w:p w:rsidR="00886CCE" w:rsidRDefault="00A07325" w:rsidP="00886CCE">
      <w:pPr>
        <w:widowControl w:val="0"/>
        <w:tabs>
          <w:tab w:val="num" w:pos="180"/>
        </w:tabs>
        <w:autoSpaceDE w:val="0"/>
        <w:autoSpaceDN w:val="0"/>
        <w:adjustRightInd w:val="0"/>
        <w:ind w:left="-540" w:right="-11" w:firstLine="480"/>
        <w:jc w:val="both"/>
        <w:rPr>
          <w:sz w:val="28"/>
          <w:szCs w:val="28"/>
        </w:rPr>
      </w:pPr>
      <w:r w:rsidRPr="00EA4386">
        <w:rPr>
          <w:sz w:val="28"/>
          <w:szCs w:val="28"/>
        </w:rPr>
        <w:t xml:space="preserve">В штаті </w:t>
      </w:r>
      <w:r>
        <w:rPr>
          <w:sz w:val="28"/>
          <w:szCs w:val="28"/>
        </w:rPr>
        <w:t>кафедри у пото</w:t>
      </w:r>
      <w:r w:rsidR="00F7631E">
        <w:rPr>
          <w:sz w:val="28"/>
          <w:szCs w:val="28"/>
        </w:rPr>
        <w:t xml:space="preserve">чному навчальному році працює 13 </w:t>
      </w:r>
      <w:r w:rsidRPr="00EA4386">
        <w:rPr>
          <w:sz w:val="28"/>
          <w:szCs w:val="28"/>
        </w:rPr>
        <w:t xml:space="preserve">науково-педагогічних працівників, серед </w:t>
      </w:r>
      <w:r>
        <w:rPr>
          <w:sz w:val="28"/>
          <w:szCs w:val="28"/>
        </w:rPr>
        <w:t>як</w:t>
      </w:r>
      <w:r w:rsidRPr="00EA4386">
        <w:rPr>
          <w:sz w:val="28"/>
          <w:szCs w:val="28"/>
        </w:rPr>
        <w:t>их</w:t>
      </w:r>
      <w:r>
        <w:rPr>
          <w:sz w:val="28"/>
          <w:szCs w:val="28"/>
        </w:rPr>
        <w:t xml:space="preserve">:2 </w:t>
      </w:r>
      <w:r w:rsidRPr="00EA4386">
        <w:rPr>
          <w:sz w:val="28"/>
          <w:szCs w:val="28"/>
        </w:rPr>
        <w:t>- доктор</w:t>
      </w:r>
      <w:r>
        <w:rPr>
          <w:sz w:val="28"/>
          <w:szCs w:val="28"/>
        </w:rPr>
        <w:t>и</w:t>
      </w:r>
      <w:r w:rsidRPr="00EA4386">
        <w:rPr>
          <w:sz w:val="28"/>
          <w:szCs w:val="28"/>
        </w:rPr>
        <w:t xml:space="preserve"> педагогічних н</w:t>
      </w:r>
      <w:r>
        <w:rPr>
          <w:sz w:val="28"/>
          <w:szCs w:val="28"/>
        </w:rPr>
        <w:t>а</w:t>
      </w:r>
      <w:r w:rsidRPr="00EA4386">
        <w:rPr>
          <w:sz w:val="28"/>
          <w:szCs w:val="28"/>
        </w:rPr>
        <w:t xml:space="preserve">ук, </w:t>
      </w:r>
      <w:r>
        <w:rPr>
          <w:sz w:val="28"/>
          <w:szCs w:val="28"/>
        </w:rPr>
        <w:t>професори; 7 кандидатів наук (5 – кандидатів педагогічних наук, 1 – кандидат психологічних наук, 1 – кандидат медичних наук), серед них 4 доценти</w:t>
      </w:r>
      <w:r w:rsidRPr="00EA4386">
        <w:rPr>
          <w:sz w:val="28"/>
          <w:szCs w:val="28"/>
        </w:rPr>
        <w:t xml:space="preserve">, </w:t>
      </w:r>
      <w:r>
        <w:rPr>
          <w:sz w:val="28"/>
          <w:szCs w:val="28"/>
        </w:rPr>
        <w:t>3 в.о. доцентів;</w:t>
      </w:r>
      <w:r w:rsidR="00F7631E">
        <w:rPr>
          <w:sz w:val="28"/>
          <w:szCs w:val="28"/>
        </w:rPr>
        <w:t>4</w:t>
      </w:r>
      <w:r w:rsidRPr="00EA4386">
        <w:rPr>
          <w:sz w:val="28"/>
          <w:szCs w:val="28"/>
        </w:rPr>
        <w:t xml:space="preserve"> викладач</w:t>
      </w:r>
      <w:r>
        <w:rPr>
          <w:sz w:val="28"/>
          <w:szCs w:val="28"/>
        </w:rPr>
        <w:t>і</w:t>
      </w:r>
      <w:r w:rsidRPr="00EA4386">
        <w:rPr>
          <w:sz w:val="28"/>
          <w:szCs w:val="28"/>
        </w:rPr>
        <w:t xml:space="preserve">. </w:t>
      </w:r>
    </w:p>
    <w:p w:rsidR="002763F1" w:rsidRDefault="002763F1" w:rsidP="00886CCE">
      <w:pPr>
        <w:widowControl w:val="0"/>
        <w:tabs>
          <w:tab w:val="num" w:pos="180"/>
        </w:tabs>
        <w:autoSpaceDE w:val="0"/>
        <w:autoSpaceDN w:val="0"/>
        <w:adjustRightInd w:val="0"/>
        <w:ind w:left="-540" w:right="-11" w:firstLine="480"/>
        <w:jc w:val="both"/>
        <w:rPr>
          <w:sz w:val="28"/>
          <w:szCs w:val="28"/>
        </w:rPr>
      </w:pPr>
    </w:p>
    <w:p w:rsidR="002763F1" w:rsidRDefault="002763F1" w:rsidP="00886CCE">
      <w:pPr>
        <w:widowControl w:val="0"/>
        <w:tabs>
          <w:tab w:val="num" w:pos="180"/>
        </w:tabs>
        <w:autoSpaceDE w:val="0"/>
        <w:autoSpaceDN w:val="0"/>
        <w:adjustRightInd w:val="0"/>
        <w:ind w:left="-540" w:right="-11" w:firstLine="480"/>
        <w:jc w:val="both"/>
        <w:rPr>
          <w:sz w:val="28"/>
          <w:szCs w:val="28"/>
        </w:rPr>
      </w:pPr>
    </w:p>
    <w:p w:rsidR="00886CCE" w:rsidRDefault="00886CCE" w:rsidP="00886CCE">
      <w:pPr>
        <w:widowControl w:val="0"/>
        <w:tabs>
          <w:tab w:val="num" w:pos="180"/>
        </w:tabs>
        <w:autoSpaceDE w:val="0"/>
        <w:autoSpaceDN w:val="0"/>
        <w:adjustRightInd w:val="0"/>
        <w:ind w:left="-540" w:right="-11" w:firstLine="480"/>
        <w:jc w:val="both"/>
        <w:rPr>
          <w:sz w:val="28"/>
          <w:szCs w:val="28"/>
        </w:rPr>
      </w:pPr>
    </w:p>
    <w:p w:rsidR="00A36526" w:rsidRPr="00420979" w:rsidRDefault="00A36526" w:rsidP="00F836A3">
      <w:pPr>
        <w:widowControl w:val="0"/>
        <w:autoSpaceDE w:val="0"/>
        <w:autoSpaceDN w:val="0"/>
        <w:adjustRightInd w:val="0"/>
        <w:ind w:right="-11" w:firstLine="540"/>
        <w:jc w:val="both"/>
        <w:rPr>
          <w:b/>
          <w:bCs/>
          <w:spacing w:val="-12"/>
          <w:sz w:val="32"/>
          <w:szCs w:val="32"/>
        </w:rPr>
      </w:pPr>
      <w:r w:rsidRPr="00420979">
        <w:rPr>
          <w:b/>
          <w:bCs/>
          <w:spacing w:val="-12"/>
          <w:sz w:val="32"/>
          <w:szCs w:val="32"/>
        </w:rPr>
        <w:t>2. Навчальна робота</w:t>
      </w:r>
    </w:p>
    <w:p w:rsidR="00A36526" w:rsidRDefault="00A36526" w:rsidP="00A36526">
      <w:pPr>
        <w:ind w:right="-11" w:firstLine="480"/>
        <w:jc w:val="both"/>
        <w:rPr>
          <w:spacing w:val="-12"/>
          <w:sz w:val="28"/>
          <w:szCs w:val="28"/>
        </w:rPr>
      </w:pPr>
      <w:r w:rsidRPr="00A36526">
        <w:rPr>
          <w:spacing w:val="-12"/>
          <w:sz w:val="28"/>
          <w:szCs w:val="28"/>
        </w:rPr>
        <w:t xml:space="preserve">Викладачі кафедри забезпечили виконання </w:t>
      </w:r>
      <w:r w:rsidR="00924406" w:rsidRPr="00A36526">
        <w:rPr>
          <w:spacing w:val="-12"/>
          <w:sz w:val="28"/>
          <w:szCs w:val="28"/>
        </w:rPr>
        <w:t xml:space="preserve">навчального </w:t>
      </w:r>
      <w:r w:rsidRPr="00A36526">
        <w:rPr>
          <w:spacing w:val="-12"/>
          <w:sz w:val="28"/>
          <w:szCs w:val="28"/>
        </w:rPr>
        <w:t xml:space="preserve">навантаження  у повному обсязі та у відповідності з навчальним планом та розкладом занять. Результати виконання планового навантаження  за </w:t>
      </w:r>
      <w:r w:rsidR="005948C1">
        <w:rPr>
          <w:spacing w:val="-12"/>
          <w:sz w:val="28"/>
          <w:szCs w:val="28"/>
        </w:rPr>
        <w:t xml:space="preserve">І семестр </w:t>
      </w:r>
      <w:r w:rsidRPr="00A36526">
        <w:rPr>
          <w:spacing w:val="-12"/>
          <w:sz w:val="28"/>
          <w:szCs w:val="28"/>
        </w:rPr>
        <w:t>201</w:t>
      </w:r>
      <w:r w:rsidR="005948C1">
        <w:rPr>
          <w:spacing w:val="-12"/>
          <w:sz w:val="28"/>
          <w:szCs w:val="28"/>
        </w:rPr>
        <w:t>8</w:t>
      </w:r>
      <w:r w:rsidRPr="00A36526">
        <w:rPr>
          <w:spacing w:val="-12"/>
          <w:sz w:val="28"/>
          <w:szCs w:val="28"/>
        </w:rPr>
        <w:t>-201</w:t>
      </w:r>
      <w:r w:rsidR="005948C1">
        <w:rPr>
          <w:spacing w:val="-12"/>
          <w:sz w:val="28"/>
          <w:szCs w:val="28"/>
        </w:rPr>
        <w:t>9</w:t>
      </w:r>
      <w:r w:rsidRPr="00A36526">
        <w:rPr>
          <w:spacing w:val="-12"/>
          <w:sz w:val="28"/>
          <w:szCs w:val="28"/>
        </w:rPr>
        <w:t>н.р.  підсумовані у вигляді</w:t>
      </w:r>
      <w:r>
        <w:rPr>
          <w:spacing w:val="-12"/>
          <w:sz w:val="28"/>
          <w:szCs w:val="28"/>
        </w:rPr>
        <w:t xml:space="preserve"> таблиці.</w:t>
      </w:r>
    </w:p>
    <w:p w:rsidR="004A555C" w:rsidRDefault="004A555C" w:rsidP="00A36526">
      <w:pPr>
        <w:ind w:right="-11" w:firstLine="480"/>
        <w:jc w:val="both"/>
        <w:rPr>
          <w:spacing w:val="-12"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0"/>
        <w:gridCol w:w="1846"/>
        <w:gridCol w:w="1466"/>
        <w:gridCol w:w="2048"/>
        <w:gridCol w:w="1959"/>
      </w:tblGrid>
      <w:tr w:rsidR="00A36526" w:rsidRPr="00E9204A" w:rsidTr="00A458D9">
        <w:tc>
          <w:tcPr>
            <w:tcW w:w="2380" w:type="dxa"/>
            <w:vAlign w:val="center"/>
          </w:tcPr>
          <w:p w:rsidR="00A36526" w:rsidRPr="00DA66AC" w:rsidRDefault="00A36526" w:rsidP="002876BE">
            <w:pPr>
              <w:pStyle w:val="1"/>
              <w:ind w:right="-11"/>
              <w:rPr>
                <w:bCs w:val="0"/>
                <w:iCs/>
                <w:color w:val="000000"/>
                <w:sz w:val="24"/>
              </w:rPr>
            </w:pPr>
            <w:r w:rsidRPr="00DA66AC">
              <w:rPr>
                <w:bCs w:val="0"/>
                <w:iCs/>
                <w:color w:val="000000"/>
                <w:sz w:val="24"/>
              </w:rPr>
              <w:t>Прізвище викладача</w:t>
            </w:r>
          </w:p>
        </w:tc>
        <w:tc>
          <w:tcPr>
            <w:tcW w:w="1846" w:type="dxa"/>
            <w:vAlign w:val="center"/>
          </w:tcPr>
          <w:p w:rsidR="00A36526" w:rsidRPr="00DA66AC" w:rsidRDefault="00A36526" w:rsidP="002876BE">
            <w:pPr>
              <w:ind w:right="-11"/>
              <w:jc w:val="center"/>
              <w:rPr>
                <w:b/>
                <w:iCs/>
              </w:rPr>
            </w:pPr>
            <w:r w:rsidRPr="00DA66AC">
              <w:rPr>
                <w:b/>
                <w:iCs/>
              </w:rPr>
              <w:t>Заплановано</w:t>
            </w:r>
          </w:p>
        </w:tc>
        <w:tc>
          <w:tcPr>
            <w:tcW w:w="1466" w:type="dxa"/>
            <w:vAlign w:val="center"/>
          </w:tcPr>
          <w:p w:rsidR="00A36526" w:rsidRPr="00DA66AC" w:rsidRDefault="00A36526" w:rsidP="002876BE">
            <w:pPr>
              <w:ind w:right="-11"/>
              <w:jc w:val="center"/>
              <w:rPr>
                <w:b/>
                <w:iCs/>
              </w:rPr>
            </w:pPr>
            <w:r w:rsidRPr="00DA66AC">
              <w:rPr>
                <w:b/>
                <w:iCs/>
              </w:rPr>
              <w:t>Виконано</w:t>
            </w:r>
          </w:p>
        </w:tc>
        <w:tc>
          <w:tcPr>
            <w:tcW w:w="2048" w:type="dxa"/>
          </w:tcPr>
          <w:p w:rsidR="00A36526" w:rsidRPr="00DA66AC" w:rsidRDefault="00A36526" w:rsidP="002876BE">
            <w:pPr>
              <w:pStyle w:val="a3"/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DA66AC">
              <w:rPr>
                <w:b/>
                <w:iCs/>
                <w:sz w:val="24"/>
                <w:szCs w:val="24"/>
              </w:rPr>
              <w:t>Недовиконано. Терміни виконання</w:t>
            </w:r>
          </w:p>
        </w:tc>
        <w:tc>
          <w:tcPr>
            <w:tcW w:w="1959" w:type="dxa"/>
          </w:tcPr>
          <w:p w:rsidR="00A36526" w:rsidRPr="00DA66AC" w:rsidRDefault="00A36526" w:rsidP="002876BE">
            <w:pPr>
              <w:pStyle w:val="a3"/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DA66AC">
              <w:rPr>
                <w:b/>
                <w:iCs/>
                <w:sz w:val="24"/>
                <w:szCs w:val="24"/>
              </w:rPr>
              <w:t>Причини</w:t>
            </w:r>
          </w:p>
        </w:tc>
      </w:tr>
      <w:tr w:rsidR="00A36526" w:rsidRPr="001537DD" w:rsidTr="00A458D9">
        <w:trPr>
          <w:trHeight w:val="345"/>
        </w:trPr>
        <w:tc>
          <w:tcPr>
            <w:tcW w:w="9699" w:type="dxa"/>
            <w:gridSpan w:val="5"/>
            <w:vAlign w:val="center"/>
          </w:tcPr>
          <w:p w:rsidR="00A36526" w:rsidRPr="00DA66AC" w:rsidRDefault="00A36526" w:rsidP="002876BE">
            <w:pPr>
              <w:pStyle w:val="a3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A66AC">
              <w:rPr>
                <w:b/>
                <w:bCs/>
                <w:sz w:val="24"/>
                <w:szCs w:val="24"/>
              </w:rPr>
              <w:t>Штат</w:t>
            </w:r>
          </w:p>
        </w:tc>
      </w:tr>
      <w:tr w:rsidR="004A555C" w:rsidTr="00A458D9">
        <w:tc>
          <w:tcPr>
            <w:tcW w:w="2380" w:type="dxa"/>
            <w:vAlign w:val="center"/>
          </w:tcPr>
          <w:p w:rsidR="004A555C" w:rsidRPr="00DA66AC" w:rsidRDefault="004A555C" w:rsidP="005948C1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Савінова Н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 xml:space="preserve"> В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</w:tcPr>
          <w:p w:rsidR="004A555C" w:rsidRPr="00DA66AC" w:rsidRDefault="0039016E" w:rsidP="00A41448">
            <w:pPr>
              <w:rPr>
                <w:color w:val="222222"/>
              </w:rPr>
            </w:pPr>
            <w:r>
              <w:rPr>
                <w:color w:val="222222"/>
              </w:rPr>
              <w:t>289</w:t>
            </w:r>
          </w:p>
        </w:tc>
        <w:tc>
          <w:tcPr>
            <w:tcW w:w="1466" w:type="dxa"/>
          </w:tcPr>
          <w:p w:rsidR="004A555C" w:rsidRPr="00DA66AC" w:rsidRDefault="0039016E" w:rsidP="00A41448">
            <w:pPr>
              <w:rPr>
                <w:color w:val="222222"/>
              </w:rPr>
            </w:pPr>
            <w:r>
              <w:rPr>
                <w:color w:val="222222"/>
              </w:rPr>
              <w:t>289</w:t>
            </w:r>
          </w:p>
        </w:tc>
        <w:tc>
          <w:tcPr>
            <w:tcW w:w="2048" w:type="dxa"/>
            <w:vAlign w:val="center"/>
          </w:tcPr>
          <w:p w:rsidR="004A555C" w:rsidRPr="00DA66AC" w:rsidRDefault="00A2210F" w:rsidP="002876BE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4A555C" w:rsidRPr="00DA66AC" w:rsidRDefault="00A2210F" w:rsidP="002876BE">
            <w:pPr>
              <w:jc w:val="center"/>
            </w:pPr>
            <w:r>
              <w:t>-</w:t>
            </w:r>
          </w:p>
        </w:tc>
      </w:tr>
      <w:tr w:rsidR="004A555C" w:rsidTr="00A458D9">
        <w:tc>
          <w:tcPr>
            <w:tcW w:w="2380" w:type="dxa"/>
            <w:vAlign w:val="center"/>
          </w:tcPr>
          <w:p w:rsidR="004A555C" w:rsidRPr="00DA66AC" w:rsidRDefault="004A555C" w:rsidP="005948C1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Стар</w:t>
            </w:r>
            <w:r w:rsidR="008E5CB1" w:rsidRPr="00DA66AC">
              <w:rPr>
                <w:b w:val="0"/>
                <w:color w:val="000000"/>
                <w:sz w:val="24"/>
              </w:rPr>
              <w:t>и</w:t>
            </w:r>
            <w:r w:rsidRPr="00DA66AC">
              <w:rPr>
                <w:b w:val="0"/>
                <w:color w:val="000000"/>
                <w:sz w:val="24"/>
              </w:rPr>
              <w:t>ков І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>М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4A555C" w:rsidRPr="00DA66AC" w:rsidRDefault="00762D82" w:rsidP="00F01B8B">
            <w:pPr>
              <w:ind w:right="-11"/>
              <w:jc w:val="both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1466" w:type="dxa"/>
            <w:vAlign w:val="center"/>
          </w:tcPr>
          <w:p w:rsidR="004A555C" w:rsidRPr="00DA66AC" w:rsidRDefault="00762D82" w:rsidP="00F01B8B">
            <w:pPr>
              <w:ind w:right="-11"/>
              <w:jc w:val="both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2048" w:type="dxa"/>
            <w:vAlign w:val="center"/>
          </w:tcPr>
          <w:p w:rsidR="004A555C" w:rsidRPr="00DA66AC" w:rsidRDefault="00762D82" w:rsidP="00762D82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4A555C" w:rsidRPr="00DA66AC" w:rsidRDefault="00762D82" w:rsidP="002876BE">
            <w:pPr>
              <w:jc w:val="center"/>
            </w:pPr>
            <w:r>
              <w:t>-</w:t>
            </w:r>
          </w:p>
        </w:tc>
      </w:tr>
      <w:tr w:rsidR="004A555C" w:rsidTr="00A458D9">
        <w:tc>
          <w:tcPr>
            <w:tcW w:w="2380" w:type="dxa"/>
            <w:vAlign w:val="center"/>
          </w:tcPr>
          <w:p w:rsidR="004A555C" w:rsidRPr="00DA66AC" w:rsidRDefault="004A555C" w:rsidP="005948C1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Стельмах Н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>В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</w:tcPr>
          <w:p w:rsidR="004A555C" w:rsidRPr="008D7063" w:rsidRDefault="008D7063" w:rsidP="00A41448">
            <w:pPr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  <w:tc>
          <w:tcPr>
            <w:tcW w:w="1466" w:type="dxa"/>
          </w:tcPr>
          <w:p w:rsidR="004A555C" w:rsidRPr="008D7063" w:rsidRDefault="008D7063" w:rsidP="00A41448">
            <w:pPr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  <w:tc>
          <w:tcPr>
            <w:tcW w:w="2048" w:type="dxa"/>
            <w:vAlign w:val="center"/>
          </w:tcPr>
          <w:p w:rsidR="004A555C" w:rsidRPr="008D7063" w:rsidRDefault="008D7063" w:rsidP="002876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59" w:type="dxa"/>
            <w:vAlign w:val="center"/>
          </w:tcPr>
          <w:p w:rsidR="004A555C" w:rsidRPr="008D7063" w:rsidRDefault="008D7063" w:rsidP="002876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A555C" w:rsidTr="00A458D9">
        <w:tc>
          <w:tcPr>
            <w:tcW w:w="2380" w:type="dxa"/>
            <w:vAlign w:val="center"/>
          </w:tcPr>
          <w:p w:rsidR="004A555C" w:rsidRPr="00DA66AC" w:rsidRDefault="004A555C" w:rsidP="005948C1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Кисличенко В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>А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4A555C" w:rsidRPr="00DA66AC" w:rsidRDefault="002763F1" w:rsidP="00F01B8B">
            <w:pPr>
              <w:ind w:right="-1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318</w:t>
            </w:r>
          </w:p>
        </w:tc>
        <w:tc>
          <w:tcPr>
            <w:tcW w:w="1466" w:type="dxa"/>
            <w:vAlign w:val="center"/>
          </w:tcPr>
          <w:p w:rsidR="004A555C" w:rsidRPr="00DA66AC" w:rsidRDefault="002763F1" w:rsidP="00F01B8B">
            <w:pPr>
              <w:ind w:right="-1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318</w:t>
            </w:r>
          </w:p>
        </w:tc>
        <w:tc>
          <w:tcPr>
            <w:tcW w:w="2048" w:type="dxa"/>
            <w:vAlign w:val="center"/>
          </w:tcPr>
          <w:p w:rsidR="004A555C" w:rsidRPr="00DA66AC" w:rsidRDefault="00A2210F" w:rsidP="002876BE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4A555C" w:rsidRPr="00DA66AC" w:rsidRDefault="00A2210F" w:rsidP="002876BE">
            <w:pPr>
              <w:jc w:val="center"/>
            </w:pPr>
            <w:r>
              <w:t>-</w:t>
            </w:r>
          </w:p>
        </w:tc>
      </w:tr>
      <w:tr w:rsidR="004A555C" w:rsidTr="00A458D9">
        <w:tc>
          <w:tcPr>
            <w:tcW w:w="2380" w:type="dxa"/>
            <w:vAlign w:val="center"/>
          </w:tcPr>
          <w:p w:rsidR="004A555C" w:rsidRPr="00DA66AC" w:rsidRDefault="004A555C" w:rsidP="005948C1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Середа І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>В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4A555C" w:rsidRPr="00DA66AC" w:rsidRDefault="00CF701F" w:rsidP="00F01B8B">
            <w:pPr>
              <w:ind w:right="-11"/>
              <w:jc w:val="both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466" w:type="dxa"/>
            <w:vAlign w:val="center"/>
          </w:tcPr>
          <w:p w:rsidR="004A555C" w:rsidRPr="00DA66AC" w:rsidRDefault="005948C1" w:rsidP="00F01B8B">
            <w:pPr>
              <w:ind w:right="-11"/>
              <w:jc w:val="both"/>
              <w:rPr>
                <w:bCs/>
              </w:rPr>
            </w:pPr>
            <w:r w:rsidRPr="00DA66AC">
              <w:rPr>
                <w:bCs/>
              </w:rPr>
              <w:t>250</w:t>
            </w:r>
          </w:p>
        </w:tc>
        <w:tc>
          <w:tcPr>
            <w:tcW w:w="2048" w:type="dxa"/>
            <w:vAlign w:val="center"/>
          </w:tcPr>
          <w:p w:rsidR="004A555C" w:rsidRPr="00DA66AC" w:rsidRDefault="005948C1" w:rsidP="002876BE">
            <w:pPr>
              <w:jc w:val="center"/>
            </w:pPr>
            <w:r w:rsidRPr="00DA66AC">
              <w:t>-</w:t>
            </w:r>
          </w:p>
        </w:tc>
        <w:tc>
          <w:tcPr>
            <w:tcW w:w="1959" w:type="dxa"/>
            <w:vAlign w:val="center"/>
          </w:tcPr>
          <w:p w:rsidR="00A41448" w:rsidRPr="00DA66AC" w:rsidRDefault="005948C1" w:rsidP="002876BE">
            <w:pPr>
              <w:jc w:val="center"/>
            </w:pPr>
            <w:r w:rsidRPr="00DA66AC">
              <w:t>-</w:t>
            </w:r>
          </w:p>
        </w:tc>
      </w:tr>
      <w:tr w:rsidR="00A458D9" w:rsidTr="00A458D9">
        <w:tc>
          <w:tcPr>
            <w:tcW w:w="2380" w:type="dxa"/>
            <w:vAlign w:val="center"/>
          </w:tcPr>
          <w:p w:rsidR="00A458D9" w:rsidRPr="00DA66AC" w:rsidRDefault="00A458D9" w:rsidP="005948C1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Білюк О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 xml:space="preserve"> Г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</w:tcPr>
          <w:p w:rsidR="00A458D9" w:rsidRPr="00DA66AC" w:rsidRDefault="0039016E" w:rsidP="00A458D9">
            <w:pPr>
              <w:jc w:val="both"/>
            </w:pPr>
            <w:r>
              <w:t>325</w:t>
            </w:r>
          </w:p>
        </w:tc>
        <w:tc>
          <w:tcPr>
            <w:tcW w:w="1466" w:type="dxa"/>
          </w:tcPr>
          <w:p w:rsidR="00A458D9" w:rsidRPr="00DA66AC" w:rsidRDefault="0039016E" w:rsidP="00A458D9">
            <w:pPr>
              <w:jc w:val="both"/>
            </w:pPr>
            <w:r>
              <w:t>325</w:t>
            </w:r>
          </w:p>
        </w:tc>
        <w:tc>
          <w:tcPr>
            <w:tcW w:w="2048" w:type="dxa"/>
            <w:vAlign w:val="center"/>
          </w:tcPr>
          <w:p w:rsidR="00A458D9" w:rsidRPr="00DA66AC" w:rsidRDefault="00A2210F" w:rsidP="002876BE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A458D9" w:rsidRPr="00DA66AC" w:rsidRDefault="00A2210F" w:rsidP="002876BE">
            <w:pPr>
              <w:jc w:val="center"/>
            </w:pPr>
            <w:r>
              <w:t>-</w:t>
            </w:r>
          </w:p>
        </w:tc>
      </w:tr>
      <w:tr w:rsidR="00221B78" w:rsidTr="00221B78">
        <w:tc>
          <w:tcPr>
            <w:tcW w:w="2380" w:type="dxa"/>
            <w:vAlign w:val="center"/>
          </w:tcPr>
          <w:p w:rsidR="00221B78" w:rsidRPr="00DA66AC" w:rsidRDefault="00221B78" w:rsidP="005948C1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Султанова Н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>В</w:t>
            </w:r>
            <w:r w:rsidR="005948C1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</w:tcPr>
          <w:p w:rsidR="00221B78" w:rsidRPr="00DA66AC" w:rsidRDefault="00CF701F" w:rsidP="00221B78">
            <w:pPr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466" w:type="dxa"/>
          </w:tcPr>
          <w:p w:rsidR="00221B78" w:rsidRPr="00DA66AC" w:rsidRDefault="00CF701F" w:rsidP="00221B7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2048" w:type="dxa"/>
            <w:vAlign w:val="center"/>
          </w:tcPr>
          <w:p w:rsidR="00221B78" w:rsidRPr="00DA66AC" w:rsidRDefault="00CF701F" w:rsidP="002876BE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221B78" w:rsidRPr="00DA66AC" w:rsidRDefault="00CF701F" w:rsidP="002876BE">
            <w:pPr>
              <w:jc w:val="center"/>
            </w:pPr>
            <w:r>
              <w:t>-</w:t>
            </w:r>
          </w:p>
        </w:tc>
      </w:tr>
      <w:tr w:rsidR="00C963AF" w:rsidTr="00C963AF">
        <w:tc>
          <w:tcPr>
            <w:tcW w:w="2380" w:type="dxa"/>
            <w:vAlign w:val="center"/>
          </w:tcPr>
          <w:p w:rsidR="00C963AF" w:rsidRPr="00DA66AC" w:rsidRDefault="00C963AF" w:rsidP="00DA66AC">
            <w:pPr>
              <w:pStyle w:val="1"/>
              <w:ind w:right="-11"/>
              <w:jc w:val="left"/>
              <w:rPr>
                <w:b w:val="0"/>
                <w:iCs/>
                <w:color w:val="000000"/>
                <w:sz w:val="24"/>
              </w:rPr>
            </w:pPr>
            <w:r w:rsidRPr="00DA66AC">
              <w:rPr>
                <w:b w:val="0"/>
                <w:iCs/>
                <w:color w:val="000000"/>
                <w:sz w:val="24"/>
              </w:rPr>
              <w:t>Карсканова С</w:t>
            </w:r>
            <w:r w:rsidR="00DA66AC" w:rsidRPr="00DA66AC">
              <w:rPr>
                <w:b w:val="0"/>
                <w:iCs/>
                <w:color w:val="000000"/>
                <w:sz w:val="24"/>
              </w:rPr>
              <w:t>.</w:t>
            </w:r>
            <w:r w:rsidRPr="00DA66AC">
              <w:rPr>
                <w:b w:val="0"/>
                <w:iCs/>
                <w:color w:val="000000"/>
                <w:sz w:val="24"/>
              </w:rPr>
              <w:t xml:space="preserve"> В</w:t>
            </w:r>
            <w:r w:rsidR="00DA66AC" w:rsidRPr="00DA66AC">
              <w:rPr>
                <w:b w:val="0"/>
                <w:iCs/>
                <w:color w:val="000000"/>
                <w:sz w:val="24"/>
              </w:rPr>
              <w:t>.</w:t>
            </w:r>
          </w:p>
        </w:tc>
        <w:tc>
          <w:tcPr>
            <w:tcW w:w="1846" w:type="dxa"/>
            <w:vAlign w:val="bottom"/>
          </w:tcPr>
          <w:p w:rsidR="00C963AF" w:rsidRPr="00DA66AC" w:rsidRDefault="001B381A" w:rsidP="00C963AF">
            <w:pPr>
              <w:jc w:val="both"/>
            </w:pPr>
            <w:r>
              <w:t>319</w:t>
            </w:r>
          </w:p>
        </w:tc>
        <w:tc>
          <w:tcPr>
            <w:tcW w:w="1466" w:type="dxa"/>
            <w:vAlign w:val="bottom"/>
          </w:tcPr>
          <w:p w:rsidR="00C963AF" w:rsidRPr="00DA66AC" w:rsidRDefault="001B381A" w:rsidP="00C963AF">
            <w:pPr>
              <w:jc w:val="both"/>
            </w:pPr>
            <w:r>
              <w:t>319</w:t>
            </w:r>
          </w:p>
        </w:tc>
        <w:tc>
          <w:tcPr>
            <w:tcW w:w="2048" w:type="dxa"/>
            <w:vAlign w:val="bottom"/>
          </w:tcPr>
          <w:p w:rsidR="00C963AF" w:rsidRPr="00DA66AC" w:rsidRDefault="001B381A" w:rsidP="00C963AF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C963AF" w:rsidRPr="00DA66AC" w:rsidRDefault="001B381A" w:rsidP="002876BE">
            <w:pPr>
              <w:jc w:val="center"/>
            </w:pPr>
            <w:r>
              <w:t>-</w:t>
            </w:r>
          </w:p>
        </w:tc>
      </w:tr>
      <w:tr w:rsidR="0093493F" w:rsidTr="00647624">
        <w:tc>
          <w:tcPr>
            <w:tcW w:w="2380" w:type="dxa"/>
            <w:vAlign w:val="center"/>
          </w:tcPr>
          <w:p w:rsidR="0093493F" w:rsidRPr="00DA66AC" w:rsidRDefault="0093493F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Борулько Д</w:t>
            </w:r>
            <w:r w:rsidR="00DA66AC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 xml:space="preserve"> М</w:t>
            </w:r>
            <w:r w:rsidR="00DA66AC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</w:tcPr>
          <w:p w:rsidR="0093493F" w:rsidRPr="00DA66AC" w:rsidRDefault="002763F1" w:rsidP="009349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466" w:type="dxa"/>
          </w:tcPr>
          <w:p w:rsidR="0093493F" w:rsidRPr="00DA66AC" w:rsidRDefault="002763F1" w:rsidP="009349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2048" w:type="dxa"/>
            <w:vAlign w:val="center"/>
          </w:tcPr>
          <w:p w:rsidR="0093493F" w:rsidRPr="00DA66AC" w:rsidRDefault="00A2210F" w:rsidP="002876BE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93493F" w:rsidRPr="00DA66AC" w:rsidRDefault="00A2210F" w:rsidP="002876BE">
            <w:pPr>
              <w:jc w:val="center"/>
            </w:pPr>
            <w:r>
              <w:t>-</w:t>
            </w:r>
          </w:p>
        </w:tc>
      </w:tr>
      <w:tr w:rsidR="0093493F" w:rsidTr="00A458D9">
        <w:tc>
          <w:tcPr>
            <w:tcW w:w="2380" w:type="dxa"/>
            <w:vAlign w:val="center"/>
          </w:tcPr>
          <w:p w:rsidR="0093493F" w:rsidRPr="00DA66AC" w:rsidRDefault="0093493F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Іванова Т</w:t>
            </w:r>
            <w:r w:rsidR="00DA66AC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 xml:space="preserve"> М</w:t>
            </w:r>
            <w:r w:rsidR="00DA66AC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  <w:vAlign w:val="center"/>
          </w:tcPr>
          <w:p w:rsidR="0093493F" w:rsidRPr="00DA66AC" w:rsidRDefault="00CF701F" w:rsidP="00C12F7E">
            <w:pPr>
              <w:ind w:right="-11"/>
              <w:jc w:val="both"/>
              <w:rPr>
                <w:iCs/>
              </w:rPr>
            </w:pPr>
            <w:r>
              <w:rPr>
                <w:iCs/>
              </w:rPr>
              <w:t>319</w:t>
            </w:r>
          </w:p>
        </w:tc>
        <w:tc>
          <w:tcPr>
            <w:tcW w:w="1466" w:type="dxa"/>
            <w:vAlign w:val="center"/>
          </w:tcPr>
          <w:p w:rsidR="0093493F" w:rsidRPr="00DA66AC" w:rsidRDefault="00CF701F" w:rsidP="00C12F7E">
            <w:pPr>
              <w:ind w:right="-11"/>
              <w:jc w:val="both"/>
              <w:rPr>
                <w:iCs/>
              </w:rPr>
            </w:pPr>
            <w:r>
              <w:rPr>
                <w:iCs/>
              </w:rPr>
              <w:t>319</w:t>
            </w:r>
          </w:p>
        </w:tc>
        <w:tc>
          <w:tcPr>
            <w:tcW w:w="2048" w:type="dxa"/>
            <w:vAlign w:val="center"/>
          </w:tcPr>
          <w:p w:rsidR="0093493F" w:rsidRPr="00DA66AC" w:rsidRDefault="00CF701F" w:rsidP="002876BE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93493F" w:rsidRPr="00DA66AC" w:rsidRDefault="00CF701F" w:rsidP="002876BE">
            <w:pPr>
              <w:jc w:val="center"/>
            </w:pPr>
            <w:r>
              <w:t>-</w:t>
            </w:r>
          </w:p>
        </w:tc>
      </w:tr>
      <w:tr w:rsidR="00C12F7E" w:rsidTr="00647624">
        <w:tc>
          <w:tcPr>
            <w:tcW w:w="2380" w:type="dxa"/>
            <w:vAlign w:val="center"/>
          </w:tcPr>
          <w:p w:rsidR="00C12F7E" w:rsidRPr="00DA66AC" w:rsidRDefault="00C12F7E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Корнієнко І</w:t>
            </w:r>
            <w:r w:rsidR="00DA66AC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 xml:space="preserve"> В</w:t>
            </w:r>
            <w:r w:rsidR="00DA66AC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</w:tcPr>
          <w:p w:rsidR="00C12F7E" w:rsidRPr="00DA66AC" w:rsidRDefault="004F5872" w:rsidP="00C12F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66" w:type="dxa"/>
          </w:tcPr>
          <w:p w:rsidR="00C12F7E" w:rsidRPr="00DA66AC" w:rsidRDefault="004F5872" w:rsidP="00C12F7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2048" w:type="dxa"/>
            <w:vAlign w:val="center"/>
          </w:tcPr>
          <w:p w:rsidR="00C12F7E" w:rsidRPr="00DA66AC" w:rsidRDefault="004F5872" w:rsidP="002876BE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C12F7E" w:rsidRPr="00DA66AC" w:rsidRDefault="004F5872" w:rsidP="002876BE">
            <w:pPr>
              <w:jc w:val="center"/>
            </w:pPr>
            <w:r>
              <w:t>-</w:t>
            </w:r>
          </w:p>
        </w:tc>
      </w:tr>
      <w:tr w:rsidR="00C12F7E" w:rsidTr="00647624">
        <w:tc>
          <w:tcPr>
            <w:tcW w:w="2380" w:type="dxa"/>
            <w:vAlign w:val="center"/>
          </w:tcPr>
          <w:p w:rsidR="00C12F7E" w:rsidRPr="00DA66AC" w:rsidRDefault="00C12F7E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Берегова М</w:t>
            </w:r>
            <w:r w:rsidR="00DA66AC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>І</w:t>
            </w:r>
            <w:r w:rsidR="00DA66AC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</w:tcPr>
          <w:p w:rsidR="00C12F7E" w:rsidRPr="00DA66AC" w:rsidRDefault="007269A1" w:rsidP="00632FE9">
            <w:pPr>
              <w:rPr>
                <w:color w:val="222222"/>
              </w:rPr>
            </w:pPr>
            <w:r>
              <w:rPr>
                <w:color w:val="222222"/>
              </w:rPr>
              <w:t>291</w:t>
            </w:r>
          </w:p>
        </w:tc>
        <w:tc>
          <w:tcPr>
            <w:tcW w:w="1466" w:type="dxa"/>
          </w:tcPr>
          <w:p w:rsidR="00C12F7E" w:rsidRPr="00DA66AC" w:rsidRDefault="007269A1" w:rsidP="00632FE9">
            <w:pPr>
              <w:rPr>
                <w:color w:val="222222"/>
              </w:rPr>
            </w:pPr>
            <w:r>
              <w:rPr>
                <w:color w:val="222222"/>
              </w:rPr>
              <w:t>291</w:t>
            </w:r>
          </w:p>
        </w:tc>
        <w:tc>
          <w:tcPr>
            <w:tcW w:w="2048" w:type="dxa"/>
            <w:vAlign w:val="center"/>
          </w:tcPr>
          <w:p w:rsidR="00C12F7E" w:rsidRPr="00DA66AC" w:rsidRDefault="007269A1" w:rsidP="002876BE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C12F7E" w:rsidRPr="00DA66AC" w:rsidRDefault="007269A1" w:rsidP="002876BE">
            <w:pPr>
              <w:jc w:val="center"/>
            </w:pPr>
            <w:r>
              <w:t>-</w:t>
            </w:r>
          </w:p>
        </w:tc>
      </w:tr>
      <w:tr w:rsidR="00F836A3" w:rsidTr="00647624">
        <w:tc>
          <w:tcPr>
            <w:tcW w:w="2380" w:type="dxa"/>
            <w:vAlign w:val="center"/>
          </w:tcPr>
          <w:p w:rsidR="00F836A3" w:rsidRPr="00DA66AC" w:rsidRDefault="00F836A3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DA66AC">
              <w:rPr>
                <w:b w:val="0"/>
                <w:color w:val="000000"/>
                <w:sz w:val="24"/>
              </w:rPr>
              <w:t>Сорочан Ю</w:t>
            </w:r>
            <w:r w:rsidR="00DA66AC" w:rsidRPr="00DA66AC">
              <w:rPr>
                <w:b w:val="0"/>
                <w:color w:val="000000"/>
                <w:sz w:val="24"/>
              </w:rPr>
              <w:t>.</w:t>
            </w:r>
            <w:r w:rsidRPr="00DA66AC">
              <w:rPr>
                <w:b w:val="0"/>
                <w:color w:val="000000"/>
                <w:sz w:val="24"/>
              </w:rPr>
              <w:t xml:space="preserve"> Б</w:t>
            </w:r>
            <w:r w:rsidR="00DA66AC" w:rsidRP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1846" w:type="dxa"/>
          </w:tcPr>
          <w:p w:rsidR="00F836A3" w:rsidRPr="00DA66AC" w:rsidRDefault="00762D82" w:rsidP="005948C1">
            <w:pPr>
              <w:rPr>
                <w:color w:val="222222"/>
              </w:rPr>
            </w:pPr>
            <w:r>
              <w:rPr>
                <w:color w:val="222222"/>
              </w:rPr>
              <w:t>144</w:t>
            </w:r>
          </w:p>
        </w:tc>
        <w:tc>
          <w:tcPr>
            <w:tcW w:w="1466" w:type="dxa"/>
          </w:tcPr>
          <w:p w:rsidR="00F836A3" w:rsidRPr="00DA66AC" w:rsidRDefault="00762D82" w:rsidP="00647624">
            <w:pPr>
              <w:rPr>
                <w:color w:val="222222"/>
              </w:rPr>
            </w:pPr>
            <w:r>
              <w:rPr>
                <w:color w:val="222222"/>
              </w:rPr>
              <w:t>144</w:t>
            </w:r>
          </w:p>
        </w:tc>
        <w:tc>
          <w:tcPr>
            <w:tcW w:w="2048" w:type="dxa"/>
            <w:vAlign w:val="center"/>
          </w:tcPr>
          <w:p w:rsidR="00F836A3" w:rsidRPr="00DA66AC" w:rsidRDefault="00762D82" w:rsidP="002876BE">
            <w:pPr>
              <w:jc w:val="center"/>
            </w:pPr>
            <w:r>
              <w:t>-</w:t>
            </w:r>
          </w:p>
        </w:tc>
        <w:tc>
          <w:tcPr>
            <w:tcW w:w="1959" w:type="dxa"/>
            <w:vAlign w:val="center"/>
          </w:tcPr>
          <w:p w:rsidR="00F836A3" w:rsidRPr="00DA66AC" w:rsidRDefault="00762D82" w:rsidP="002876BE">
            <w:pPr>
              <w:jc w:val="center"/>
            </w:pPr>
            <w:r>
              <w:t>-</w:t>
            </w:r>
          </w:p>
        </w:tc>
      </w:tr>
      <w:tr w:rsidR="000E67B8" w:rsidTr="00647624">
        <w:tc>
          <w:tcPr>
            <w:tcW w:w="2380" w:type="dxa"/>
            <w:vAlign w:val="center"/>
          </w:tcPr>
          <w:p w:rsidR="000E67B8" w:rsidRPr="00DA66AC" w:rsidRDefault="000E67B8" w:rsidP="000E67B8">
            <w:pPr>
              <w:pStyle w:val="1"/>
              <w:ind w:right="-11"/>
              <w:jc w:val="right"/>
              <w:rPr>
                <w:bCs w:val="0"/>
                <w:color w:val="000000"/>
                <w:sz w:val="24"/>
              </w:rPr>
            </w:pPr>
            <w:r w:rsidRPr="00DA66AC">
              <w:rPr>
                <w:bCs w:val="0"/>
                <w:color w:val="000000"/>
                <w:sz w:val="24"/>
              </w:rPr>
              <w:t>Разом:</w:t>
            </w:r>
          </w:p>
        </w:tc>
        <w:tc>
          <w:tcPr>
            <w:tcW w:w="1846" w:type="dxa"/>
          </w:tcPr>
          <w:p w:rsidR="000E67B8" w:rsidRPr="00DA66AC" w:rsidRDefault="000E67B8" w:rsidP="005948C1">
            <w:pPr>
              <w:rPr>
                <w:color w:val="222222"/>
              </w:rPr>
            </w:pPr>
          </w:p>
        </w:tc>
        <w:tc>
          <w:tcPr>
            <w:tcW w:w="1466" w:type="dxa"/>
          </w:tcPr>
          <w:p w:rsidR="000E67B8" w:rsidRPr="00DA66AC" w:rsidRDefault="000E67B8" w:rsidP="00647624">
            <w:pPr>
              <w:rPr>
                <w:color w:val="222222"/>
              </w:rPr>
            </w:pPr>
          </w:p>
        </w:tc>
        <w:tc>
          <w:tcPr>
            <w:tcW w:w="2048" w:type="dxa"/>
            <w:vAlign w:val="center"/>
          </w:tcPr>
          <w:p w:rsidR="000E67B8" w:rsidRPr="00DA66AC" w:rsidRDefault="000E67B8" w:rsidP="002876BE">
            <w:pPr>
              <w:jc w:val="center"/>
            </w:pPr>
          </w:p>
        </w:tc>
        <w:tc>
          <w:tcPr>
            <w:tcW w:w="1959" w:type="dxa"/>
            <w:vAlign w:val="center"/>
          </w:tcPr>
          <w:p w:rsidR="000E67B8" w:rsidRPr="00DA66AC" w:rsidRDefault="000E67B8" w:rsidP="002876BE">
            <w:pPr>
              <w:jc w:val="center"/>
            </w:pPr>
          </w:p>
        </w:tc>
      </w:tr>
    </w:tbl>
    <w:p w:rsidR="005948C1" w:rsidRDefault="005948C1" w:rsidP="00A36526">
      <w:pPr>
        <w:rPr>
          <w:spacing w:val="-12"/>
          <w:sz w:val="28"/>
          <w:szCs w:val="28"/>
        </w:rPr>
      </w:pPr>
    </w:p>
    <w:p w:rsidR="00A36526" w:rsidRPr="00782169" w:rsidRDefault="00A36526" w:rsidP="00782169">
      <w:pPr>
        <w:ind w:right="-11" w:firstLine="480"/>
        <w:jc w:val="both"/>
        <w:rPr>
          <w:b/>
          <w:bCs/>
          <w:sz w:val="28"/>
          <w:szCs w:val="28"/>
        </w:rPr>
      </w:pPr>
      <w:r w:rsidRPr="00A36526">
        <w:rPr>
          <w:b/>
          <w:bCs/>
          <w:sz w:val="28"/>
          <w:szCs w:val="28"/>
        </w:rPr>
        <w:t>Виконання наукової, методичної, організаційної та виховної роботи</w:t>
      </w:r>
    </w:p>
    <w:p w:rsidR="00A36526" w:rsidRDefault="00A36526" w:rsidP="00A36526">
      <w:pPr>
        <w:rPr>
          <w:spacing w:val="-12"/>
          <w:sz w:val="28"/>
          <w:szCs w:val="28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900"/>
        <w:gridCol w:w="1080"/>
        <w:gridCol w:w="900"/>
        <w:gridCol w:w="900"/>
        <w:gridCol w:w="900"/>
        <w:gridCol w:w="900"/>
        <w:gridCol w:w="720"/>
        <w:gridCol w:w="823"/>
      </w:tblGrid>
      <w:tr w:rsidR="00F01B8B" w:rsidRPr="009A6025" w:rsidTr="00876D58">
        <w:tc>
          <w:tcPr>
            <w:tcW w:w="1980" w:type="dxa"/>
            <w:vMerge w:val="restart"/>
            <w:vAlign w:val="center"/>
          </w:tcPr>
          <w:p w:rsidR="00F01B8B" w:rsidRPr="00782169" w:rsidRDefault="00F01B8B" w:rsidP="009A6025">
            <w:pPr>
              <w:jc w:val="center"/>
              <w:rPr>
                <w:b/>
                <w:iCs/>
                <w:sz w:val="22"/>
                <w:szCs w:val="22"/>
              </w:rPr>
            </w:pPr>
            <w:r w:rsidRPr="00782169">
              <w:rPr>
                <w:b/>
                <w:iCs/>
                <w:sz w:val="22"/>
                <w:szCs w:val="22"/>
              </w:rPr>
              <w:t>ПІП викладача</w:t>
            </w:r>
          </w:p>
        </w:tc>
        <w:tc>
          <w:tcPr>
            <w:tcW w:w="1800" w:type="dxa"/>
            <w:gridSpan w:val="2"/>
            <w:vAlign w:val="center"/>
          </w:tcPr>
          <w:p w:rsidR="00F01B8B" w:rsidRPr="00782169" w:rsidRDefault="00F01B8B" w:rsidP="009A6025">
            <w:pPr>
              <w:jc w:val="center"/>
              <w:rPr>
                <w:b/>
                <w:iCs/>
              </w:rPr>
            </w:pPr>
            <w:r w:rsidRPr="00782169">
              <w:rPr>
                <w:b/>
                <w:iCs/>
              </w:rPr>
              <w:t>Методична</w:t>
            </w:r>
          </w:p>
        </w:tc>
        <w:tc>
          <w:tcPr>
            <w:tcW w:w="1980" w:type="dxa"/>
            <w:gridSpan w:val="2"/>
            <w:vAlign w:val="center"/>
          </w:tcPr>
          <w:p w:rsidR="00F01B8B" w:rsidRPr="00782169" w:rsidRDefault="00F01B8B" w:rsidP="009A6025">
            <w:pPr>
              <w:jc w:val="center"/>
              <w:rPr>
                <w:b/>
                <w:iCs/>
              </w:rPr>
            </w:pPr>
            <w:r w:rsidRPr="00782169">
              <w:rPr>
                <w:b/>
                <w:iCs/>
              </w:rPr>
              <w:t>Наукова</w:t>
            </w:r>
          </w:p>
        </w:tc>
        <w:tc>
          <w:tcPr>
            <w:tcW w:w="1800" w:type="dxa"/>
            <w:gridSpan w:val="2"/>
            <w:vAlign w:val="center"/>
          </w:tcPr>
          <w:p w:rsidR="00F01B8B" w:rsidRPr="00782169" w:rsidRDefault="00F01B8B" w:rsidP="009A6025">
            <w:pPr>
              <w:jc w:val="center"/>
              <w:rPr>
                <w:b/>
                <w:iCs/>
              </w:rPr>
            </w:pPr>
            <w:r w:rsidRPr="00782169">
              <w:rPr>
                <w:b/>
                <w:iCs/>
              </w:rPr>
              <w:t>Організаційна</w:t>
            </w:r>
          </w:p>
        </w:tc>
        <w:tc>
          <w:tcPr>
            <w:tcW w:w="1620" w:type="dxa"/>
            <w:gridSpan w:val="2"/>
            <w:vAlign w:val="center"/>
          </w:tcPr>
          <w:p w:rsidR="00F01B8B" w:rsidRPr="00782169" w:rsidRDefault="00F01B8B" w:rsidP="009A6025">
            <w:pPr>
              <w:jc w:val="center"/>
              <w:rPr>
                <w:b/>
                <w:iCs/>
              </w:rPr>
            </w:pPr>
            <w:r w:rsidRPr="00782169">
              <w:rPr>
                <w:b/>
                <w:iCs/>
              </w:rPr>
              <w:t>Всього</w:t>
            </w:r>
          </w:p>
        </w:tc>
        <w:tc>
          <w:tcPr>
            <w:tcW w:w="823" w:type="dxa"/>
          </w:tcPr>
          <w:p w:rsidR="00F01B8B" w:rsidRPr="00782169" w:rsidRDefault="00F01B8B" w:rsidP="009A6025">
            <w:pPr>
              <w:jc w:val="center"/>
              <w:rPr>
                <w:b/>
                <w:iCs/>
              </w:rPr>
            </w:pPr>
            <w:r w:rsidRPr="00782169">
              <w:rPr>
                <w:b/>
                <w:iCs/>
              </w:rPr>
              <w:t>Примітки</w:t>
            </w:r>
          </w:p>
        </w:tc>
      </w:tr>
      <w:tr w:rsidR="00F01B8B" w:rsidRPr="009A6025" w:rsidTr="00876D58">
        <w:tc>
          <w:tcPr>
            <w:tcW w:w="1980" w:type="dxa"/>
            <w:vMerge/>
            <w:vAlign w:val="center"/>
          </w:tcPr>
          <w:p w:rsidR="00F01B8B" w:rsidRPr="00782169" w:rsidRDefault="00F01B8B" w:rsidP="009A6025">
            <w:pPr>
              <w:pStyle w:val="1"/>
              <w:ind w:right="-11"/>
              <w:jc w:val="left"/>
              <w:rPr>
                <w:b w:val="0"/>
                <w:iCs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01B8B" w:rsidRPr="00782169" w:rsidRDefault="00F01B8B" w:rsidP="009A6025">
            <w:pPr>
              <w:ind w:left="-45" w:right="-20"/>
              <w:jc w:val="center"/>
              <w:rPr>
                <w:iCs/>
                <w:sz w:val="20"/>
                <w:szCs w:val="20"/>
              </w:rPr>
            </w:pPr>
            <w:r w:rsidRPr="00782169">
              <w:rPr>
                <w:iCs/>
                <w:sz w:val="20"/>
                <w:szCs w:val="20"/>
              </w:rPr>
              <w:t>Заплановано</w:t>
            </w:r>
          </w:p>
        </w:tc>
        <w:tc>
          <w:tcPr>
            <w:tcW w:w="900" w:type="dxa"/>
            <w:vAlign w:val="center"/>
          </w:tcPr>
          <w:p w:rsidR="00F01B8B" w:rsidRPr="00782169" w:rsidRDefault="00F01B8B" w:rsidP="009A6025">
            <w:pPr>
              <w:ind w:left="-45" w:right="-20"/>
              <w:jc w:val="center"/>
              <w:rPr>
                <w:iCs/>
                <w:sz w:val="20"/>
                <w:szCs w:val="20"/>
              </w:rPr>
            </w:pPr>
            <w:r w:rsidRPr="00782169">
              <w:rPr>
                <w:iCs/>
                <w:sz w:val="20"/>
                <w:szCs w:val="20"/>
              </w:rPr>
              <w:t>Виконано</w:t>
            </w:r>
          </w:p>
        </w:tc>
        <w:tc>
          <w:tcPr>
            <w:tcW w:w="1080" w:type="dxa"/>
            <w:vAlign w:val="center"/>
          </w:tcPr>
          <w:p w:rsidR="00F01B8B" w:rsidRPr="00782169" w:rsidRDefault="00F01B8B" w:rsidP="009A6025">
            <w:pPr>
              <w:ind w:left="-45" w:right="-20"/>
              <w:jc w:val="center"/>
              <w:rPr>
                <w:iCs/>
                <w:sz w:val="20"/>
                <w:szCs w:val="20"/>
              </w:rPr>
            </w:pPr>
            <w:r w:rsidRPr="00782169">
              <w:rPr>
                <w:iCs/>
                <w:sz w:val="20"/>
                <w:szCs w:val="20"/>
              </w:rPr>
              <w:t>Заплановано</w:t>
            </w:r>
          </w:p>
        </w:tc>
        <w:tc>
          <w:tcPr>
            <w:tcW w:w="900" w:type="dxa"/>
            <w:vAlign w:val="center"/>
          </w:tcPr>
          <w:p w:rsidR="00F01B8B" w:rsidRPr="00782169" w:rsidRDefault="00F01B8B" w:rsidP="009A6025">
            <w:pPr>
              <w:ind w:left="-45" w:right="-20"/>
              <w:jc w:val="center"/>
              <w:rPr>
                <w:iCs/>
                <w:sz w:val="20"/>
                <w:szCs w:val="20"/>
              </w:rPr>
            </w:pPr>
            <w:r w:rsidRPr="00782169">
              <w:rPr>
                <w:iCs/>
                <w:sz w:val="20"/>
                <w:szCs w:val="20"/>
              </w:rPr>
              <w:t>Виконано</w:t>
            </w:r>
          </w:p>
        </w:tc>
        <w:tc>
          <w:tcPr>
            <w:tcW w:w="900" w:type="dxa"/>
          </w:tcPr>
          <w:p w:rsidR="00F01B8B" w:rsidRPr="00782169" w:rsidRDefault="00F01B8B" w:rsidP="009A6025">
            <w:pPr>
              <w:ind w:right="-228"/>
              <w:rPr>
                <w:iCs/>
                <w:sz w:val="20"/>
                <w:szCs w:val="20"/>
              </w:rPr>
            </w:pPr>
            <w:r w:rsidRPr="00782169">
              <w:rPr>
                <w:iCs/>
                <w:sz w:val="20"/>
                <w:szCs w:val="20"/>
              </w:rPr>
              <w:t>Заплановано</w:t>
            </w:r>
          </w:p>
        </w:tc>
        <w:tc>
          <w:tcPr>
            <w:tcW w:w="900" w:type="dxa"/>
            <w:vAlign w:val="center"/>
          </w:tcPr>
          <w:p w:rsidR="00F01B8B" w:rsidRPr="00782169" w:rsidRDefault="00F01B8B" w:rsidP="009A6025">
            <w:pPr>
              <w:ind w:left="-108" w:right="-20"/>
              <w:jc w:val="center"/>
              <w:rPr>
                <w:iCs/>
                <w:sz w:val="20"/>
                <w:szCs w:val="20"/>
              </w:rPr>
            </w:pPr>
            <w:r w:rsidRPr="00782169">
              <w:rPr>
                <w:iCs/>
                <w:sz w:val="20"/>
                <w:szCs w:val="20"/>
              </w:rPr>
              <w:t>Виконано</w:t>
            </w:r>
          </w:p>
        </w:tc>
        <w:tc>
          <w:tcPr>
            <w:tcW w:w="900" w:type="dxa"/>
            <w:vAlign w:val="center"/>
          </w:tcPr>
          <w:p w:rsidR="00F01B8B" w:rsidRPr="00782169" w:rsidRDefault="00F01B8B" w:rsidP="009A6025">
            <w:pPr>
              <w:ind w:left="-45" w:right="-20"/>
              <w:jc w:val="center"/>
              <w:rPr>
                <w:iCs/>
                <w:sz w:val="20"/>
                <w:szCs w:val="20"/>
              </w:rPr>
            </w:pPr>
            <w:r w:rsidRPr="00782169">
              <w:rPr>
                <w:iCs/>
                <w:sz w:val="20"/>
                <w:szCs w:val="20"/>
              </w:rPr>
              <w:t>Заплановано</w:t>
            </w:r>
          </w:p>
        </w:tc>
        <w:tc>
          <w:tcPr>
            <w:tcW w:w="720" w:type="dxa"/>
            <w:vAlign w:val="center"/>
          </w:tcPr>
          <w:p w:rsidR="00F01B8B" w:rsidRPr="00782169" w:rsidRDefault="00F01B8B" w:rsidP="009A6025">
            <w:pPr>
              <w:ind w:left="-45" w:right="-108"/>
              <w:jc w:val="center"/>
              <w:rPr>
                <w:iCs/>
                <w:sz w:val="20"/>
                <w:szCs w:val="20"/>
              </w:rPr>
            </w:pPr>
            <w:r w:rsidRPr="00782169">
              <w:rPr>
                <w:iCs/>
                <w:sz w:val="20"/>
                <w:szCs w:val="20"/>
              </w:rPr>
              <w:t>Виконано</w:t>
            </w:r>
          </w:p>
        </w:tc>
        <w:tc>
          <w:tcPr>
            <w:tcW w:w="823" w:type="dxa"/>
          </w:tcPr>
          <w:p w:rsidR="00F01B8B" w:rsidRPr="00782169" w:rsidRDefault="00F01B8B" w:rsidP="002876BE">
            <w:pPr>
              <w:rPr>
                <w:b/>
                <w:bCs/>
                <w:iCs/>
                <w:sz w:val="32"/>
                <w:szCs w:val="32"/>
              </w:rPr>
            </w:pPr>
          </w:p>
        </w:tc>
      </w:tr>
      <w:tr w:rsidR="00F01B8B" w:rsidRPr="009A6025" w:rsidTr="00876D58">
        <w:tc>
          <w:tcPr>
            <w:tcW w:w="1980" w:type="dxa"/>
            <w:vAlign w:val="center"/>
          </w:tcPr>
          <w:p w:rsidR="00F01B8B" w:rsidRPr="009A6025" w:rsidRDefault="00F01B8B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Савінова Н</w:t>
            </w:r>
            <w:r w:rsidR="00DA66AC">
              <w:rPr>
                <w:b w:val="0"/>
                <w:color w:val="000000"/>
                <w:sz w:val="24"/>
              </w:rPr>
              <w:t>.</w:t>
            </w:r>
            <w:r w:rsidRPr="009A6025">
              <w:rPr>
                <w:b w:val="0"/>
                <w:color w:val="000000"/>
                <w:sz w:val="24"/>
              </w:rPr>
              <w:t xml:space="preserve"> В</w:t>
            </w:r>
            <w:r w:rsidR="00DA66AC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F01B8B" w:rsidRPr="00E91DD1" w:rsidRDefault="00A2210F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vAlign w:val="center"/>
          </w:tcPr>
          <w:p w:rsidR="00F01B8B" w:rsidRPr="00E91DD1" w:rsidRDefault="00A2210F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0" w:type="dxa"/>
            <w:vAlign w:val="center"/>
          </w:tcPr>
          <w:p w:rsidR="00F01B8B" w:rsidRPr="00E91DD1" w:rsidRDefault="007A19D5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A2210F">
              <w:rPr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F01B8B" w:rsidRPr="00E91DD1" w:rsidRDefault="007A19D5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A2210F">
              <w:rPr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F01B8B" w:rsidRPr="00A2210F" w:rsidRDefault="00F01B8B" w:rsidP="009A6025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01B8B" w:rsidRPr="00E91DD1" w:rsidRDefault="00A2210F" w:rsidP="009A602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2210F">
              <w:rPr>
                <w:color w:val="000000"/>
                <w:lang w:val="ru-RU"/>
              </w:rPr>
              <w:t>10</w:t>
            </w:r>
          </w:p>
        </w:tc>
        <w:tc>
          <w:tcPr>
            <w:tcW w:w="900" w:type="dxa"/>
            <w:vAlign w:val="center"/>
          </w:tcPr>
          <w:p w:rsidR="00F01B8B" w:rsidRPr="00E91DD1" w:rsidRDefault="00A2210F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720" w:type="dxa"/>
            <w:vAlign w:val="center"/>
          </w:tcPr>
          <w:p w:rsidR="00F01B8B" w:rsidRPr="00E91DD1" w:rsidRDefault="00A2210F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823" w:type="dxa"/>
          </w:tcPr>
          <w:p w:rsidR="00F01B8B" w:rsidRPr="00E91DD1" w:rsidRDefault="00F01B8B" w:rsidP="002876BE">
            <w:pPr>
              <w:rPr>
                <w:color w:val="000000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A458D9">
              <w:rPr>
                <w:b w:val="0"/>
                <w:color w:val="000000"/>
                <w:sz w:val="24"/>
              </w:rPr>
              <w:t>Стар</w:t>
            </w:r>
            <w:r>
              <w:rPr>
                <w:b w:val="0"/>
                <w:color w:val="000000"/>
                <w:sz w:val="24"/>
              </w:rPr>
              <w:t>и</w:t>
            </w:r>
            <w:r w:rsidRPr="00A458D9">
              <w:rPr>
                <w:b w:val="0"/>
                <w:color w:val="000000"/>
                <w:sz w:val="24"/>
              </w:rPr>
              <w:t>ков І</w:t>
            </w:r>
            <w:r>
              <w:rPr>
                <w:b w:val="0"/>
                <w:color w:val="000000"/>
                <w:sz w:val="24"/>
              </w:rPr>
              <w:t>.</w:t>
            </w:r>
            <w:r w:rsidRPr="00A458D9">
              <w:rPr>
                <w:b w:val="0"/>
                <w:color w:val="000000"/>
                <w:sz w:val="24"/>
              </w:rPr>
              <w:t xml:space="preserve"> М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5D2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5D2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vAlign w:val="center"/>
          </w:tcPr>
          <w:p w:rsidR="00876D58" w:rsidRPr="00E91DD1" w:rsidRDefault="00876D58" w:rsidP="005D2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5D2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5D2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5D2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5D2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20" w:type="dxa"/>
            <w:vAlign w:val="center"/>
          </w:tcPr>
          <w:p w:rsidR="00876D58" w:rsidRPr="00E91DD1" w:rsidRDefault="00876D58" w:rsidP="005D2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Стельмах Н</w:t>
            </w:r>
            <w:r>
              <w:rPr>
                <w:b w:val="0"/>
                <w:color w:val="000000"/>
                <w:sz w:val="24"/>
              </w:rPr>
              <w:t>.</w:t>
            </w:r>
            <w:r w:rsidRPr="009A6025">
              <w:rPr>
                <w:b w:val="0"/>
                <w:color w:val="000000"/>
                <w:sz w:val="24"/>
              </w:rPr>
              <w:t>В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8D7063" w:rsidRDefault="00876D58" w:rsidP="009A602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275</w:t>
            </w:r>
          </w:p>
        </w:tc>
        <w:tc>
          <w:tcPr>
            <w:tcW w:w="900" w:type="dxa"/>
            <w:vAlign w:val="center"/>
          </w:tcPr>
          <w:p w:rsidR="00876D58" w:rsidRPr="008D7063" w:rsidRDefault="00876D58" w:rsidP="009A602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275</w:t>
            </w:r>
          </w:p>
        </w:tc>
        <w:tc>
          <w:tcPr>
            <w:tcW w:w="1080" w:type="dxa"/>
            <w:vAlign w:val="center"/>
          </w:tcPr>
          <w:p w:rsidR="00876D58" w:rsidRPr="008D7063" w:rsidRDefault="00876D58" w:rsidP="009A602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206</w:t>
            </w:r>
          </w:p>
        </w:tc>
        <w:tc>
          <w:tcPr>
            <w:tcW w:w="900" w:type="dxa"/>
            <w:vAlign w:val="center"/>
          </w:tcPr>
          <w:p w:rsidR="00876D58" w:rsidRPr="008D7063" w:rsidRDefault="00876D58" w:rsidP="009A602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206</w:t>
            </w:r>
          </w:p>
        </w:tc>
        <w:tc>
          <w:tcPr>
            <w:tcW w:w="900" w:type="dxa"/>
            <w:vAlign w:val="center"/>
          </w:tcPr>
          <w:p w:rsidR="00876D58" w:rsidRPr="008D7063" w:rsidRDefault="00876D58" w:rsidP="009A602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900" w:type="dxa"/>
            <w:vAlign w:val="center"/>
          </w:tcPr>
          <w:p w:rsidR="00876D58" w:rsidRPr="008D7063" w:rsidRDefault="00876D58" w:rsidP="009A602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</w:t>
            </w:r>
          </w:p>
        </w:tc>
        <w:tc>
          <w:tcPr>
            <w:tcW w:w="900" w:type="dxa"/>
            <w:vAlign w:val="center"/>
          </w:tcPr>
          <w:p w:rsidR="00876D58" w:rsidRPr="008D7063" w:rsidRDefault="00876D58" w:rsidP="009A602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576</w:t>
            </w:r>
          </w:p>
        </w:tc>
        <w:tc>
          <w:tcPr>
            <w:tcW w:w="720" w:type="dxa"/>
            <w:vAlign w:val="center"/>
          </w:tcPr>
          <w:p w:rsidR="00876D58" w:rsidRPr="008D7063" w:rsidRDefault="00876D58" w:rsidP="009A6025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576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Кисличенко В</w:t>
            </w:r>
            <w:r>
              <w:rPr>
                <w:b w:val="0"/>
                <w:color w:val="000000"/>
                <w:sz w:val="24"/>
              </w:rPr>
              <w:t>.</w:t>
            </w:r>
            <w:r w:rsidRPr="009A6025">
              <w:rPr>
                <w:b w:val="0"/>
                <w:color w:val="000000"/>
                <w:sz w:val="24"/>
              </w:rPr>
              <w:t>А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8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72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Середа І</w:t>
            </w:r>
            <w:r>
              <w:rPr>
                <w:b w:val="0"/>
                <w:color w:val="000000"/>
                <w:sz w:val="24"/>
              </w:rPr>
              <w:t>.</w:t>
            </w:r>
            <w:r w:rsidRPr="009A6025">
              <w:rPr>
                <w:b w:val="0"/>
                <w:color w:val="000000"/>
                <w:sz w:val="24"/>
              </w:rPr>
              <w:t xml:space="preserve"> В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8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72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color w:val="000000"/>
                <w:sz w:val="16"/>
                <w:szCs w:val="16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Білюк О</w:t>
            </w:r>
            <w:r>
              <w:rPr>
                <w:b w:val="0"/>
                <w:color w:val="000000"/>
                <w:sz w:val="24"/>
              </w:rPr>
              <w:t>.Г.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72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color w:val="000000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Султанова Н</w:t>
            </w:r>
            <w:r>
              <w:rPr>
                <w:b w:val="0"/>
                <w:color w:val="000000"/>
                <w:sz w:val="24"/>
              </w:rPr>
              <w:t>.</w:t>
            </w:r>
            <w:r w:rsidRPr="009A6025">
              <w:rPr>
                <w:b w:val="0"/>
                <w:color w:val="000000"/>
                <w:sz w:val="24"/>
              </w:rPr>
              <w:t>В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CF701F" w:rsidRDefault="00876D58" w:rsidP="009A6025">
            <w:pPr>
              <w:jc w:val="center"/>
              <w:rPr>
                <w:bCs/>
                <w:color w:val="000000"/>
              </w:rPr>
            </w:pPr>
            <w:r w:rsidRPr="00CF701F">
              <w:rPr>
                <w:bCs/>
                <w:color w:val="000000"/>
              </w:rPr>
              <w:t>140</w:t>
            </w:r>
          </w:p>
        </w:tc>
        <w:tc>
          <w:tcPr>
            <w:tcW w:w="900" w:type="dxa"/>
            <w:vAlign w:val="center"/>
          </w:tcPr>
          <w:p w:rsidR="00876D58" w:rsidRPr="00CF701F" w:rsidRDefault="00876D58" w:rsidP="009A6025">
            <w:pPr>
              <w:jc w:val="center"/>
              <w:rPr>
                <w:bCs/>
                <w:color w:val="000000"/>
              </w:rPr>
            </w:pPr>
            <w:r w:rsidRPr="00CF701F">
              <w:rPr>
                <w:bCs/>
                <w:color w:val="000000"/>
              </w:rPr>
              <w:t>140</w:t>
            </w:r>
          </w:p>
        </w:tc>
        <w:tc>
          <w:tcPr>
            <w:tcW w:w="1080" w:type="dxa"/>
            <w:vAlign w:val="center"/>
          </w:tcPr>
          <w:p w:rsidR="00876D58" w:rsidRPr="00CF701F" w:rsidRDefault="00876D58" w:rsidP="009A6025">
            <w:pPr>
              <w:jc w:val="center"/>
              <w:rPr>
                <w:bCs/>
                <w:color w:val="000000"/>
              </w:rPr>
            </w:pPr>
            <w:r w:rsidRPr="00CF701F">
              <w:rPr>
                <w:bCs/>
                <w:color w:val="000000"/>
              </w:rPr>
              <w:t>320</w:t>
            </w:r>
          </w:p>
        </w:tc>
        <w:tc>
          <w:tcPr>
            <w:tcW w:w="900" w:type="dxa"/>
            <w:vAlign w:val="center"/>
          </w:tcPr>
          <w:p w:rsidR="00876D58" w:rsidRPr="00CF701F" w:rsidRDefault="00876D58" w:rsidP="009A6025">
            <w:pPr>
              <w:jc w:val="center"/>
              <w:rPr>
                <w:bCs/>
                <w:color w:val="000000"/>
              </w:rPr>
            </w:pPr>
            <w:r w:rsidRPr="00CF701F">
              <w:rPr>
                <w:bCs/>
                <w:color w:val="000000"/>
              </w:rPr>
              <w:t>320</w:t>
            </w:r>
          </w:p>
        </w:tc>
        <w:tc>
          <w:tcPr>
            <w:tcW w:w="900" w:type="dxa"/>
            <w:vAlign w:val="center"/>
          </w:tcPr>
          <w:p w:rsidR="00876D58" w:rsidRPr="00CF701F" w:rsidRDefault="00876D58" w:rsidP="009A602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F701F">
              <w:rPr>
                <w:bCs/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876D58" w:rsidRPr="00CF701F" w:rsidRDefault="00876D58" w:rsidP="009A602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F701F">
              <w:rPr>
                <w:bCs/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876D58" w:rsidRPr="00CF701F" w:rsidRDefault="00876D58" w:rsidP="009A6025">
            <w:pPr>
              <w:jc w:val="center"/>
              <w:rPr>
                <w:color w:val="000000"/>
              </w:rPr>
            </w:pPr>
            <w:r w:rsidRPr="00CF701F">
              <w:rPr>
                <w:color w:val="000000"/>
              </w:rPr>
              <w:t>530</w:t>
            </w:r>
          </w:p>
        </w:tc>
        <w:tc>
          <w:tcPr>
            <w:tcW w:w="720" w:type="dxa"/>
            <w:vAlign w:val="center"/>
          </w:tcPr>
          <w:p w:rsidR="00876D58" w:rsidRPr="00CF701F" w:rsidRDefault="00876D58" w:rsidP="009A6025">
            <w:pPr>
              <w:jc w:val="center"/>
              <w:rPr>
                <w:color w:val="000000"/>
              </w:rPr>
            </w:pPr>
            <w:r w:rsidRPr="00CF701F">
              <w:rPr>
                <w:color w:val="000000"/>
              </w:rPr>
              <w:t>530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color w:val="000000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iCs/>
                <w:color w:val="000000"/>
                <w:sz w:val="24"/>
              </w:rPr>
            </w:pPr>
            <w:r w:rsidRPr="009A6025">
              <w:rPr>
                <w:b w:val="0"/>
                <w:iCs/>
                <w:color w:val="000000"/>
                <w:sz w:val="24"/>
              </w:rPr>
              <w:t>Карсканова С</w:t>
            </w:r>
            <w:r>
              <w:rPr>
                <w:b w:val="0"/>
                <w:iCs/>
                <w:color w:val="000000"/>
                <w:sz w:val="24"/>
              </w:rPr>
              <w:t>.</w:t>
            </w:r>
            <w:r w:rsidRPr="009A6025">
              <w:rPr>
                <w:b w:val="0"/>
                <w:iCs/>
                <w:color w:val="000000"/>
                <w:sz w:val="24"/>
              </w:rPr>
              <w:t>В</w:t>
            </w:r>
            <w:r>
              <w:rPr>
                <w:b w:val="0"/>
                <w:iCs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1080" w:type="dxa"/>
            <w:vAlign w:val="center"/>
          </w:tcPr>
          <w:p w:rsidR="00876D58" w:rsidRPr="00E91DD1" w:rsidRDefault="00876D58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72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color w:val="000000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Борулько Д</w:t>
            </w:r>
            <w:r>
              <w:rPr>
                <w:b w:val="0"/>
                <w:color w:val="000000"/>
                <w:sz w:val="24"/>
              </w:rPr>
              <w:t>.</w:t>
            </w:r>
            <w:r w:rsidRPr="009A6025">
              <w:rPr>
                <w:b w:val="0"/>
                <w:color w:val="000000"/>
                <w:sz w:val="24"/>
              </w:rPr>
              <w:t xml:space="preserve"> М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E91DD1" w:rsidRDefault="007A19D5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762D82">
              <w:rPr>
                <w:bCs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876D58" w:rsidRPr="00E91DD1" w:rsidRDefault="007A19D5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762D82">
              <w:rPr>
                <w:bCs/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876D58" w:rsidRPr="00E91DD1" w:rsidRDefault="00762D82" w:rsidP="007A19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7A19D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876D58" w:rsidRPr="00E91DD1" w:rsidRDefault="007A19D5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00" w:type="dxa"/>
            <w:vAlign w:val="center"/>
          </w:tcPr>
          <w:p w:rsidR="00876D58" w:rsidRPr="00E91DD1" w:rsidRDefault="00762D82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876D58" w:rsidRPr="00E91DD1" w:rsidRDefault="00762D82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876D58" w:rsidRPr="00E91DD1" w:rsidRDefault="00762D82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20" w:type="dxa"/>
            <w:vAlign w:val="center"/>
          </w:tcPr>
          <w:p w:rsidR="00876D58" w:rsidRPr="00E91DD1" w:rsidRDefault="00762D82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Іванова Т</w:t>
            </w:r>
            <w:r>
              <w:rPr>
                <w:b w:val="0"/>
                <w:color w:val="000000"/>
                <w:sz w:val="24"/>
              </w:rPr>
              <w:t>.</w:t>
            </w:r>
            <w:r w:rsidRPr="009A6025">
              <w:rPr>
                <w:b w:val="0"/>
                <w:color w:val="000000"/>
                <w:sz w:val="24"/>
              </w:rPr>
              <w:t>М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108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720" w:type="dxa"/>
            <w:vAlign w:val="center"/>
          </w:tcPr>
          <w:p w:rsidR="00876D58" w:rsidRPr="00E91DD1" w:rsidRDefault="00876D58" w:rsidP="009A60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536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bCs/>
                <w:color w:val="000000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Корнієнко І</w:t>
            </w:r>
            <w:r>
              <w:rPr>
                <w:b w:val="0"/>
                <w:color w:val="000000"/>
                <w:sz w:val="24"/>
              </w:rPr>
              <w:t>.</w:t>
            </w:r>
            <w:r w:rsidRPr="009A6025">
              <w:rPr>
                <w:b w:val="0"/>
                <w:color w:val="000000"/>
                <w:sz w:val="24"/>
              </w:rPr>
              <w:t>В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4F5872" w:rsidRDefault="00876D58" w:rsidP="009A6025">
            <w:pPr>
              <w:jc w:val="center"/>
              <w:rPr>
                <w:bCs/>
                <w:color w:val="000000"/>
              </w:rPr>
            </w:pPr>
            <w:r w:rsidRPr="004F5872">
              <w:rPr>
                <w:bCs/>
                <w:color w:val="000000"/>
              </w:rPr>
              <w:t>247</w:t>
            </w:r>
          </w:p>
        </w:tc>
        <w:tc>
          <w:tcPr>
            <w:tcW w:w="900" w:type="dxa"/>
            <w:vAlign w:val="center"/>
          </w:tcPr>
          <w:p w:rsidR="00876D58" w:rsidRPr="004F5872" w:rsidRDefault="00876D58" w:rsidP="009A6025">
            <w:pPr>
              <w:jc w:val="center"/>
              <w:rPr>
                <w:bCs/>
                <w:color w:val="000000"/>
              </w:rPr>
            </w:pPr>
            <w:r w:rsidRPr="004F5872">
              <w:rPr>
                <w:bCs/>
                <w:color w:val="000000"/>
              </w:rPr>
              <w:t>247</w:t>
            </w:r>
          </w:p>
        </w:tc>
        <w:tc>
          <w:tcPr>
            <w:tcW w:w="1080" w:type="dxa"/>
            <w:vAlign w:val="center"/>
          </w:tcPr>
          <w:p w:rsidR="00876D58" w:rsidRPr="004F5872" w:rsidRDefault="00876D58" w:rsidP="009A6025">
            <w:pPr>
              <w:jc w:val="center"/>
              <w:rPr>
                <w:bCs/>
                <w:color w:val="000000"/>
              </w:rPr>
            </w:pPr>
            <w:r w:rsidRPr="004F5872">
              <w:rPr>
                <w:bCs/>
                <w:color w:val="000000"/>
              </w:rPr>
              <w:t>106</w:t>
            </w:r>
          </w:p>
        </w:tc>
        <w:tc>
          <w:tcPr>
            <w:tcW w:w="900" w:type="dxa"/>
            <w:vAlign w:val="center"/>
          </w:tcPr>
          <w:p w:rsidR="00876D58" w:rsidRPr="004F5872" w:rsidRDefault="00876D58" w:rsidP="009A6025">
            <w:pPr>
              <w:jc w:val="center"/>
              <w:rPr>
                <w:bCs/>
                <w:color w:val="000000"/>
              </w:rPr>
            </w:pPr>
            <w:r w:rsidRPr="004F5872">
              <w:rPr>
                <w:bCs/>
                <w:color w:val="000000"/>
              </w:rPr>
              <w:t>106</w:t>
            </w:r>
          </w:p>
        </w:tc>
        <w:tc>
          <w:tcPr>
            <w:tcW w:w="900" w:type="dxa"/>
            <w:vAlign w:val="center"/>
          </w:tcPr>
          <w:p w:rsidR="00876D58" w:rsidRPr="004F5872" w:rsidRDefault="00876D58" w:rsidP="009A6025">
            <w:pPr>
              <w:jc w:val="center"/>
              <w:rPr>
                <w:bCs/>
                <w:color w:val="000000"/>
              </w:rPr>
            </w:pPr>
            <w:r w:rsidRPr="004F5872">
              <w:rPr>
                <w:bCs/>
                <w:color w:val="000000"/>
              </w:rPr>
              <w:t>76</w:t>
            </w:r>
          </w:p>
        </w:tc>
        <w:tc>
          <w:tcPr>
            <w:tcW w:w="900" w:type="dxa"/>
            <w:vAlign w:val="center"/>
          </w:tcPr>
          <w:p w:rsidR="00876D58" w:rsidRPr="004F5872" w:rsidRDefault="00876D58" w:rsidP="009A6025">
            <w:pPr>
              <w:jc w:val="center"/>
              <w:rPr>
                <w:bCs/>
                <w:color w:val="000000"/>
              </w:rPr>
            </w:pPr>
            <w:r w:rsidRPr="004F5872">
              <w:rPr>
                <w:bCs/>
                <w:color w:val="000000"/>
              </w:rPr>
              <w:t>76</w:t>
            </w:r>
          </w:p>
        </w:tc>
        <w:tc>
          <w:tcPr>
            <w:tcW w:w="900" w:type="dxa"/>
            <w:vAlign w:val="center"/>
          </w:tcPr>
          <w:p w:rsidR="00876D58" w:rsidRPr="004F5872" w:rsidRDefault="00876D58" w:rsidP="009A6025">
            <w:pPr>
              <w:jc w:val="center"/>
              <w:rPr>
                <w:bCs/>
                <w:color w:val="000000"/>
              </w:rPr>
            </w:pPr>
            <w:r w:rsidRPr="004F5872">
              <w:rPr>
                <w:bCs/>
                <w:color w:val="000000"/>
              </w:rPr>
              <w:t>429</w:t>
            </w:r>
          </w:p>
        </w:tc>
        <w:tc>
          <w:tcPr>
            <w:tcW w:w="720" w:type="dxa"/>
            <w:vAlign w:val="center"/>
          </w:tcPr>
          <w:p w:rsidR="00876D58" w:rsidRPr="004F5872" w:rsidRDefault="00876D58" w:rsidP="009A6025">
            <w:pPr>
              <w:jc w:val="center"/>
              <w:rPr>
                <w:bCs/>
                <w:color w:val="000000"/>
              </w:rPr>
            </w:pPr>
            <w:r w:rsidRPr="004F5872">
              <w:rPr>
                <w:bCs/>
                <w:color w:val="000000"/>
              </w:rPr>
              <w:t>429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Берегова М</w:t>
            </w:r>
            <w:r>
              <w:rPr>
                <w:b w:val="0"/>
                <w:color w:val="000000"/>
                <w:sz w:val="24"/>
              </w:rPr>
              <w:t>.</w:t>
            </w:r>
            <w:r w:rsidRPr="009A6025">
              <w:rPr>
                <w:b w:val="0"/>
                <w:color w:val="000000"/>
                <w:sz w:val="24"/>
              </w:rPr>
              <w:t>І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08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72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6D58" w:rsidRPr="009A6025" w:rsidTr="00876D58">
        <w:tc>
          <w:tcPr>
            <w:tcW w:w="1980" w:type="dxa"/>
            <w:vAlign w:val="center"/>
          </w:tcPr>
          <w:p w:rsidR="00876D58" w:rsidRPr="009A6025" w:rsidRDefault="00876D58" w:rsidP="00DA66AC">
            <w:pPr>
              <w:pStyle w:val="1"/>
              <w:ind w:right="-11"/>
              <w:jc w:val="left"/>
              <w:rPr>
                <w:b w:val="0"/>
                <w:color w:val="000000"/>
                <w:sz w:val="24"/>
              </w:rPr>
            </w:pPr>
            <w:r w:rsidRPr="009A6025">
              <w:rPr>
                <w:b w:val="0"/>
                <w:color w:val="000000"/>
                <w:sz w:val="24"/>
              </w:rPr>
              <w:t>Сорочан Ю</w:t>
            </w:r>
            <w:r>
              <w:rPr>
                <w:b w:val="0"/>
                <w:color w:val="000000"/>
                <w:sz w:val="24"/>
              </w:rPr>
              <w:t>.</w:t>
            </w:r>
            <w:r w:rsidRPr="009A6025">
              <w:rPr>
                <w:b w:val="0"/>
                <w:color w:val="000000"/>
                <w:sz w:val="24"/>
              </w:rPr>
              <w:t>Б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8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0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720" w:type="dxa"/>
            <w:vAlign w:val="center"/>
          </w:tcPr>
          <w:p w:rsidR="00876D58" w:rsidRPr="00E91DD1" w:rsidRDefault="00876D58" w:rsidP="009A6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823" w:type="dxa"/>
          </w:tcPr>
          <w:p w:rsidR="00876D58" w:rsidRPr="00E91DD1" w:rsidRDefault="00876D58" w:rsidP="002876BE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836A3" w:rsidRDefault="00F836A3" w:rsidP="004A555C">
      <w:pPr>
        <w:ind w:right="-11" w:firstLine="480"/>
        <w:jc w:val="both"/>
        <w:rPr>
          <w:b/>
          <w:bCs/>
          <w:spacing w:val="-12"/>
          <w:sz w:val="28"/>
          <w:szCs w:val="28"/>
        </w:rPr>
      </w:pPr>
    </w:p>
    <w:p w:rsidR="004A555C" w:rsidRPr="00420979" w:rsidRDefault="004A555C" w:rsidP="00F836A3">
      <w:pPr>
        <w:ind w:left="-360" w:right="-11" w:firstLine="480"/>
        <w:jc w:val="both"/>
        <w:rPr>
          <w:b/>
          <w:bCs/>
          <w:spacing w:val="-12"/>
          <w:sz w:val="32"/>
          <w:szCs w:val="32"/>
        </w:rPr>
      </w:pPr>
      <w:r w:rsidRPr="00420979">
        <w:rPr>
          <w:b/>
          <w:bCs/>
          <w:spacing w:val="-12"/>
          <w:sz w:val="32"/>
          <w:szCs w:val="32"/>
        </w:rPr>
        <w:lastRenderedPageBreak/>
        <w:t>3.  Методична робота</w:t>
      </w:r>
    </w:p>
    <w:p w:rsidR="004A555C" w:rsidRPr="0032331F" w:rsidRDefault="004A555C" w:rsidP="00F836A3">
      <w:pPr>
        <w:ind w:left="-360" w:right="-11" w:firstLine="480"/>
        <w:jc w:val="both"/>
        <w:rPr>
          <w:spacing w:val="-12"/>
          <w:sz w:val="28"/>
          <w:szCs w:val="28"/>
        </w:rPr>
      </w:pPr>
      <w:r w:rsidRPr="0032331F">
        <w:rPr>
          <w:spacing w:val="-12"/>
          <w:sz w:val="28"/>
          <w:szCs w:val="28"/>
        </w:rPr>
        <w:t xml:space="preserve">Методична робота кафедри </w:t>
      </w:r>
      <w:r w:rsidR="00F836A3" w:rsidRPr="0032331F">
        <w:rPr>
          <w:spacing w:val="-12"/>
          <w:sz w:val="28"/>
          <w:szCs w:val="28"/>
        </w:rPr>
        <w:t>спеціальної освіти</w:t>
      </w:r>
      <w:r w:rsidR="0032331F" w:rsidRPr="0032331F">
        <w:rPr>
          <w:spacing w:val="-12"/>
          <w:sz w:val="28"/>
          <w:szCs w:val="28"/>
        </w:rPr>
        <w:t xml:space="preserve"> спрямована</w:t>
      </w:r>
      <w:r w:rsidRPr="0032331F">
        <w:rPr>
          <w:spacing w:val="-12"/>
          <w:sz w:val="28"/>
          <w:szCs w:val="28"/>
        </w:rPr>
        <w:t xml:space="preserve"> на вдосконалення викладання навчальних дисциплін, оптимізацію навчального процесу, поліпшення організації самостійної роботи і контролю  знань студентів, підвищення педагогічної майстерності пр</w:t>
      </w:r>
      <w:r w:rsidR="0032331F" w:rsidRPr="0032331F">
        <w:rPr>
          <w:spacing w:val="-12"/>
          <w:sz w:val="28"/>
          <w:szCs w:val="28"/>
        </w:rPr>
        <w:t>офесорсько-викладацького складу</w:t>
      </w:r>
      <w:r w:rsidRPr="0032331F">
        <w:rPr>
          <w:spacing w:val="-12"/>
          <w:sz w:val="28"/>
          <w:szCs w:val="28"/>
        </w:rPr>
        <w:t>.</w:t>
      </w:r>
    </w:p>
    <w:p w:rsidR="00F836A3" w:rsidRPr="0032331F" w:rsidRDefault="004A555C" w:rsidP="00F836A3">
      <w:pPr>
        <w:ind w:left="-360" w:right="-11" w:firstLine="480"/>
        <w:jc w:val="both"/>
        <w:rPr>
          <w:spacing w:val="-12"/>
          <w:sz w:val="28"/>
          <w:szCs w:val="28"/>
        </w:rPr>
      </w:pPr>
      <w:r w:rsidRPr="0032331F">
        <w:rPr>
          <w:spacing w:val="-12"/>
          <w:sz w:val="28"/>
          <w:szCs w:val="28"/>
        </w:rPr>
        <w:t xml:space="preserve">Робота кафедри за цим напрямком полягала в </w:t>
      </w:r>
      <w:r w:rsidR="0032331F" w:rsidRPr="0032331F">
        <w:rPr>
          <w:spacing w:val="-12"/>
          <w:sz w:val="28"/>
          <w:szCs w:val="28"/>
        </w:rPr>
        <w:t xml:space="preserve">перегляді та </w:t>
      </w:r>
      <w:r w:rsidRPr="0032331F">
        <w:rPr>
          <w:spacing w:val="-12"/>
          <w:sz w:val="28"/>
          <w:szCs w:val="28"/>
        </w:rPr>
        <w:t xml:space="preserve">оновленні робочих навчальних програм </w:t>
      </w:r>
      <w:r w:rsidR="0032331F" w:rsidRPr="0032331F">
        <w:rPr>
          <w:spacing w:val="-12"/>
          <w:sz w:val="28"/>
          <w:szCs w:val="28"/>
        </w:rPr>
        <w:t xml:space="preserve">з </w:t>
      </w:r>
      <w:r w:rsidRPr="0032331F">
        <w:rPr>
          <w:spacing w:val="-12"/>
          <w:sz w:val="28"/>
          <w:szCs w:val="28"/>
        </w:rPr>
        <w:t xml:space="preserve">дисциплін,  закріплених за кафедрою. </w:t>
      </w:r>
      <w:r w:rsidR="00474C9C">
        <w:rPr>
          <w:spacing w:val="-12"/>
          <w:sz w:val="28"/>
          <w:szCs w:val="28"/>
        </w:rPr>
        <w:t>В</w:t>
      </w:r>
      <w:r w:rsidR="0071224F">
        <w:rPr>
          <w:spacing w:val="-12"/>
          <w:sz w:val="28"/>
          <w:szCs w:val="28"/>
        </w:rPr>
        <w:t>сі п</w:t>
      </w:r>
      <w:r w:rsidRPr="0032331F">
        <w:rPr>
          <w:spacing w:val="-12"/>
          <w:sz w:val="28"/>
          <w:szCs w:val="28"/>
        </w:rPr>
        <w:t>рограми та навчально-методичні</w:t>
      </w:r>
      <w:r w:rsidR="0071224F">
        <w:rPr>
          <w:spacing w:val="-12"/>
          <w:sz w:val="28"/>
          <w:szCs w:val="28"/>
        </w:rPr>
        <w:t xml:space="preserve"> комплекси дисциплін розроблені (перероблені) </w:t>
      </w:r>
      <w:r w:rsidRPr="0032331F">
        <w:rPr>
          <w:spacing w:val="-12"/>
          <w:sz w:val="28"/>
          <w:szCs w:val="28"/>
        </w:rPr>
        <w:t xml:space="preserve">та </w:t>
      </w:r>
      <w:r w:rsidR="00F836A3" w:rsidRPr="0032331F">
        <w:rPr>
          <w:spacing w:val="-12"/>
          <w:sz w:val="28"/>
          <w:szCs w:val="28"/>
        </w:rPr>
        <w:t>розміщені на сайті факультету. На початку навчального року програми затверджені на засіданні</w:t>
      </w:r>
      <w:r w:rsidRPr="0032331F">
        <w:rPr>
          <w:spacing w:val="-12"/>
          <w:sz w:val="28"/>
          <w:szCs w:val="28"/>
        </w:rPr>
        <w:t xml:space="preserve"> кафедри</w:t>
      </w:r>
      <w:r w:rsidR="00F836A3" w:rsidRPr="0032331F">
        <w:rPr>
          <w:spacing w:val="-12"/>
          <w:sz w:val="28"/>
          <w:szCs w:val="28"/>
        </w:rPr>
        <w:t xml:space="preserve"> та навчально-методичної комісії факультету та університету</w:t>
      </w:r>
      <w:r w:rsidRPr="0032331F">
        <w:rPr>
          <w:spacing w:val="-12"/>
          <w:sz w:val="28"/>
          <w:szCs w:val="28"/>
        </w:rPr>
        <w:t xml:space="preserve">. </w:t>
      </w:r>
    </w:p>
    <w:p w:rsidR="005714F7" w:rsidRDefault="00F836A3" w:rsidP="005714F7">
      <w:pPr>
        <w:ind w:left="-360" w:right="-11" w:firstLine="480"/>
        <w:jc w:val="both"/>
        <w:rPr>
          <w:spacing w:val="-12"/>
          <w:sz w:val="28"/>
          <w:szCs w:val="28"/>
        </w:rPr>
      </w:pPr>
      <w:r w:rsidRPr="0032331F">
        <w:rPr>
          <w:spacing w:val="-12"/>
          <w:sz w:val="28"/>
          <w:szCs w:val="28"/>
        </w:rPr>
        <w:t>З</w:t>
      </w:r>
      <w:r w:rsidR="004A555C" w:rsidRPr="0032331F">
        <w:rPr>
          <w:spacing w:val="-12"/>
          <w:sz w:val="28"/>
          <w:szCs w:val="28"/>
        </w:rPr>
        <w:t xml:space="preserve">усилля викладачів кафедри </w:t>
      </w:r>
      <w:r w:rsidR="0032331F" w:rsidRPr="0032331F">
        <w:rPr>
          <w:spacing w:val="-12"/>
          <w:sz w:val="28"/>
          <w:szCs w:val="28"/>
        </w:rPr>
        <w:t xml:space="preserve">потягом семестру </w:t>
      </w:r>
      <w:r w:rsidR="004A555C" w:rsidRPr="0032331F">
        <w:rPr>
          <w:spacing w:val="-12"/>
          <w:sz w:val="28"/>
          <w:szCs w:val="28"/>
        </w:rPr>
        <w:t xml:space="preserve">були зосереджені на регулярному оновленні робочих навчальних програм та </w:t>
      </w:r>
      <w:r w:rsidR="0032331F" w:rsidRPr="0032331F">
        <w:rPr>
          <w:spacing w:val="-12"/>
          <w:sz w:val="28"/>
          <w:szCs w:val="28"/>
        </w:rPr>
        <w:t>вдосконаленні курсів відповідно до сучасних вимог. Важливу роль у методичній роботі кафедри відігравала розробка відповідного методичного забезпечення до курсів: мультимедійних презентацій, дидактичних матеріалів, навчально-методичних посібників.</w:t>
      </w:r>
    </w:p>
    <w:p w:rsidR="00AF50B7" w:rsidRDefault="0032331F" w:rsidP="00474C9C">
      <w:pPr>
        <w:ind w:left="-360" w:right="-11" w:firstLine="480"/>
        <w:jc w:val="both"/>
        <w:rPr>
          <w:spacing w:val="-12"/>
          <w:sz w:val="28"/>
          <w:szCs w:val="28"/>
        </w:rPr>
      </w:pPr>
      <w:r w:rsidRPr="0032331F">
        <w:rPr>
          <w:spacing w:val="-12"/>
          <w:sz w:val="28"/>
          <w:szCs w:val="28"/>
        </w:rPr>
        <w:t xml:space="preserve">Одним із актуальних завдань методичної роботи кафедри протягом семестру стала </w:t>
      </w:r>
      <w:r w:rsidR="004A555C" w:rsidRPr="0032331F">
        <w:rPr>
          <w:sz w:val="28"/>
          <w:szCs w:val="28"/>
        </w:rPr>
        <w:t>розробк</w:t>
      </w:r>
      <w:r w:rsidRPr="0032331F">
        <w:rPr>
          <w:sz w:val="28"/>
          <w:szCs w:val="28"/>
        </w:rPr>
        <w:t>а тестів для</w:t>
      </w:r>
      <w:r w:rsidR="004A555C" w:rsidRPr="0032331F">
        <w:rPr>
          <w:sz w:val="28"/>
          <w:szCs w:val="28"/>
        </w:rPr>
        <w:t xml:space="preserve"> підсумкового комп’ютерного тестування студентів 1</w:t>
      </w:r>
      <w:r w:rsidRPr="0032331F">
        <w:rPr>
          <w:sz w:val="28"/>
          <w:szCs w:val="28"/>
        </w:rPr>
        <w:t xml:space="preserve">, 2, </w:t>
      </w:r>
      <w:r w:rsidR="0071224F">
        <w:rPr>
          <w:sz w:val="28"/>
          <w:szCs w:val="28"/>
        </w:rPr>
        <w:t xml:space="preserve">3 та </w:t>
      </w:r>
      <w:r w:rsidRPr="0032331F">
        <w:rPr>
          <w:sz w:val="28"/>
          <w:szCs w:val="28"/>
        </w:rPr>
        <w:t xml:space="preserve">5 </w:t>
      </w:r>
      <w:r w:rsidR="004A555C" w:rsidRPr="0032331F">
        <w:rPr>
          <w:sz w:val="28"/>
          <w:szCs w:val="28"/>
        </w:rPr>
        <w:t>курсів денної форми навчання</w:t>
      </w:r>
      <w:r w:rsidR="004A555C" w:rsidRPr="0032331F">
        <w:rPr>
          <w:spacing w:val="-12"/>
          <w:sz w:val="28"/>
          <w:szCs w:val="28"/>
        </w:rPr>
        <w:t xml:space="preserve">. </w:t>
      </w:r>
      <w:r w:rsidR="003C0A1C" w:rsidRPr="003C0A1C">
        <w:rPr>
          <w:color w:val="000000"/>
          <w:sz w:val="28"/>
          <w:szCs w:val="28"/>
        </w:rPr>
        <w:t>Підготовлено пакети тестових завдань з курсів:</w:t>
      </w:r>
      <w:r w:rsidR="003C0A1C">
        <w:rPr>
          <w:color w:val="000000"/>
          <w:sz w:val="28"/>
          <w:szCs w:val="28"/>
        </w:rPr>
        <w:t>«</w:t>
      </w:r>
      <w:r w:rsidR="003C0A1C" w:rsidRPr="003C0A1C">
        <w:rPr>
          <w:color w:val="000000"/>
          <w:sz w:val="28"/>
          <w:szCs w:val="28"/>
        </w:rPr>
        <w:t>Психолого - педагогічні основи корекційно - виховної роботи</w:t>
      </w:r>
      <w:r w:rsidR="003C0A1C">
        <w:rPr>
          <w:color w:val="000000"/>
          <w:sz w:val="28"/>
          <w:szCs w:val="28"/>
        </w:rPr>
        <w:t xml:space="preserve">» (5 </w:t>
      </w:r>
      <w:r w:rsidR="003C0A1C" w:rsidRPr="003C0A1C">
        <w:rPr>
          <w:color w:val="000000"/>
          <w:sz w:val="28"/>
          <w:szCs w:val="28"/>
        </w:rPr>
        <w:t xml:space="preserve">курс, спец. 016 Спец.освіта), </w:t>
      </w:r>
      <w:r w:rsidR="003C0A1C">
        <w:rPr>
          <w:color w:val="000000"/>
          <w:sz w:val="28"/>
          <w:szCs w:val="28"/>
        </w:rPr>
        <w:t>«</w:t>
      </w:r>
      <w:r w:rsidR="003C0A1C" w:rsidRPr="003C0A1C">
        <w:rPr>
          <w:color w:val="000000"/>
          <w:sz w:val="28"/>
          <w:szCs w:val="28"/>
        </w:rPr>
        <w:t>Спеціальна педагогіка з основами спец.дидактики</w:t>
      </w:r>
      <w:r w:rsidR="003C0A1C">
        <w:rPr>
          <w:color w:val="000000"/>
          <w:sz w:val="28"/>
          <w:szCs w:val="28"/>
        </w:rPr>
        <w:t>»</w:t>
      </w:r>
      <w:r w:rsidR="003C0A1C" w:rsidRPr="003C0A1C">
        <w:rPr>
          <w:color w:val="000000"/>
          <w:sz w:val="28"/>
          <w:szCs w:val="28"/>
        </w:rPr>
        <w:t xml:space="preserve"> (3 курс, спец. 016 Спец.освіта)</w:t>
      </w:r>
      <w:r w:rsidR="00865B14">
        <w:rPr>
          <w:color w:val="000000"/>
          <w:sz w:val="28"/>
          <w:szCs w:val="28"/>
        </w:rPr>
        <w:t xml:space="preserve">; </w:t>
      </w:r>
      <w:r w:rsidR="00865B14">
        <w:rPr>
          <w:color w:val="000000"/>
        </w:rPr>
        <w:t>«</w:t>
      </w:r>
      <w:r w:rsidR="00865B14" w:rsidRPr="00573FE5">
        <w:rPr>
          <w:sz w:val="28"/>
          <w:szCs w:val="28"/>
        </w:rPr>
        <w:t>Психодіагностика та технології проведення психологічних тренінгів у спец</w:t>
      </w:r>
      <w:r w:rsidR="00865B14">
        <w:rPr>
          <w:sz w:val="28"/>
          <w:szCs w:val="28"/>
        </w:rPr>
        <w:t>іальних та інклюзивних закладах»</w:t>
      </w:r>
      <w:r w:rsidR="00865B14" w:rsidRPr="00573FE5">
        <w:rPr>
          <w:sz w:val="28"/>
          <w:szCs w:val="28"/>
        </w:rPr>
        <w:t xml:space="preserve">, </w:t>
      </w:r>
      <w:r w:rsidR="00865B14">
        <w:rPr>
          <w:sz w:val="28"/>
          <w:szCs w:val="28"/>
        </w:rPr>
        <w:t>«</w:t>
      </w:r>
      <w:r w:rsidR="00865B14" w:rsidRPr="00573FE5">
        <w:rPr>
          <w:sz w:val="28"/>
          <w:szCs w:val="28"/>
        </w:rPr>
        <w:t>Дитяча література та виразне читання</w:t>
      </w:r>
      <w:r w:rsidR="00865B14">
        <w:rPr>
          <w:sz w:val="28"/>
          <w:szCs w:val="28"/>
        </w:rPr>
        <w:t>», «Спецсемінар «Організація ігрової діяльності»</w:t>
      </w:r>
      <w:r w:rsidR="00337E54">
        <w:rPr>
          <w:sz w:val="28"/>
          <w:szCs w:val="28"/>
        </w:rPr>
        <w:t>; «</w:t>
      </w:r>
      <w:r w:rsidR="00337E54" w:rsidRPr="00A90220">
        <w:rPr>
          <w:color w:val="000000"/>
          <w:sz w:val="28"/>
          <w:szCs w:val="28"/>
        </w:rPr>
        <w:t>Психолінгвістика</w:t>
      </w:r>
      <w:r w:rsidR="00337E54">
        <w:rPr>
          <w:color w:val="000000"/>
          <w:sz w:val="28"/>
          <w:szCs w:val="28"/>
        </w:rPr>
        <w:t>» (3, 4 курс), «</w:t>
      </w:r>
      <w:r w:rsidR="00337E54" w:rsidRPr="00B004E8">
        <w:rPr>
          <w:color w:val="000000"/>
          <w:sz w:val="28"/>
          <w:szCs w:val="28"/>
        </w:rPr>
        <w:t>Логопедія та неврологічні основи логопедії</w:t>
      </w:r>
      <w:r w:rsidR="00337E54">
        <w:rPr>
          <w:color w:val="000000"/>
          <w:sz w:val="28"/>
          <w:szCs w:val="28"/>
        </w:rPr>
        <w:t>»</w:t>
      </w:r>
      <w:r w:rsidR="008F2C44">
        <w:rPr>
          <w:color w:val="000000"/>
          <w:sz w:val="28"/>
          <w:szCs w:val="28"/>
        </w:rPr>
        <w:t>; «</w:t>
      </w:r>
      <w:r w:rsidR="008F2C44" w:rsidRPr="0059595C">
        <w:rPr>
          <w:bCs/>
          <w:color w:val="000000"/>
          <w:sz w:val="28"/>
          <w:szCs w:val="28"/>
          <w:lang w:bidi="hi-IN"/>
        </w:rPr>
        <w:t>Психологія (спеціальна)</w:t>
      </w:r>
      <w:r w:rsidR="008F2C44">
        <w:rPr>
          <w:bCs/>
          <w:color w:val="000000"/>
          <w:sz w:val="28"/>
          <w:szCs w:val="28"/>
          <w:lang w:bidi="hi-IN"/>
        </w:rPr>
        <w:t>»</w:t>
      </w:r>
      <w:r w:rsidR="008F2C44" w:rsidRPr="0059595C">
        <w:rPr>
          <w:bCs/>
          <w:color w:val="000000"/>
          <w:sz w:val="28"/>
          <w:szCs w:val="28"/>
          <w:lang w:bidi="hi-IN"/>
        </w:rPr>
        <w:t xml:space="preserve">, </w:t>
      </w:r>
      <w:r w:rsidR="008F2C44">
        <w:rPr>
          <w:bCs/>
          <w:color w:val="000000"/>
          <w:sz w:val="28"/>
          <w:szCs w:val="28"/>
          <w:lang w:bidi="hi-IN"/>
        </w:rPr>
        <w:t>«</w:t>
      </w:r>
      <w:r w:rsidR="008F2C44" w:rsidRPr="0059595C">
        <w:rPr>
          <w:bCs/>
          <w:color w:val="000000"/>
          <w:sz w:val="28"/>
          <w:szCs w:val="28"/>
          <w:lang w:bidi="hi-IN"/>
        </w:rPr>
        <w:t>Психопатологія і психотерапія</w:t>
      </w:r>
      <w:r w:rsidR="008F2C44">
        <w:rPr>
          <w:bCs/>
          <w:color w:val="000000"/>
          <w:sz w:val="28"/>
          <w:szCs w:val="28"/>
          <w:lang w:bidi="hi-IN"/>
        </w:rPr>
        <w:t>», «</w:t>
      </w:r>
      <w:r w:rsidR="008F2C44" w:rsidRPr="0059595C">
        <w:rPr>
          <w:bCs/>
          <w:color w:val="000000"/>
          <w:sz w:val="28"/>
          <w:szCs w:val="28"/>
          <w:lang w:bidi="hi-IN"/>
        </w:rPr>
        <w:t>Практикум зі спеціальної психології</w:t>
      </w:r>
      <w:r w:rsidR="008F2C44">
        <w:rPr>
          <w:bCs/>
          <w:color w:val="000000"/>
          <w:sz w:val="28"/>
          <w:szCs w:val="28"/>
          <w:lang w:bidi="hi-IN"/>
        </w:rPr>
        <w:t>»</w:t>
      </w:r>
      <w:r w:rsidR="00474C9C">
        <w:rPr>
          <w:spacing w:val="-12"/>
          <w:sz w:val="28"/>
          <w:szCs w:val="28"/>
        </w:rPr>
        <w:t>.</w:t>
      </w:r>
      <w:r w:rsidR="005714F7" w:rsidRPr="00022F9E">
        <w:rPr>
          <w:color w:val="000000"/>
          <w:sz w:val="28"/>
          <w:szCs w:val="28"/>
        </w:rPr>
        <w:t xml:space="preserve">Оновлено пакети тестових завдань  для перевірки  знань студентів 4 курса спец-ті соціальна педагогіка з дисциплін </w:t>
      </w:r>
      <w:r w:rsidR="00337E54">
        <w:rPr>
          <w:color w:val="000000"/>
          <w:sz w:val="28"/>
          <w:szCs w:val="28"/>
        </w:rPr>
        <w:t>«</w:t>
      </w:r>
      <w:r w:rsidR="005714F7" w:rsidRPr="00022F9E">
        <w:rPr>
          <w:color w:val="000000"/>
          <w:sz w:val="28"/>
          <w:szCs w:val="28"/>
        </w:rPr>
        <w:t>Арт-терапія</w:t>
      </w:r>
      <w:r w:rsidR="00337E54">
        <w:rPr>
          <w:color w:val="000000"/>
          <w:sz w:val="28"/>
          <w:szCs w:val="28"/>
        </w:rPr>
        <w:t>»</w:t>
      </w:r>
      <w:r w:rsidR="005714F7" w:rsidRPr="00022F9E">
        <w:rPr>
          <w:color w:val="000000"/>
          <w:sz w:val="28"/>
          <w:szCs w:val="28"/>
        </w:rPr>
        <w:t xml:space="preserve">, </w:t>
      </w:r>
      <w:r w:rsidR="00337E54">
        <w:rPr>
          <w:color w:val="000000"/>
          <w:sz w:val="28"/>
          <w:szCs w:val="28"/>
        </w:rPr>
        <w:t>«</w:t>
      </w:r>
      <w:r w:rsidR="005714F7" w:rsidRPr="00022F9E">
        <w:rPr>
          <w:color w:val="000000"/>
          <w:sz w:val="28"/>
          <w:szCs w:val="28"/>
        </w:rPr>
        <w:t>Тенології соціально-педагогічної роботи</w:t>
      </w:r>
      <w:r w:rsidR="00337E54">
        <w:rPr>
          <w:color w:val="000000"/>
          <w:sz w:val="28"/>
          <w:szCs w:val="28"/>
        </w:rPr>
        <w:t>»</w:t>
      </w:r>
      <w:r w:rsidR="005714F7">
        <w:rPr>
          <w:color w:val="000000"/>
          <w:sz w:val="28"/>
          <w:szCs w:val="28"/>
        </w:rPr>
        <w:t>.</w:t>
      </w:r>
    </w:p>
    <w:p w:rsidR="00AF50B7" w:rsidRPr="00AF50B7" w:rsidRDefault="00AF50B7" w:rsidP="00AF50B7">
      <w:pPr>
        <w:ind w:left="-360" w:right="-11" w:firstLine="480"/>
        <w:jc w:val="both"/>
        <w:rPr>
          <w:spacing w:val="-12"/>
          <w:sz w:val="28"/>
          <w:szCs w:val="28"/>
        </w:rPr>
      </w:pPr>
      <w:r w:rsidRPr="002B2C35">
        <w:rPr>
          <w:color w:val="000000"/>
          <w:sz w:val="28"/>
          <w:szCs w:val="28"/>
        </w:rPr>
        <w:t xml:space="preserve">Здійснено </w:t>
      </w:r>
      <w:r>
        <w:rPr>
          <w:color w:val="000000"/>
          <w:sz w:val="28"/>
          <w:szCs w:val="28"/>
        </w:rPr>
        <w:t>розробку</w:t>
      </w:r>
      <w:r w:rsidRPr="002B2C35">
        <w:rPr>
          <w:color w:val="000000"/>
          <w:sz w:val="28"/>
          <w:szCs w:val="28"/>
        </w:rPr>
        <w:t xml:space="preserve"> програм з навчальної дисципліни та практик, що вводяться вперше (Корекційно-реабілітаційна практика, Соціально-педагогічна практика, </w:t>
      </w:r>
      <w:r>
        <w:rPr>
          <w:color w:val="000000"/>
          <w:sz w:val="28"/>
          <w:szCs w:val="28"/>
        </w:rPr>
        <w:t>«</w:t>
      </w:r>
      <w:r w:rsidRPr="002B2C35">
        <w:rPr>
          <w:color w:val="000000"/>
          <w:sz w:val="28"/>
          <w:szCs w:val="28"/>
        </w:rPr>
        <w:t>Історія і теорія соціальної роботи</w:t>
      </w:r>
      <w:r>
        <w:rPr>
          <w:color w:val="000000"/>
          <w:sz w:val="28"/>
          <w:szCs w:val="28"/>
        </w:rPr>
        <w:t>»</w:t>
      </w:r>
      <w:r w:rsidRPr="002B2C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2B2C35">
        <w:rPr>
          <w:color w:val="000000"/>
          <w:sz w:val="28"/>
          <w:szCs w:val="28"/>
        </w:rPr>
        <w:t>Арт-терапія</w:t>
      </w:r>
      <w:r>
        <w:rPr>
          <w:color w:val="000000"/>
          <w:sz w:val="28"/>
          <w:szCs w:val="28"/>
        </w:rPr>
        <w:t xml:space="preserve">»; </w:t>
      </w:r>
      <w:r w:rsidRPr="002B2C35">
        <w:rPr>
          <w:color w:val="000000"/>
          <w:sz w:val="28"/>
          <w:szCs w:val="28"/>
        </w:rPr>
        <w:t xml:space="preserve">розробку плану роботи (регламенту) структурного підрозділу внутрішньої агенції із забезпечення якості освіти на факультеті психології та педагогіки; </w:t>
      </w:r>
      <w:r>
        <w:rPr>
          <w:color w:val="000000"/>
          <w:sz w:val="28"/>
          <w:szCs w:val="28"/>
        </w:rPr>
        <w:t>заходів із підвищення якості освітніх послуг на факультеті.</w:t>
      </w:r>
    </w:p>
    <w:p w:rsidR="005714F7" w:rsidRDefault="005714F7" w:rsidP="00647624">
      <w:pPr>
        <w:ind w:left="-360" w:right="-11" w:firstLine="540"/>
        <w:jc w:val="both"/>
        <w:rPr>
          <w:iCs/>
          <w:color w:val="000000"/>
          <w:spacing w:val="-5"/>
          <w:sz w:val="28"/>
          <w:szCs w:val="28"/>
        </w:rPr>
      </w:pPr>
    </w:p>
    <w:p w:rsidR="0032331F" w:rsidRPr="00F06845" w:rsidRDefault="0032331F" w:rsidP="00F06845">
      <w:pPr>
        <w:ind w:left="-360" w:right="-11" w:firstLine="540"/>
        <w:jc w:val="both"/>
        <w:rPr>
          <w:b/>
          <w:spacing w:val="-12"/>
          <w:sz w:val="28"/>
          <w:szCs w:val="28"/>
        </w:rPr>
      </w:pPr>
      <w:r w:rsidRPr="00F06845">
        <w:rPr>
          <w:b/>
          <w:spacing w:val="-12"/>
          <w:sz w:val="28"/>
          <w:szCs w:val="28"/>
        </w:rPr>
        <w:t xml:space="preserve">Розроблені НМК та оновлені робочі, навчальні програми дисциплін: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6056"/>
        <w:gridCol w:w="3110"/>
      </w:tblGrid>
      <w:tr w:rsidR="0032331F" w:rsidRPr="00462656" w:rsidTr="0032331F">
        <w:trPr>
          <w:trHeight w:val="554"/>
        </w:trPr>
        <w:tc>
          <w:tcPr>
            <w:tcW w:w="734" w:type="dxa"/>
            <w:vAlign w:val="center"/>
          </w:tcPr>
          <w:p w:rsidR="0032331F" w:rsidRPr="00ED1A3F" w:rsidRDefault="0032331F" w:rsidP="00647624">
            <w:pPr>
              <w:jc w:val="center"/>
              <w:rPr>
                <w:b/>
              </w:rPr>
            </w:pPr>
            <w:r w:rsidRPr="00ED1A3F">
              <w:rPr>
                <w:b/>
              </w:rPr>
              <w:t>№ з/п</w:t>
            </w:r>
          </w:p>
        </w:tc>
        <w:tc>
          <w:tcPr>
            <w:tcW w:w="6056" w:type="dxa"/>
            <w:vAlign w:val="center"/>
          </w:tcPr>
          <w:p w:rsidR="0032331F" w:rsidRPr="00ED1A3F" w:rsidRDefault="0032331F" w:rsidP="00647624">
            <w:pPr>
              <w:jc w:val="center"/>
              <w:rPr>
                <w:b/>
              </w:rPr>
            </w:pPr>
            <w:r w:rsidRPr="00ED1A3F">
              <w:rPr>
                <w:b/>
              </w:rPr>
              <w:t>Назва дисципліни</w:t>
            </w:r>
          </w:p>
        </w:tc>
        <w:tc>
          <w:tcPr>
            <w:tcW w:w="3110" w:type="dxa"/>
            <w:vAlign w:val="center"/>
          </w:tcPr>
          <w:p w:rsidR="0032331F" w:rsidRPr="00ED1A3F" w:rsidRDefault="0032331F" w:rsidP="00647624">
            <w:pPr>
              <w:jc w:val="center"/>
              <w:rPr>
                <w:b/>
              </w:rPr>
            </w:pPr>
            <w:r w:rsidRPr="00ED1A3F">
              <w:rPr>
                <w:b/>
              </w:rPr>
              <w:t>Шифр. Назва спеціальності</w:t>
            </w:r>
          </w:p>
        </w:tc>
      </w:tr>
      <w:tr w:rsidR="0032331F" w:rsidRPr="00462656" w:rsidTr="0032331F">
        <w:trPr>
          <w:trHeight w:val="269"/>
        </w:trPr>
        <w:tc>
          <w:tcPr>
            <w:tcW w:w="734" w:type="dxa"/>
            <w:vAlign w:val="center"/>
          </w:tcPr>
          <w:p w:rsidR="0032331F" w:rsidRPr="00ED1A3F" w:rsidRDefault="0032331F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32331F" w:rsidRPr="002763F1" w:rsidRDefault="0091662C" w:rsidP="0091662C">
            <w:pPr>
              <w:jc w:val="both"/>
            </w:pPr>
            <w:r w:rsidRPr="002763F1">
              <w:t>Спецсемінар з організації роботи з дітьми ЗНМ</w:t>
            </w:r>
          </w:p>
        </w:tc>
        <w:tc>
          <w:tcPr>
            <w:tcW w:w="3110" w:type="dxa"/>
          </w:tcPr>
          <w:p w:rsidR="0032331F" w:rsidRPr="00ED1A3F" w:rsidRDefault="002763F1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812CBC" w:rsidRPr="00462656" w:rsidTr="0032331F">
        <w:trPr>
          <w:trHeight w:val="269"/>
        </w:trPr>
        <w:tc>
          <w:tcPr>
            <w:tcW w:w="734" w:type="dxa"/>
            <w:vAlign w:val="center"/>
          </w:tcPr>
          <w:p w:rsidR="00812CBC" w:rsidRPr="00ED1A3F" w:rsidRDefault="00812CBC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12CBC" w:rsidRPr="002763F1" w:rsidRDefault="00812CBC" w:rsidP="00647624">
            <w:r w:rsidRPr="002763F1">
              <w:t xml:space="preserve">Логопедія </w:t>
            </w:r>
          </w:p>
        </w:tc>
        <w:tc>
          <w:tcPr>
            <w:tcW w:w="3110" w:type="dxa"/>
          </w:tcPr>
          <w:p w:rsidR="00812CBC" w:rsidRPr="00ED1A3F" w:rsidRDefault="002763F1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32331F" w:rsidRPr="00462656" w:rsidTr="0032331F">
        <w:trPr>
          <w:trHeight w:val="269"/>
        </w:trPr>
        <w:tc>
          <w:tcPr>
            <w:tcW w:w="734" w:type="dxa"/>
            <w:vAlign w:val="center"/>
          </w:tcPr>
          <w:p w:rsidR="0032331F" w:rsidRPr="00ED1A3F" w:rsidRDefault="0032331F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32331F" w:rsidRPr="002763F1" w:rsidRDefault="0091662C" w:rsidP="0091662C">
            <w:pPr>
              <w:jc w:val="both"/>
            </w:pPr>
            <w:r w:rsidRPr="002763F1">
              <w:t>Механізми і клініка мовленнєвих,сенсорних та інтелектуальних порушень</w:t>
            </w:r>
          </w:p>
        </w:tc>
        <w:tc>
          <w:tcPr>
            <w:tcW w:w="3110" w:type="dxa"/>
          </w:tcPr>
          <w:p w:rsidR="0032331F" w:rsidRPr="00ED1A3F" w:rsidRDefault="00812CBC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32331F" w:rsidRPr="00462656" w:rsidTr="0032331F">
        <w:trPr>
          <w:trHeight w:val="297"/>
        </w:trPr>
        <w:tc>
          <w:tcPr>
            <w:tcW w:w="734" w:type="dxa"/>
            <w:vAlign w:val="center"/>
          </w:tcPr>
          <w:p w:rsidR="0032331F" w:rsidRPr="00ED1A3F" w:rsidRDefault="0032331F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32331F" w:rsidRPr="00D126F0" w:rsidRDefault="0091662C" w:rsidP="00647624">
            <w:r w:rsidRPr="00D126F0">
              <w:t>Спеціальна методика формування елементарних математичних уявлень і навчання математики</w:t>
            </w:r>
          </w:p>
        </w:tc>
        <w:tc>
          <w:tcPr>
            <w:tcW w:w="3110" w:type="dxa"/>
          </w:tcPr>
          <w:p w:rsidR="0032331F" w:rsidRPr="00ED1A3F" w:rsidRDefault="00812CBC" w:rsidP="00812CBC">
            <w:pPr>
              <w:jc w:val="both"/>
            </w:pPr>
            <w:r w:rsidRPr="00ED1A3F">
              <w:t>6.010105 Корекційна освіта (логопедія)</w:t>
            </w:r>
          </w:p>
        </w:tc>
      </w:tr>
      <w:tr w:rsidR="00812CBC" w:rsidRPr="00462656" w:rsidTr="0032331F">
        <w:trPr>
          <w:trHeight w:val="269"/>
        </w:trPr>
        <w:tc>
          <w:tcPr>
            <w:tcW w:w="734" w:type="dxa"/>
            <w:vAlign w:val="center"/>
          </w:tcPr>
          <w:p w:rsidR="00812CBC" w:rsidRPr="00ED1A3F" w:rsidRDefault="00812CBC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12CBC" w:rsidRPr="00D126F0" w:rsidRDefault="00812CBC" w:rsidP="00647624">
            <w:r w:rsidRPr="00D126F0">
              <w:t>Анатомія</w:t>
            </w:r>
            <w:r w:rsidR="00D126F0">
              <w:t>, фізіологія, патологія дітей з основами генетики</w:t>
            </w:r>
          </w:p>
        </w:tc>
        <w:tc>
          <w:tcPr>
            <w:tcW w:w="3110" w:type="dxa"/>
          </w:tcPr>
          <w:p w:rsidR="00812CBC" w:rsidRPr="00ED1A3F" w:rsidRDefault="00812CBC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812CBC" w:rsidRPr="00462656" w:rsidTr="0032331F">
        <w:trPr>
          <w:trHeight w:val="286"/>
        </w:trPr>
        <w:tc>
          <w:tcPr>
            <w:tcW w:w="734" w:type="dxa"/>
            <w:vAlign w:val="center"/>
          </w:tcPr>
          <w:p w:rsidR="00812CBC" w:rsidRPr="00ED1A3F" w:rsidRDefault="00812CBC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12CBC" w:rsidRPr="00D126F0" w:rsidRDefault="00812CBC" w:rsidP="00647624">
            <w:r w:rsidRPr="00D126F0">
              <w:t>Невропатологія</w:t>
            </w:r>
          </w:p>
        </w:tc>
        <w:tc>
          <w:tcPr>
            <w:tcW w:w="3110" w:type="dxa"/>
          </w:tcPr>
          <w:p w:rsidR="00812CBC" w:rsidRPr="00ED1A3F" w:rsidRDefault="00812CBC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812CBC" w:rsidRPr="00462656" w:rsidTr="0032331F">
        <w:trPr>
          <w:trHeight w:val="269"/>
        </w:trPr>
        <w:tc>
          <w:tcPr>
            <w:tcW w:w="734" w:type="dxa"/>
            <w:vAlign w:val="center"/>
          </w:tcPr>
          <w:p w:rsidR="00812CBC" w:rsidRPr="00ED1A3F" w:rsidRDefault="00812CBC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12CBC" w:rsidRPr="00D126F0" w:rsidRDefault="00D126F0" w:rsidP="00647624">
            <w:r>
              <w:t>Технології безпеки життєдіяльності в надзвичайних ситуаціях</w:t>
            </w:r>
          </w:p>
        </w:tc>
        <w:tc>
          <w:tcPr>
            <w:tcW w:w="3110" w:type="dxa"/>
          </w:tcPr>
          <w:p w:rsidR="00812CBC" w:rsidRPr="00ED1A3F" w:rsidRDefault="00812CBC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8D7063" w:rsidRPr="00462656" w:rsidTr="0032331F">
        <w:trPr>
          <w:trHeight w:val="269"/>
        </w:trPr>
        <w:tc>
          <w:tcPr>
            <w:tcW w:w="734" w:type="dxa"/>
            <w:vAlign w:val="center"/>
          </w:tcPr>
          <w:p w:rsidR="008D7063" w:rsidRPr="00ED1A3F" w:rsidRDefault="008D7063" w:rsidP="00212A1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D7063" w:rsidRPr="008D7063" w:rsidRDefault="008D7063" w:rsidP="008D7063">
            <w:pPr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Спеціальна педагогіка (порівняльна)</w:t>
            </w:r>
          </w:p>
        </w:tc>
        <w:tc>
          <w:tcPr>
            <w:tcW w:w="3110" w:type="dxa"/>
          </w:tcPr>
          <w:p w:rsidR="008D7063" w:rsidRPr="00ED1A3F" w:rsidRDefault="008D7063" w:rsidP="00812CBC">
            <w:pPr>
              <w:jc w:val="both"/>
              <w:rPr>
                <w:bCs/>
                <w:iCs/>
              </w:rPr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812CBC" w:rsidRPr="00462656" w:rsidTr="0032331F">
        <w:trPr>
          <w:trHeight w:val="269"/>
        </w:trPr>
        <w:tc>
          <w:tcPr>
            <w:tcW w:w="734" w:type="dxa"/>
            <w:vAlign w:val="center"/>
          </w:tcPr>
          <w:p w:rsidR="00812CBC" w:rsidRPr="00ED1A3F" w:rsidRDefault="00812CBC" w:rsidP="00212A1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12CBC" w:rsidRPr="008D7063" w:rsidRDefault="00812CBC" w:rsidP="00212A1E">
            <w:r w:rsidRPr="008D7063">
              <w:t>Педагогіка загальна, педагогічна творчість та теорія і методика виховання дітей з вадами мовлення</w:t>
            </w:r>
          </w:p>
        </w:tc>
        <w:tc>
          <w:tcPr>
            <w:tcW w:w="3110" w:type="dxa"/>
          </w:tcPr>
          <w:p w:rsidR="00812CBC" w:rsidRPr="00ED1A3F" w:rsidRDefault="00812CBC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812CBC" w:rsidRPr="00462656" w:rsidTr="0032331F">
        <w:trPr>
          <w:trHeight w:val="269"/>
        </w:trPr>
        <w:tc>
          <w:tcPr>
            <w:tcW w:w="734" w:type="dxa"/>
            <w:vAlign w:val="center"/>
          </w:tcPr>
          <w:p w:rsidR="00812CBC" w:rsidRPr="00ED1A3F" w:rsidRDefault="00812CBC" w:rsidP="00212A1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12CBC" w:rsidRPr="008D7063" w:rsidRDefault="00812CBC" w:rsidP="00212A1E">
            <w:r w:rsidRPr="008D7063">
              <w:t>Технології тренінгової роботи</w:t>
            </w:r>
          </w:p>
        </w:tc>
        <w:tc>
          <w:tcPr>
            <w:tcW w:w="3110" w:type="dxa"/>
          </w:tcPr>
          <w:p w:rsidR="00812CBC" w:rsidRPr="00ED1A3F" w:rsidRDefault="00812CBC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812CBC" w:rsidRPr="00462656" w:rsidTr="0032331F">
        <w:trPr>
          <w:trHeight w:val="346"/>
        </w:trPr>
        <w:tc>
          <w:tcPr>
            <w:tcW w:w="734" w:type="dxa"/>
            <w:vAlign w:val="center"/>
          </w:tcPr>
          <w:p w:rsidR="00812CBC" w:rsidRPr="00ED1A3F" w:rsidRDefault="00812CBC" w:rsidP="00212A1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12CBC" w:rsidRPr="005B0322" w:rsidRDefault="00812CBC" w:rsidP="00212A1E">
            <w:r w:rsidRPr="005B0322">
              <w:t>Новітні  комунікативні технології</w:t>
            </w:r>
          </w:p>
        </w:tc>
        <w:tc>
          <w:tcPr>
            <w:tcW w:w="3110" w:type="dxa"/>
          </w:tcPr>
          <w:p w:rsidR="00812CBC" w:rsidRPr="00ED1A3F" w:rsidRDefault="00812CBC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812CBC" w:rsidRPr="00462656" w:rsidTr="0032331F">
        <w:trPr>
          <w:trHeight w:val="273"/>
        </w:trPr>
        <w:tc>
          <w:tcPr>
            <w:tcW w:w="734" w:type="dxa"/>
            <w:vAlign w:val="center"/>
          </w:tcPr>
          <w:p w:rsidR="00812CBC" w:rsidRPr="00ED1A3F" w:rsidRDefault="00812CBC" w:rsidP="00212A1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12CBC" w:rsidRPr="00D126F0" w:rsidRDefault="00812CBC" w:rsidP="00212A1E">
            <w:pPr>
              <w:widowControl w:val="0"/>
              <w:jc w:val="both"/>
            </w:pPr>
            <w:r w:rsidRPr="00D126F0">
              <w:t>Психологія (загальна, вікова, педагогічна, дитяча)</w:t>
            </w:r>
          </w:p>
        </w:tc>
        <w:tc>
          <w:tcPr>
            <w:tcW w:w="3110" w:type="dxa"/>
          </w:tcPr>
          <w:p w:rsidR="00812CBC" w:rsidRPr="00ED1A3F" w:rsidRDefault="00812CBC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812CBC" w:rsidRPr="00462656" w:rsidTr="0032331F">
        <w:trPr>
          <w:trHeight w:val="286"/>
        </w:trPr>
        <w:tc>
          <w:tcPr>
            <w:tcW w:w="734" w:type="dxa"/>
            <w:vAlign w:val="center"/>
          </w:tcPr>
          <w:p w:rsidR="00812CBC" w:rsidRPr="00ED1A3F" w:rsidRDefault="00812CBC" w:rsidP="00212A1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12CBC" w:rsidRPr="00AD6BCB" w:rsidRDefault="00812CBC" w:rsidP="00212A1E">
            <w:r w:rsidRPr="00AD6BCB">
              <w:t>Дитяча дошкільна література та виразне читання</w:t>
            </w:r>
          </w:p>
        </w:tc>
        <w:tc>
          <w:tcPr>
            <w:tcW w:w="3110" w:type="dxa"/>
          </w:tcPr>
          <w:p w:rsidR="00812CBC" w:rsidRPr="00ED1A3F" w:rsidRDefault="00812CBC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812CBC" w:rsidRPr="00462656" w:rsidTr="0032331F">
        <w:trPr>
          <w:trHeight w:val="286"/>
        </w:trPr>
        <w:tc>
          <w:tcPr>
            <w:tcW w:w="734" w:type="dxa"/>
            <w:vAlign w:val="center"/>
          </w:tcPr>
          <w:p w:rsidR="00812CBC" w:rsidRPr="00ED1A3F" w:rsidRDefault="00812CBC" w:rsidP="00212A1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812CBC" w:rsidRPr="00AD6BCB" w:rsidRDefault="00812CBC" w:rsidP="00212A1E">
            <w:r w:rsidRPr="00AD6BCB">
              <w:t>Загальна, вікова та педагогічна логопсихологія</w:t>
            </w:r>
          </w:p>
        </w:tc>
        <w:tc>
          <w:tcPr>
            <w:tcW w:w="3110" w:type="dxa"/>
          </w:tcPr>
          <w:p w:rsidR="00812CBC" w:rsidRPr="00ED1A3F" w:rsidRDefault="00812CBC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AD6BCB" w:rsidRPr="00462656" w:rsidTr="0032331F">
        <w:trPr>
          <w:trHeight w:val="286"/>
        </w:trPr>
        <w:tc>
          <w:tcPr>
            <w:tcW w:w="734" w:type="dxa"/>
            <w:vAlign w:val="center"/>
          </w:tcPr>
          <w:p w:rsidR="00AD6BCB" w:rsidRPr="00ED1A3F" w:rsidRDefault="00AD6BCB" w:rsidP="00212A1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AD6BCB" w:rsidRPr="00AD6BCB" w:rsidRDefault="00AD6BCB" w:rsidP="00212A1E">
            <w:r w:rsidRPr="00AD6BCB">
              <w:t>Психодіагностика та технології проведення психологічних тренінгів у спеціальних та інклюзивних закладах</w:t>
            </w:r>
          </w:p>
        </w:tc>
        <w:tc>
          <w:tcPr>
            <w:tcW w:w="3110" w:type="dxa"/>
          </w:tcPr>
          <w:p w:rsidR="00AD6BCB" w:rsidRPr="00ED1A3F" w:rsidRDefault="00F7631E" w:rsidP="00812CBC">
            <w:pPr>
              <w:jc w:val="both"/>
              <w:rPr>
                <w:bCs/>
                <w:iCs/>
              </w:rPr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AD6BCB" w:rsidRPr="00462656" w:rsidTr="0032331F">
        <w:trPr>
          <w:trHeight w:val="286"/>
        </w:trPr>
        <w:tc>
          <w:tcPr>
            <w:tcW w:w="734" w:type="dxa"/>
            <w:vAlign w:val="center"/>
          </w:tcPr>
          <w:p w:rsidR="00AD6BCB" w:rsidRPr="00ED1A3F" w:rsidRDefault="00AD6BCB" w:rsidP="00212A1E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AD6BCB" w:rsidRPr="00AD6BCB" w:rsidRDefault="00AD6BCB" w:rsidP="00212A1E">
            <w:r w:rsidRPr="00AD6BCB">
              <w:t>Спецсемінар «Організація ігрової діяльності»</w:t>
            </w:r>
          </w:p>
        </w:tc>
        <w:tc>
          <w:tcPr>
            <w:tcW w:w="3110" w:type="dxa"/>
          </w:tcPr>
          <w:p w:rsidR="00AD6BCB" w:rsidRPr="00ED1A3F" w:rsidRDefault="00F7631E" w:rsidP="00812CBC">
            <w:pPr>
              <w:jc w:val="both"/>
              <w:rPr>
                <w:bCs/>
                <w:iCs/>
              </w:rPr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32331F" w:rsidRPr="00462656" w:rsidTr="0032331F">
        <w:trPr>
          <w:trHeight w:val="286"/>
        </w:trPr>
        <w:tc>
          <w:tcPr>
            <w:tcW w:w="734" w:type="dxa"/>
            <w:vAlign w:val="center"/>
          </w:tcPr>
          <w:p w:rsidR="0032331F" w:rsidRPr="00ED1A3F" w:rsidRDefault="0032331F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32331F" w:rsidRPr="00337E54" w:rsidRDefault="00212A1E" w:rsidP="00647624">
            <w:r w:rsidRPr="00337E54">
              <w:t>Спеціальна методика розвитку мовлення та початкового навчання мови</w:t>
            </w:r>
          </w:p>
        </w:tc>
        <w:tc>
          <w:tcPr>
            <w:tcW w:w="3110" w:type="dxa"/>
          </w:tcPr>
          <w:p w:rsidR="0032331F" w:rsidRPr="00ED1A3F" w:rsidRDefault="00812CBC" w:rsidP="00812CBC">
            <w:pPr>
              <w:ind w:right="269"/>
              <w:jc w:val="both"/>
            </w:pPr>
            <w:r w:rsidRPr="00ED1A3F">
              <w:t>6.010105 Корекційна освіта (логопедія)</w:t>
            </w:r>
          </w:p>
        </w:tc>
      </w:tr>
      <w:tr w:rsidR="00337E54" w:rsidRPr="00462656" w:rsidTr="0032331F">
        <w:trPr>
          <w:trHeight w:val="286"/>
        </w:trPr>
        <w:tc>
          <w:tcPr>
            <w:tcW w:w="734" w:type="dxa"/>
            <w:vAlign w:val="center"/>
          </w:tcPr>
          <w:p w:rsidR="00337E54" w:rsidRPr="00ED1A3F" w:rsidRDefault="00337E54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337E54" w:rsidRPr="00337E54" w:rsidRDefault="00337E54" w:rsidP="00647624">
            <w:r>
              <w:t>Психолінгвістика</w:t>
            </w:r>
          </w:p>
        </w:tc>
        <w:tc>
          <w:tcPr>
            <w:tcW w:w="3110" w:type="dxa"/>
          </w:tcPr>
          <w:p w:rsidR="00337E54" w:rsidRPr="00ED1A3F" w:rsidRDefault="00F7631E" w:rsidP="00812CBC">
            <w:pPr>
              <w:ind w:right="269"/>
              <w:jc w:val="both"/>
            </w:pPr>
            <w:r w:rsidRPr="00ED1A3F">
              <w:t>6.010105 Корекційна освіта (логопедія)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337E54" w:rsidRDefault="00F7631E" w:rsidP="00647624">
            <w:r w:rsidRPr="00337E54">
              <w:rPr>
                <w:color w:val="000000"/>
              </w:rPr>
              <w:t>Інформаційні технології та технічні засоби корекційного навчання</w:t>
            </w:r>
          </w:p>
        </w:tc>
        <w:tc>
          <w:tcPr>
            <w:tcW w:w="3110" w:type="dxa"/>
          </w:tcPr>
          <w:p w:rsidR="00F7631E" w:rsidRPr="00ED1A3F" w:rsidRDefault="00F7631E" w:rsidP="00F7631E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337E54" w:rsidRDefault="00F7631E" w:rsidP="00647624">
            <w:pPr>
              <w:rPr>
                <w:color w:val="000000"/>
              </w:rPr>
            </w:pPr>
            <w:r w:rsidRPr="00337E54">
              <w:rPr>
                <w:color w:val="000000"/>
              </w:rPr>
              <w:t>Інклюзивне навчання дітей із порушеннями психофізичного розвитку</w:t>
            </w:r>
          </w:p>
        </w:tc>
        <w:tc>
          <w:tcPr>
            <w:tcW w:w="3110" w:type="dxa"/>
          </w:tcPr>
          <w:p w:rsidR="00F7631E" w:rsidRPr="00ED1A3F" w:rsidRDefault="00F7631E" w:rsidP="00F7631E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D126F0" w:rsidRDefault="00F7631E" w:rsidP="00647624">
            <w:r w:rsidRPr="00D126F0">
              <w:t xml:space="preserve">Актуальні проблеми логопедії 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D126F0" w:rsidRDefault="00F7631E" w:rsidP="00647624">
            <w:r w:rsidRPr="00D126F0">
              <w:t>Логопедичний практикум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D126F0" w:rsidRDefault="00F7631E" w:rsidP="00647624">
            <w:r w:rsidRPr="00D126F0">
              <w:t>Корекційна педагогіка та спеціальна психологія з методикою викладння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D126F0" w:rsidRDefault="00F7631E" w:rsidP="00647624">
            <w:r w:rsidRPr="00D126F0">
              <w:t>Логопедія з методикою викладання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ED1A3F" w:rsidRDefault="00F7631E" w:rsidP="00D019EF">
            <w:pPr>
              <w:widowControl w:val="0"/>
              <w:jc w:val="both"/>
            </w:pPr>
            <w:r w:rsidRPr="00ED1A3F">
              <w:t xml:space="preserve">Логопедія і неврологічні основи логопедії 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ED1A3F" w:rsidRDefault="00F7631E" w:rsidP="00647624">
            <w:pPr>
              <w:rPr>
                <w:b/>
              </w:rPr>
            </w:pPr>
            <w:r w:rsidRPr="00ED1A3F">
              <w:rPr>
                <w:color w:val="000000"/>
              </w:rPr>
              <w:t>Спецметодика ознайомлення з природничим та суспільним довкіллям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ind w:right="269"/>
              <w:jc w:val="both"/>
            </w:pPr>
            <w:r w:rsidRPr="00ED1A3F">
              <w:t>6.010105 Корекційна освіта (логопедія)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ED1A3F" w:rsidRDefault="00F7631E" w:rsidP="00647624">
            <w:pPr>
              <w:rPr>
                <w:color w:val="000000"/>
              </w:rPr>
            </w:pPr>
            <w:r w:rsidRPr="00ED1A3F">
              <w:rPr>
                <w:color w:val="000000"/>
              </w:rPr>
              <w:t>Організація наукових досліджень в спеціальній педагогіці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ind w:right="269"/>
              <w:jc w:val="both"/>
            </w:pPr>
            <w:r w:rsidRPr="00ED1A3F">
              <w:t>6.010105 Корекційна освіта (логопедія)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ED1A3F" w:rsidRDefault="00F7631E" w:rsidP="00647624">
            <w:pPr>
              <w:rPr>
                <w:color w:val="000000"/>
              </w:rPr>
            </w:pPr>
            <w:r w:rsidRPr="00ED1A3F">
              <w:rPr>
                <w:color w:val="000000"/>
              </w:rPr>
              <w:t>Фізична реабілітація та логопедичний масаж у роботі із дітьми з тяжкими порушеннями мовлення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ind w:right="269"/>
              <w:jc w:val="both"/>
            </w:pPr>
            <w:r w:rsidRPr="00ED1A3F">
              <w:t>6.010105 Корекційна освіта (логопедія)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337E54" w:rsidRDefault="00F7631E" w:rsidP="00647624">
            <w:r w:rsidRPr="00337E54">
              <w:t>Логоритміка та ігри в логопедичній роботі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ind w:right="269"/>
              <w:jc w:val="both"/>
            </w:pPr>
            <w:r w:rsidRPr="00ED1A3F">
              <w:t>6.010105 Корекційна освіта (логопедія)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ED1A3F" w:rsidRDefault="00F7631E" w:rsidP="0071224F">
            <w:r w:rsidRPr="00ED1A3F">
              <w:rPr>
                <w:color w:val="000000"/>
              </w:rPr>
              <w:t xml:space="preserve">Самовиховання та саморегуляція особистості </w:t>
            </w:r>
          </w:p>
        </w:tc>
        <w:tc>
          <w:tcPr>
            <w:tcW w:w="3110" w:type="dxa"/>
          </w:tcPr>
          <w:p w:rsidR="00F7631E" w:rsidRPr="00ED1A3F" w:rsidRDefault="00F7631E" w:rsidP="0071224F">
            <w:pPr>
              <w:spacing w:line="360" w:lineRule="auto"/>
              <w:jc w:val="both"/>
              <w:rPr>
                <w:bCs/>
                <w:iCs/>
                <w:vertAlign w:val="superscript"/>
              </w:rPr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ED1A3F" w:rsidRDefault="00F7631E" w:rsidP="00647624">
            <w:r w:rsidRPr="00ED1A3F">
              <w:rPr>
                <w:color w:val="000000"/>
              </w:rPr>
              <w:t>Психолого - педагогічні основи корекційно - виховної роботи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ind w:right="269"/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ED1A3F" w:rsidRDefault="00F7631E" w:rsidP="00647624">
            <w:r w:rsidRPr="00ED1A3F">
              <w:rPr>
                <w:color w:val="000000"/>
              </w:rPr>
              <w:t>Спеціальна педагогіка з основами спец.дидактики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ind w:right="269"/>
              <w:jc w:val="both"/>
            </w:pPr>
            <w:r w:rsidRPr="00ED1A3F">
              <w:t>016 Спеціаль</w:t>
            </w:r>
            <w:r w:rsidRPr="00ED1A3F">
              <w:rPr>
                <w:bCs/>
                <w:iCs/>
              </w:rPr>
              <w:t>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ED1A3F" w:rsidRDefault="00F7631E" w:rsidP="00647624">
            <w:r w:rsidRPr="00ED1A3F">
              <w:rPr>
                <w:color w:val="000000"/>
              </w:rPr>
              <w:t>Педагогічна деонтологія і риторика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ind w:right="269"/>
              <w:jc w:val="both"/>
            </w:pPr>
            <w:r w:rsidRPr="00ED1A3F">
              <w:rPr>
                <w:bCs/>
                <w:iCs/>
                <w:color w:val="000000"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ED1A3F" w:rsidRDefault="00F7631E" w:rsidP="00647624">
            <w:r w:rsidRPr="00ED1A3F">
              <w:t>Порівняльна педагогіка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spacing w:line="300" w:lineRule="auto"/>
              <w:jc w:val="both"/>
              <w:rPr>
                <w:b/>
                <w:i/>
              </w:rPr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5714F7" w:rsidRDefault="00F7631E" w:rsidP="005714F7">
            <w:pPr>
              <w:rPr>
                <w:b/>
              </w:rPr>
            </w:pPr>
            <w:r w:rsidRPr="005714F7">
              <w:rPr>
                <w:color w:val="000000"/>
                <w:spacing w:val="-5"/>
              </w:rPr>
              <w:t>Технології соціально-педагогічної роботи</w:t>
            </w:r>
          </w:p>
        </w:tc>
        <w:tc>
          <w:tcPr>
            <w:tcW w:w="3110" w:type="dxa"/>
          </w:tcPr>
          <w:p w:rsidR="00F7631E" w:rsidRPr="005714F7" w:rsidRDefault="00F7631E" w:rsidP="005714F7">
            <w:pPr>
              <w:ind w:right="269"/>
              <w:jc w:val="both"/>
            </w:pPr>
            <w:r w:rsidRPr="005714F7">
              <w:t>6.0101</w:t>
            </w:r>
            <w:r>
              <w:t xml:space="preserve">06 </w:t>
            </w:r>
            <w:r w:rsidRPr="005714F7">
              <w:rPr>
                <w:color w:val="000000"/>
                <w:spacing w:val="-5"/>
              </w:rPr>
              <w:t>Соціальна педагогіка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5714F7" w:rsidRDefault="00F7631E" w:rsidP="00647624">
            <w:pPr>
              <w:rPr>
                <w:b/>
              </w:rPr>
            </w:pPr>
            <w:r w:rsidRPr="005714F7">
              <w:rPr>
                <w:color w:val="000000"/>
                <w:spacing w:val="-5"/>
              </w:rPr>
              <w:t>Методика проведення тренінгу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ind w:right="269"/>
              <w:jc w:val="both"/>
            </w:pPr>
            <w:r w:rsidRPr="005714F7">
              <w:t>6.0101</w:t>
            </w:r>
            <w:r>
              <w:t xml:space="preserve">06 </w:t>
            </w:r>
            <w:r w:rsidRPr="005714F7">
              <w:rPr>
                <w:color w:val="000000"/>
                <w:spacing w:val="-5"/>
              </w:rPr>
              <w:t>Соціальна педагогіка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5714F7" w:rsidRDefault="00F7631E" w:rsidP="00647624">
            <w:pPr>
              <w:rPr>
                <w:color w:val="000000"/>
                <w:spacing w:val="-5"/>
              </w:rPr>
            </w:pPr>
            <w:r w:rsidRPr="005714F7">
              <w:rPr>
                <w:color w:val="000000"/>
                <w:spacing w:val="-5"/>
              </w:rPr>
              <w:t>Історія і теорія соціальної роботи</w:t>
            </w:r>
          </w:p>
        </w:tc>
        <w:tc>
          <w:tcPr>
            <w:tcW w:w="3110" w:type="dxa"/>
          </w:tcPr>
          <w:p w:rsidR="00F7631E" w:rsidRPr="005714F7" w:rsidRDefault="00F7631E" w:rsidP="00812CBC">
            <w:pPr>
              <w:ind w:right="269"/>
              <w:jc w:val="both"/>
            </w:pPr>
            <w:r w:rsidRPr="005714F7">
              <w:t>6.0101</w:t>
            </w:r>
            <w:r>
              <w:t xml:space="preserve">06 </w:t>
            </w:r>
            <w:r w:rsidRPr="005714F7">
              <w:rPr>
                <w:color w:val="000000"/>
                <w:spacing w:val="-5"/>
              </w:rPr>
              <w:t>Соціальна педагогіка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5714F7" w:rsidRDefault="00F7631E" w:rsidP="00647624">
            <w:pPr>
              <w:rPr>
                <w:color w:val="000000"/>
                <w:spacing w:val="-5"/>
              </w:rPr>
            </w:pPr>
            <w:r w:rsidRPr="005714F7">
              <w:rPr>
                <w:color w:val="000000"/>
                <w:spacing w:val="-5"/>
              </w:rPr>
              <w:t>Арт-терапія</w:t>
            </w:r>
          </w:p>
        </w:tc>
        <w:tc>
          <w:tcPr>
            <w:tcW w:w="3110" w:type="dxa"/>
          </w:tcPr>
          <w:p w:rsidR="00F7631E" w:rsidRPr="005714F7" w:rsidRDefault="00F7631E" w:rsidP="00812CBC">
            <w:pPr>
              <w:ind w:right="269"/>
              <w:jc w:val="both"/>
            </w:pPr>
            <w:r w:rsidRPr="005714F7">
              <w:t>6.0101</w:t>
            </w:r>
            <w:r>
              <w:t xml:space="preserve">06 </w:t>
            </w:r>
            <w:r w:rsidRPr="005714F7">
              <w:rPr>
                <w:color w:val="000000"/>
                <w:spacing w:val="-5"/>
              </w:rPr>
              <w:t>Соціальна педагогіка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AD6BCB" w:rsidRDefault="00F7631E" w:rsidP="00647624">
            <w:r w:rsidRPr="00AD6BCB">
              <w:t xml:space="preserve">Психологія (спеціальна, порівняльна) 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ind w:right="269"/>
              <w:jc w:val="both"/>
            </w:pPr>
            <w:r w:rsidRPr="00ED1A3F">
              <w:t xml:space="preserve">6.010105 Корекційна </w:t>
            </w:r>
            <w:r w:rsidRPr="00ED1A3F">
              <w:lastRenderedPageBreak/>
              <w:t>освіта (логопедія)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1967C8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1967C8" w:rsidRDefault="00F7631E" w:rsidP="00647624">
            <w:pPr>
              <w:rPr>
                <w:b/>
              </w:rPr>
            </w:pPr>
            <w:r w:rsidRPr="001967C8">
              <w:rPr>
                <w:bCs/>
                <w:color w:val="000000"/>
                <w:lang w:bidi="hi-IN"/>
              </w:rPr>
              <w:t>Основи психосоматики</w:t>
            </w:r>
          </w:p>
        </w:tc>
        <w:tc>
          <w:tcPr>
            <w:tcW w:w="3110" w:type="dxa"/>
          </w:tcPr>
          <w:p w:rsidR="00F7631E" w:rsidRPr="001967C8" w:rsidRDefault="00F7631E" w:rsidP="00812CBC">
            <w:pPr>
              <w:jc w:val="both"/>
              <w:rPr>
                <w:bCs/>
                <w:iCs/>
              </w:rPr>
            </w:pPr>
            <w:r w:rsidRPr="001967C8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1967C8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1967C8" w:rsidRDefault="00F7631E" w:rsidP="00647624">
            <w:pPr>
              <w:rPr>
                <w:b/>
              </w:rPr>
            </w:pPr>
            <w:r w:rsidRPr="001967C8">
              <w:rPr>
                <w:bCs/>
                <w:color w:val="000000"/>
                <w:lang w:bidi="hi-IN"/>
              </w:rPr>
              <w:t>Організація роботи ПМПК та відбір до спеціалізованих закладів</w:t>
            </w:r>
          </w:p>
        </w:tc>
        <w:tc>
          <w:tcPr>
            <w:tcW w:w="3110" w:type="dxa"/>
          </w:tcPr>
          <w:p w:rsidR="00F7631E" w:rsidRPr="001967C8" w:rsidRDefault="00F7631E" w:rsidP="00812CBC">
            <w:pPr>
              <w:jc w:val="both"/>
              <w:rPr>
                <w:bCs/>
                <w:iCs/>
              </w:rPr>
            </w:pPr>
            <w:r w:rsidRPr="001967C8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1967C8" w:rsidRDefault="00F7631E" w:rsidP="00647624">
            <w:r w:rsidRPr="001967C8">
              <w:t>Спеціальна психологія</w:t>
            </w:r>
          </w:p>
        </w:tc>
        <w:tc>
          <w:tcPr>
            <w:tcW w:w="3110" w:type="dxa"/>
          </w:tcPr>
          <w:p w:rsidR="00F7631E" w:rsidRPr="00ED1A3F" w:rsidRDefault="00F7631E" w:rsidP="002763F1">
            <w:pPr>
              <w:jc w:val="both"/>
              <w:rPr>
                <w:bCs/>
                <w:iCs/>
              </w:rPr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1967C8" w:rsidRDefault="00F7631E" w:rsidP="002763F1">
            <w:r w:rsidRPr="001967C8">
              <w:t>Практикум зі спеціальної психології</w:t>
            </w:r>
          </w:p>
        </w:tc>
        <w:tc>
          <w:tcPr>
            <w:tcW w:w="3110" w:type="dxa"/>
          </w:tcPr>
          <w:p w:rsidR="00F7631E" w:rsidRPr="001967C8" w:rsidRDefault="00F7631E" w:rsidP="002763F1">
            <w:pPr>
              <w:jc w:val="both"/>
            </w:pPr>
            <w:r w:rsidRPr="001967C8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32331F">
        <w:trPr>
          <w:trHeight w:val="286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D126F0" w:rsidRDefault="00F7631E" w:rsidP="00647624">
            <w:r w:rsidRPr="00D126F0">
              <w:t xml:space="preserve">Психопатологія і психотерапія 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jc w:val="both"/>
            </w:pPr>
            <w:r w:rsidRPr="00ED1A3F">
              <w:rPr>
                <w:bCs/>
                <w:iCs/>
              </w:rPr>
              <w:t>016 Спеціальна освіта</w:t>
            </w:r>
          </w:p>
        </w:tc>
      </w:tr>
      <w:tr w:rsidR="00F7631E" w:rsidRPr="00462656" w:rsidTr="00647624">
        <w:trPr>
          <w:trHeight w:val="269"/>
        </w:trPr>
        <w:tc>
          <w:tcPr>
            <w:tcW w:w="734" w:type="dxa"/>
            <w:vAlign w:val="center"/>
          </w:tcPr>
          <w:p w:rsidR="00F7631E" w:rsidRPr="00ED1A3F" w:rsidRDefault="00F7631E" w:rsidP="00647624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F7631E" w:rsidRPr="00D126F0" w:rsidRDefault="00F7631E" w:rsidP="002B4E6E">
            <w:r w:rsidRPr="00D126F0">
              <w:t>Соціально-правовий захист різних категорій населення</w:t>
            </w:r>
          </w:p>
        </w:tc>
        <w:tc>
          <w:tcPr>
            <w:tcW w:w="3110" w:type="dxa"/>
          </w:tcPr>
          <w:p w:rsidR="00F7631E" w:rsidRPr="00ED1A3F" w:rsidRDefault="00F7631E" w:rsidP="00812CBC">
            <w:pPr>
              <w:jc w:val="both"/>
            </w:pPr>
            <w:r w:rsidRPr="00ED1A3F">
              <w:t>6.010106 Соціальна педагогіка</w:t>
            </w:r>
          </w:p>
        </w:tc>
      </w:tr>
    </w:tbl>
    <w:p w:rsidR="00B8509B" w:rsidRDefault="00B8509B" w:rsidP="00104E38">
      <w:pPr>
        <w:rPr>
          <w:b/>
        </w:rPr>
      </w:pPr>
    </w:p>
    <w:p w:rsidR="002B4E6E" w:rsidRDefault="00647624" w:rsidP="00647624">
      <w:pPr>
        <w:jc w:val="center"/>
        <w:rPr>
          <w:b/>
          <w:sz w:val="28"/>
          <w:szCs w:val="28"/>
        </w:rPr>
      </w:pPr>
      <w:r w:rsidRPr="002B4E6E">
        <w:rPr>
          <w:b/>
          <w:sz w:val="28"/>
          <w:szCs w:val="28"/>
        </w:rPr>
        <w:t xml:space="preserve">Здійснено підготовку </w:t>
      </w:r>
      <w:r w:rsidR="00104E38">
        <w:rPr>
          <w:b/>
          <w:sz w:val="28"/>
          <w:szCs w:val="28"/>
        </w:rPr>
        <w:t>та</w:t>
      </w:r>
      <w:r w:rsidRPr="002B4E6E">
        <w:rPr>
          <w:b/>
          <w:sz w:val="28"/>
          <w:szCs w:val="28"/>
        </w:rPr>
        <w:t xml:space="preserve"> ви</w:t>
      </w:r>
      <w:r w:rsidR="00104E38">
        <w:rPr>
          <w:b/>
          <w:sz w:val="28"/>
          <w:szCs w:val="28"/>
        </w:rPr>
        <w:t>дання</w:t>
      </w:r>
      <w:r w:rsidRPr="002B4E6E">
        <w:rPr>
          <w:b/>
          <w:sz w:val="28"/>
          <w:szCs w:val="28"/>
        </w:rPr>
        <w:t xml:space="preserve"> навчально-методичної літератури  </w:t>
      </w:r>
    </w:p>
    <w:p w:rsidR="00CD3475" w:rsidRPr="008C7F3A" w:rsidRDefault="00C65878" w:rsidP="00F0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</w:t>
      </w:r>
      <w:r w:rsidR="00EB15D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-19</w:t>
      </w:r>
      <w:r w:rsidR="00EB15D3">
        <w:rPr>
          <w:b/>
          <w:sz w:val="28"/>
          <w:szCs w:val="28"/>
        </w:rPr>
        <w:t>н.</w:t>
      </w:r>
      <w:r w:rsidR="00647624" w:rsidRPr="002B4E6E">
        <w:rPr>
          <w:b/>
          <w:sz w:val="28"/>
          <w:szCs w:val="28"/>
        </w:rPr>
        <w:t xml:space="preserve">р. </w:t>
      </w:r>
    </w:p>
    <w:tbl>
      <w:tblPr>
        <w:tblW w:w="1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"/>
        <w:gridCol w:w="518"/>
        <w:gridCol w:w="1704"/>
        <w:gridCol w:w="2642"/>
        <w:gridCol w:w="2160"/>
        <w:gridCol w:w="3712"/>
        <w:gridCol w:w="582"/>
        <w:gridCol w:w="403"/>
      </w:tblGrid>
      <w:tr w:rsidR="00647624" w:rsidTr="00030FD4">
        <w:trPr>
          <w:gridAfter w:val="1"/>
          <w:wAfter w:w="403" w:type="dxa"/>
        </w:trPr>
        <w:tc>
          <w:tcPr>
            <w:tcW w:w="2272" w:type="dxa"/>
            <w:gridSpan w:val="3"/>
          </w:tcPr>
          <w:p w:rsidR="00647624" w:rsidRPr="00ED1A3F" w:rsidRDefault="00647624" w:rsidP="00647624">
            <w:pPr>
              <w:rPr>
                <w:b/>
              </w:rPr>
            </w:pPr>
            <w:r w:rsidRPr="00ED1A3F">
              <w:rPr>
                <w:b/>
              </w:rPr>
              <w:t xml:space="preserve">Автор (автори) </w:t>
            </w:r>
          </w:p>
        </w:tc>
        <w:tc>
          <w:tcPr>
            <w:tcW w:w="2642" w:type="dxa"/>
          </w:tcPr>
          <w:p w:rsidR="00647624" w:rsidRPr="00ED1A3F" w:rsidRDefault="00647624" w:rsidP="00647624">
            <w:pPr>
              <w:rPr>
                <w:b/>
              </w:rPr>
            </w:pPr>
            <w:r w:rsidRPr="00ED1A3F">
              <w:rPr>
                <w:b/>
              </w:rPr>
              <w:t>Назва видання</w:t>
            </w:r>
          </w:p>
        </w:tc>
        <w:tc>
          <w:tcPr>
            <w:tcW w:w="2160" w:type="dxa"/>
          </w:tcPr>
          <w:p w:rsidR="00647624" w:rsidRPr="00ED1A3F" w:rsidRDefault="00647624" w:rsidP="00647624">
            <w:pPr>
              <w:rPr>
                <w:b/>
              </w:rPr>
            </w:pPr>
            <w:r w:rsidRPr="00ED1A3F">
              <w:rPr>
                <w:b/>
              </w:rPr>
              <w:t>Вид видання</w:t>
            </w:r>
          </w:p>
        </w:tc>
        <w:tc>
          <w:tcPr>
            <w:tcW w:w="4294" w:type="dxa"/>
            <w:gridSpan w:val="2"/>
          </w:tcPr>
          <w:p w:rsidR="00647624" w:rsidRPr="00ED1A3F" w:rsidRDefault="00647624" w:rsidP="00647624">
            <w:pPr>
              <w:rPr>
                <w:b/>
              </w:rPr>
            </w:pPr>
            <w:r w:rsidRPr="00ED1A3F">
              <w:rPr>
                <w:b/>
              </w:rPr>
              <w:t>Місце видання</w:t>
            </w:r>
          </w:p>
        </w:tc>
      </w:tr>
      <w:tr w:rsidR="001F4493" w:rsidTr="00030FD4">
        <w:trPr>
          <w:gridAfter w:val="1"/>
          <w:wAfter w:w="403" w:type="dxa"/>
        </w:trPr>
        <w:tc>
          <w:tcPr>
            <w:tcW w:w="2272" w:type="dxa"/>
            <w:gridSpan w:val="3"/>
          </w:tcPr>
          <w:p w:rsidR="001F4493" w:rsidRPr="00ED1A3F" w:rsidRDefault="001F4493" w:rsidP="00647624"/>
        </w:tc>
        <w:tc>
          <w:tcPr>
            <w:tcW w:w="2642" w:type="dxa"/>
          </w:tcPr>
          <w:p w:rsidR="001F4493" w:rsidRPr="00ED1A3F" w:rsidRDefault="001F4493" w:rsidP="00647624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1F4493" w:rsidRPr="00ED1A3F" w:rsidRDefault="001F4493" w:rsidP="00ED1A3F">
            <w:pPr>
              <w:rPr>
                <w:color w:val="000000"/>
              </w:rPr>
            </w:pPr>
          </w:p>
        </w:tc>
        <w:tc>
          <w:tcPr>
            <w:tcW w:w="4294" w:type="dxa"/>
            <w:gridSpan w:val="2"/>
          </w:tcPr>
          <w:p w:rsidR="001F4493" w:rsidRDefault="001F4493" w:rsidP="00647624">
            <w:pPr>
              <w:rPr>
                <w:color w:val="000000"/>
              </w:rPr>
            </w:pPr>
          </w:p>
        </w:tc>
      </w:tr>
      <w:tr w:rsidR="00647624" w:rsidTr="00030FD4">
        <w:trPr>
          <w:gridAfter w:val="1"/>
          <w:wAfter w:w="403" w:type="dxa"/>
        </w:trPr>
        <w:tc>
          <w:tcPr>
            <w:tcW w:w="2272" w:type="dxa"/>
            <w:gridSpan w:val="3"/>
          </w:tcPr>
          <w:p w:rsidR="00647624" w:rsidRPr="00ED1A3F" w:rsidRDefault="001F4493" w:rsidP="00647624">
            <w:r>
              <w:t xml:space="preserve">Савінова Н.В. </w:t>
            </w:r>
            <w:r w:rsidR="00ED1A3F" w:rsidRPr="00ED1A3F">
              <w:t>Корнієнко І.В.</w:t>
            </w:r>
          </w:p>
        </w:tc>
        <w:tc>
          <w:tcPr>
            <w:tcW w:w="2642" w:type="dxa"/>
          </w:tcPr>
          <w:p w:rsidR="00647624" w:rsidRPr="00ED1A3F" w:rsidRDefault="00ED7296" w:rsidP="00ED7296">
            <w:r w:rsidRPr="00ED7296">
              <w:rPr>
                <w:color w:val="000000"/>
              </w:rPr>
              <w:t>«Викладання курсу «Логоритміка та ігри в логопедичній роботі»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647624" w:rsidRPr="00ED1A3F" w:rsidRDefault="00ED1A3F" w:rsidP="00ED1A3F">
            <w:r w:rsidRPr="00ED1A3F">
              <w:rPr>
                <w:color w:val="000000"/>
              </w:rPr>
              <w:t>Навчально-методичний посібник</w:t>
            </w:r>
          </w:p>
        </w:tc>
        <w:tc>
          <w:tcPr>
            <w:tcW w:w="4294" w:type="dxa"/>
            <w:gridSpan w:val="2"/>
          </w:tcPr>
          <w:p w:rsidR="00647624" w:rsidRPr="00ED1A3F" w:rsidRDefault="004651B4" w:rsidP="001F4493">
            <w:r>
              <w:rPr>
                <w:color w:val="000000"/>
              </w:rPr>
              <w:t>П</w:t>
            </w:r>
            <w:r w:rsidR="001F4493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но до </w:t>
            </w:r>
            <w:r w:rsidR="001F4493">
              <w:rPr>
                <w:color w:val="000000"/>
              </w:rPr>
              <w:t>типографії</w:t>
            </w:r>
          </w:p>
        </w:tc>
      </w:tr>
      <w:tr w:rsidR="001F4493" w:rsidTr="00030FD4">
        <w:trPr>
          <w:gridAfter w:val="1"/>
          <w:wAfter w:w="403" w:type="dxa"/>
        </w:trPr>
        <w:tc>
          <w:tcPr>
            <w:tcW w:w="2272" w:type="dxa"/>
            <w:gridSpan w:val="3"/>
          </w:tcPr>
          <w:p w:rsidR="001F4493" w:rsidRDefault="001F4493" w:rsidP="00647624">
            <w:r>
              <w:t>Савінова Н.В., Іванова Т.М.</w:t>
            </w:r>
          </w:p>
        </w:tc>
        <w:tc>
          <w:tcPr>
            <w:tcW w:w="2642" w:type="dxa"/>
          </w:tcPr>
          <w:p w:rsidR="001F4493" w:rsidRPr="00ED1A3F" w:rsidRDefault="00ED7296" w:rsidP="00ED7296">
            <w:pPr>
              <w:rPr>
                <w:color w:val="000000"/>
              </w:rPr>
            </w:pPr>
            <w:r w:rsidRPr="00ED7296">
              <w:rPr>
                <w:color w:val="000000"/>
              </w:rPr>
              <w:t>Методичні рекомендації для організації самостійної роботи студентів з курсу «Загальна, вік</w:t>
            </w:r>
            <w:r>
              <w:rPr>
                <w:color w:val="000000"/>
              </w:rPr>
              <w:t xml:space="preserve">ова та педагогічна психологія» </w:t>
            </w:r>
            <w:r w:rsidR="001F4493">
              <w:rPr>
                <w:color w:val="000000"/>
              </w:rPr>
              <w:t>(</w:t>
            </w:r>
            <w:r w:rsidR="001F4493" w:rsidRPr="00ED1A3F">
              <w:rPr>
                <w:color w:val="000000"/>
              </w:rPr>
              <w:t xml:space="preserve">для студентів </w:t>
            </w:r>
            <w:r w:rsidR="001F4493">
              <w:rPr>
                <w:color w:val="000000"/>
              </w:rPr>
              <w:t>2-</w:t>
            </w:r>
            <w:r w:rsidR="001F4493" w:rsidRPr="00ED1A3F">
              <w:rPr>
                <w:color w:val="000000"/>
              </w:rPr>
              <w:t>го курсу спеціальності 016 Спеціальна освіта</w:t>
            </w:r>
            <w:r w:rsidR="001F4493">
              <w:rPr>
                <w:color w:val="000000"/>
              </w:rPr>
              <w:t>)</w:t>
            </w:r>
          </w:p>
        </w:tc>
        <w:tc>
          <w:tcPr>
            <w:tcW w:w="2160" w:type="dxa"/>
          </w:tcPr>
          <w:p w:rsidR="001F4493" w:rsidRPr="00ED1A3F" w:rsidRDefault="001F4493" w:rsidP="00ED1A3F">
            <w:pPr>
              <w:rPr>
                <w:color w:val="000000"/>
              </w:rPr>
            </w:pPr>
            <w:r w:rsidRPr="004651B4">
              <w:t>Методичні рекомендації</w:t>
            </w:r>
          </w:p>
        </w:tc>
        <w:tc>
          <w:tcPr>
            <w:tcW w:w="4294" w:type="dxa"/>
            <w:gridSpan w:val="2"/>
          </w:tcPr>
          <w:p w:rsidR="00ED7296" w:rsidRDefault="00ED7296" w:rsidP="00ED7296">
            <w:pPr>
              <w:rPr>
                <w:color w:val="000000"/>
              </w:rPr>
            </w:pPr>
            <w:r w:rsidRPr="00ED7296">
              <w:rPr>
                <w:color w:val="000000"/>
              </w:rPr>
              <w:t>Методичні рекомендації для організації самостійної роботи студентів з курсу «Загальна, вік</w:t>
            </w:r>
            <w:r>
              <w:rPr>
                <w:color w:val="000000"/>
              </w:rPr>
              <w:t>ова та педагогічна психологія».</w:t>
            </w:r>
            <w:r w:rsidRPr="00ED7296">
              <w:rPr>
                <w:color w:val="000000"/>
              </w:rPr>
              <w:t xml:space="preserve"> – </w:t>
            </w:r>
          </w:p>
          <w:p w:rsidR="001F4493" w:rsidRDefault="00ED7296" w:rsidP="00ED7296">
            <w:pPr>
              <w:rPr>
                <w:color w:val="000000"/>
              </w:rPr>
            </w:pPr>
            <w:r w:rsidRPr="00ED7296">
              <w:rPr>
                <w:color w:val="000000"/>
              </w:rPr>
              <w:t>Миколаїв, 2018. – 43</w:t>
            </w:r>
            <w:r>
              <w:rPr>
                <w:color w:val="000000"/>
              </w:rPr>
              <w:t xml:space="preserve"> с.</w:t>
            </w:r>
          </w:p>
        </w:tc>
      </w:tr>
      <w:tr w:rsidR="00647624" w:rsidTr="00030FD4">
        <w:trPr>
          <w:gridAfter w:val="1"/>
          <w:wAfter w:w="403" w:type="dxa"/>
        </w:trPr>
        <w:tc>
          <w:tcPr>
            <w:tcW w:w="2272" w:type="dxa"/>
            <w:gridSpan w:val="3"/>
          </w:tcPr>
          <w:p w:rsidR="00030FD4" w:rsidRDefault="00030FD4" w:rsidP="00647624">
            <w:pPr>
              <w:rPr>
                <w:lang w:val="ru-RU"/>
              </w:rPr>
            </w:pPr>
            <w:r w:rsidRPr="005B0322">
              <w:rPr>
                <w:lang w:val="ru-RU"/>
              </w:rPr>
              <w:t>Стельмах Н.В.</w:t>
            </w:r>
          </w:p>
          <w:p w:rsidR="00647624" w:rsidRPr="004651B4" w:rsidRDefault="004651B4" w:rsidP="00647624">
            <w:r w:rsidRPr="004651B4">
              <w:t>Іванова Т.М.</w:t>
            </w:r>
          </w:p>
        </w:tc>
        <w:tc>
          <w:tcPr>
            <w:tcW w:w="2642" w:type="dxa"/>
          </w:tcPr>
          <w:p w:rsidR="00647624" w:rsidRPr="004651B4" w:rsidRDefault="004651B4" w:rsidP="004651B4">
            <w:pPr>
              <w:widowControl w:val="0"/>
              <w:jc w:val="both"/>
            </w:pPr>
            <w:r w:rsidRPr="004651B4">
              <w:t>Методичні рекомендації для самостійної роботи студентів «Загальні основи тренінгової роботи» з курсу «Психодіагностика та технології проведення психологічних тренінгів у спеціальних та інклюзивних закладах»</w:t>
            </w:r>
          </w:p>
        </w:tc>
        <w:tc>
          <w:tcPr>
            <w:tcW w:w="2160" w:type="dxa"/>
          </w:tcPr>
          <w:p w:rsidR="00647624" w:rsidRPr="004651B4" w:rsidRDefault="004651B4" w:rsidP="004651B4">
            <w:r w:rsidRPr="004651B4">
              <w:t>Методичні рекомендації</w:t>
            </w:r>
          </w:p>
        </w:tc>
        <w:tc>
          <w:tcPr>
            <w:tcW w:w="4294" w:type="dxa"/>
            <w:gridSpan w:val="2"/>
          </w:tcPr>
          <w:p w:rsidR="00647624" w:rsidRPr="00104E38" w:rsidRDefault="004651B4" w:rsidP="00104E38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Підготовлено до друку</w:t>
            </w:r>
          </w:p>
        </w:tc>
      </w:tr>
      <w:tr w:rsidR="009E6239" w:rsidTr="00030FD4">
        <w:trPr>
          <w:gridAfter w:val="1"/>
          <w:wAfter w:w="403" w:type="dxa"/>
        </w:trPr>
        <w:tc>
          <w:tcPr>
            <w:tcW w:w="2272" w:type="dxa"/>
            <w:gridSpan w:val="3"/>
          </w:tcPr>
          <w:p w:rsidR="009E6239" w:rsidRPr="00F52F4C" w:rsidRDefault="00F52F4C" w:rsidP="00647624">
            <w:r w:rsidRPr="00F52F4C">
              <w:t>Карсканова С.В.</w:t>
            </w:r>
          </w:p>
        </w:tc>
        <w:tc>
          <w:tcPr>
            <w:tcW w:w="2642" w:type="dxa"/>
          </w:tcPr>
          <w:p w:rsidR="00F52F4C" w:rsidRPr="00F52F4C" w:rsidRDefault="00F52F4C" w:rsidP="00F52F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bidi="hi-IN"/>
              </w:rPr>
            </w:pPr>
            <w:r w:rsidRPr="00F52F4C">
              <w:rPr>
                <w:bCs/>
                <w:color w:val="000000"/>
                <w:lang w:bidi="hi-IN"/>
              </w:rPr>
              <w:t>Психотерапія в роботі практичного психолога та колекційного педагога»</w:t>
            </w:r>
          </w:p>
          <w:p w:rsidR="009E6239" w:rsidRPr="00F52F4C" w:rsidRDefault="009E6239" w:rsidP="0091662C">
            <w:pPr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9E6239" w:rsidRPr="00F52F4C" w:rsidRDefault="00F52F4C" w:rsidP="00F52F4C">
            <w:pPr>
              <w:rPr>
                <w:bCs/>
              </w:rPr>
            </w:pPr>
            <w:r w:rsidRPr="00F52F4C">
              <w:rPr>
                <w:bCs/>
                <w:color w:val="000000"/>
                <w:lang w:bidi="hi-IN"/>
              </w:rPr>
              <w:t>Методичний посібник (7 д.а.)</w:t>
            </w:r>
          </w:p>
        </w:tc>
        <w:tc>
          <w:tcPr>
            <w:tcW w:w="4294" w:type="dxa"/>
            <w:gridSpan w:val="2"/>
          </w:tcPr>
          <w:p w:rsidR="009E6239" w:rsidRPr="00F52F4C" w:rsidRDefault="00F52F4C" w:rsidP="00104E38">
            <w:pPr>
              <w:pStyle w:val="xfmc1"/>
              <w:spacing w:before="0" w:beforeAutospacing="0" w:after="0" w:afterAutospacing="0"/>
              <w:ind w:left="-108"/>
              <w:jc w:val="both"/>
              <w:rPr>
                <w:color w:val="003366"/>
                <w:shd w:val="clear" w:color="auto" w:fill="FFFFFF"/>
                <w:lang w:val="uk-UA"/>
              </w:rPr>
            </w:pPr>
            <w:r w:rsidRPr="00F52F4C">
              <w:rPr>
                <w:color w:val="000000"/>
              </w:rPr>
              <w:t>Підготовлено до друку</w:t>
            </w:r>
          </w:p>
        </w:tc>
      </w:tr>
      <w:tr w:rsidR="00186CAA" w:rsidTr="0003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0" w:type="dxa"/>
          <w:trHeight w:val="330"/>
        </w:trPr>
        <w:tc>
          <w:tcPr>
            <w:tcW w:w="11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76" w:rsidRDefault="00615876">
            <w:pPr>
              <w:jc w:val="center"/>
              <w:rPr>
                <w:b/>
                <w:bCs/>
              </w:rPr>
            </w:pPr>
          </w:p>
          <w:p w:rsidR="00F06845" w:rsidRPr="00615876" w:rsidRDefault="00615876" w:rsidP="00F06845">
            <w:pPr>
              <w:jc w:val="center"/>
              <w:rPr>
                <w:b/>
                <w:bCs/>
                <w:sz w:val="28"/>
                <w:szCs w:val="28"/>
              </w:rPr>
            </w:pPr>
            <w:r w:rsidRPr="00615876">
              <w:rPr>
                <w:b/>
                <w:bCs/>
                <w:sz w:val="28"/>
                <w:szCs w:val="28"/>
              </w:rPr>
              <w:t>П</w:t>
            </w:r>
            <w:r w:rsidR="00F06845">
              <w:rPr>
                <w:b/>
                <w:bCs/>
                <w:sz w:val="28"/>
                <w:szCs w:val="28"/>
              </w:rPr>
              <w:t>ротягом семестру п</w:t>
            </w:r>
            <w:r w:rsidRPr="00615876">
              <w:rPr>
                <w:b/>
                <w:bCs/>
                <w:sz w:val="28"/>
                <w:szCs w:val="28"/>
              </w:rPr>
              <w:t>роведен</w:t>
            </w: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615876">
              <w:rPr>
                <w:b/>
                <w:bCs/>
                <w:sz w:val="28"/>
                <w:szCs w:val="28"/>
              </w:rPr>
              <w:t>методичн</w:t>
            </w:r>
            <w:r>
              <w:rPr>
                <w:b/>
                <w:bCs/>
                <w:sz w:val="28"/>
                <w:szCs w:val="28"/>
              </w:rPr>
              <w:t>і</w:t>
            </w:r>
            <w:r w:rsidRPr="00615876">
              <w:rPr>
                <w:b/>
                <w:bCs/>
                <w:sz w:val="28"/>
                <w:szCs w:val="28"/>
              </w:rPr>
              <w:t xml:space="preserve"> семінар</w:t>
            </w:r>
            <w:r>
              <w:rPr>
                <w:b/>
                <w:bCs/>
                <w:sz w:val="28"/>
                <w:szCs w:val="28"/>
              </w:rPr>
              <w:t>и:</w:t>
            </w:r>
          </w:p>
        </w:tc>
      </w:tr>
      <w:tr w:rsidR="00615876" w:rsidTr="0003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0" w:type="dxa"/>
          <w:trHeight w:val="733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AA" w:rsidRPr="00F06845" w:rsidRDefault="00186CAA" w:rsidP="00615876">
            <w:pPr>
              <w:jc w:val="center"/>
              <w:rPr>
                <w:b/>
              </w:rPr>
            </w:pPr>
            <w:r w:rsidRPr="00F06845">
              <w:rPr>
                <w:b/>
              </w:rPr>
              <w:t>№ з/п</w:t>
            </w:r>
          </w:p>
        </w:tc>
        <w:tc>
          <w:tcPr>
            <w:tcW w:w="4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AA" w:rsidRPr="00F06845" w:rsidRDefault="00186CAA" w:rsidP="00615876">
            <w:pPr>
              <w:jc w:val="center"/>
              <w:rPr>
                <w:b/>
              </w:rPr>
            </w:pPr>
            <w:r w:rsidRPr="00F06845">
              <w:rPr>
                <w:b/>
              </w:rPr>
              <w:t>Тем</w:t>
            </w:r>
            <w:r w:rsidR="00615876" w:rsidRPr="00F06845">
              <w:rPr>
                <w:b/>
              </w:rPr>
              <w:t>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AA" w:rsidRPr="00F06845" w:rsidRDefault="00186CAA" w:rsidP="00615876">
            <w:pPr>
              <w:jc w:val="center"/>
              <w:rPr>
                <w:b/>
              </w:rPr>
            </w:pPr>
            <w:r w:rsidRPr="00F06845">
              <w:rPr>
                <w:b/>
              </w:rPr>
              <w:t>Виконавці</w:t>
            </w: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AA" w:rsidRPr="00F06845" w:rsidRDefault="00615876" w:rsidP="00615876">
            <w:pPr>
              <w:jc w:val="center"/>
              <w:rPr>
                <w:b/>
              </w:rPr>
            </w:pPr>
            <w:r w:rsidRPr="00F06845">
              <w:rPr>
                <w:b/>
              </w:rPr>
              <w:t>Строк прове</w:t>
            </w:r>
            <w:r w:rsidR="00186CAA" w:rsidRPr="00F06845">
              <w:rPr>
                <w:b/>
              </w:rPr>
              <w:t>дення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AA" w:rsidRDefault="0018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Відмітка про виконан-ня</w:t>
            </w:r>
          </w:p>
        </w:tc>
      </w:tr>
      <w:tr w:rsidR="00615876" w:rsidTr="0003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0" w:type="dxa"/>
          <w:trHeight w:val="5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pPr>
              <w:jc w:val="right"/>
            </w:pPr>
            <w:r w:rsidRPr="00615876">
              <w:t>1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AA" w:rsidRPr="00615876" w:rsidRDefault="00186CAA" w:rsidP="00615876">
            <w:r w:rsidRPr="00615876">
              <w:t>Вимоги до укладання навчальної та робочої програм, НМК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AA" w:rsidRPr="00615876" w:rsidRDefault="00186CAA" w:rsidP="00615876">
            <w:r w:rsidRPr="00615876">
              <w:t>Савінова Н.В.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r w:rsidRPr="00615876">
              <w:t>серпень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Default="0018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15876" w:rsidTr="0003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0" w:type="dxa"/>
          <w:trHeight w:val="41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pPr>
              <w:jc w:val="right"/>
            </w:pPr>
            <w:r w:rsidRPr="00615876">
              <w:lastRenderedPageBreak/>
              <w:t>2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AA" w:rsidRPr="00615876" w:rsidRDefault="00186CAA" w:rsidP="00615876">
            <w:r w:rsidRPr="00615876">
              <w:t xml:space="preserve">Методи викладання у </w:t>
            </w:r>
            <w:r w:rsidR="00615876" w:rsidRPr="00615876">
              <w:t>в</w:t>
            </w:r>
            <w:r w:rsidRPr="00615876">
              <w:t>ищій школі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AA" w:rsidRPr="00615876" w:rsidRDefault="00186CAA" w:rsidP="00615876">
            <w:r w:rsidRPr="00615876">
              <w:t>Стельмах Н.В.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r w:rsidRPr="00615876">
              <w:t>вересень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Default="0018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15876" w:rsidTr="0003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0" w:type="dxa"/>
          <w:trHeight w:val="8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pPr>
              <w:jc w:val="right"/>
            </w:pPr>
            <w:r w:rsidRPr="00615876">
              <w:t>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AA" w:rsidRPr="00615876" w:rsidRDefault="00186CAA" w:rsidP="00615876">
            <w:r w:rsidRPr="00615876">
              <w:t>Процедура отримання рекомендації вченої ради до друку видань, що підготовані викладачами кафедри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AA" w:rsidRPr="00615876" w:rsidRDefault="00186CAA" w:rsidP="00615876">
            <w:r w:rsidRPr="00615876">
              <w:t>Савінова Н.В.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r w:rsidRPr="00615876">
              <w:t>жовтень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Default="0018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15876" w:rsidTr="0003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0" w:type="dxa"/>
          <w:trHeight w:val="5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pPr>
              <w:jc w:val="right"/>
            </w:pPr>
            <w:r w:rsidRPr="00615876">
              <w:t>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AA" w:rsidRPr="00615876" w:rsidRDefault="00186CAA" w:rsidP="00615876">
            <w:r w:rsidRPr="00615876">
              <w:t>Методика проведення лекційних занять із педагогічних дисциплін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AA" w:rsidRPr="00615876" w:rsidRDefault="00186CAA" w:rsidP="00615876">
            <w:r w:rsidRPr="00615876">
              <w:t>Стельмах Н.В.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r w:rsidRPr="00615876">
              <w:t>листопад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Default="0018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15876" w:rsidTr="0003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0" w:type="dxa"/>
          <w:trHeight w:val="5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pPr>
              <w:jc w:val="right"/>
            </w:pPr>
            <w:r w:rsidRPr="00615876">
              <w:t>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AA" w:rsidRPr="00615876" w:rsidRDefault="00186CAA" w:rsidP="00615876">
            <w:r w:rsidRPr="00615876">
              <w:t>Питання покращення якості викладання  дисциплін кафедри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AA" w:rsidRPr="00615876" w:rsidRDefault="00186CAA" w:rsidP="00615876">
            <w:r w:rsidRPr="00615876">
              <w:t>Савінова Н.В.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r w:rsidRPr="00615876">
              <w:t>грудень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Default="0018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15876" w:rsidTr="00030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0" w:type="dxa"/>
          <w:trHeight w:val="75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pPr>
              <w:jc w:val="right"/>
            </w:pPr>
            <w:r w:rsidRPr="00615876">
              <w:t>6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AA" w:rsidRPr="00615876" w:rsidRDefault="00186CAA" w:rsidP="00615876">
            <w:r w:rsidRPr="00615876">
              <w:t>Модель реалізації компетентнісного підходу у професійній підготовці майбутнього корекційного педагога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AA" w:rsidRPr="00615876" w:rsidRDefault="00186CAA" w:rsidP="00615876">
            <w:pPr>
              <w:jc w:val="center"/>
            </w:pPr>
            <w:r w:rsidRPr="00615876">
              <w:t>Кисличенко В.А.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Pr="00615876" w:rsidRDefault="00186CAA" w:rsidP="00615876">
            <w:r w:rsidRPr="00615876">
              <w:t>січень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AA" w:rsidRDefault="0018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F15C1" w:rsidRDefault="001F15C1" w:rsidP="003C02B2">
      <w:pPr>
        <w:ind w:left="-540" w:firstLine="720"/>
        <w:rPr>
          <w:color w:val="000000"/>
          <w:sz w:val="28"/>
          <w:szCs w:val="28"/>
        </w:rPr>
      </w:pPr>
    </w:p>
    <w:p w:rsidR="00255213" w:rsidRDefault="00255213" w:rsidP="00255213">
      <w:pPr>
        <w:shd w:val="clear" w:color="auto" w:fill="FFFFFF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Впроваджено інноваційні форми заняття (проведено відкрите заняття на тему: «Видатний український педагог-гуманіст В.О.Сухомлинський»</w:t>
      </w:r>
      <w:r w:rsidR="005D2D00">
        <w:rPr>
          <w:color w:val="000000"/>
          <w:sz w:val="28"/>
          <w:szCs w:val="28"/>
        </w:rPr>
        <w:t xml:space="preserve"> для 167-77 гр.</w:t>
      </w:r>
      <w:r>
        <w:rPr>
          <w:color w:val="000000"/>
          <w:sz w:val="28"/>
          <w:szCs w:val="28"/>
        </w:rPr>
        <w:t>, 03.09.2018 (Стельмах Н.В.).</w:t>
      </w:r>
      <w:r w:rsidR="005D2D00">
        <w:rPr>
          <w:color w:val="000000"/>
          <w:sz w:val="28"/>
          <w:szCs w:val="28"/>
        </w:rPr>
        <w:t xml:space="preserve"> Проведено відкриті заняття: </w:t>
      </w:r>
    </w:p>
    <w:p w:rsidR="005D2D00" w:rsidRDefault="005D2D00" w:rsidP="00255213">
      <w:pPr>
        <w:shd w:val="clear" w:color="auto" w:fill="FFFFFF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Білюк О.Г. – лекція з курсу «Спеціальна методика розвитку мовлення (467-77), тема: «Лексикологія у спеціальній методиці» (9.11.2018).</w:t>
      </w:r>
    </w:p>
    <w:p w:rsidR="005D2D00" w:rsidRDefault="005D2D00" w:rsidP="00255213">
      <w:pPr>
        <w:shd w:val="clear" w:color="auto" w:fill="FFFFFF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Султанова Н.В. з дисципліни «Технології соціально-педагогічної роботи за кордоном», тема: «Технології соціальної роботи у Великобританії» (21.09.2018).</w:t>
      </w:r>
    </w:p>
    <w:p w:rsidR="005D2D00" w:rsidRDefault="005D2D00" w:rsidP="00255213">
      <w:pPr>
        <w:shd w:val="clear" w:color="auto" w:fill="FFFFFF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Карсканова С.В. з дисципліни «Основи психосоматики» (667 гр.), тема: «Корекція емоційних розладів» (1.10.2018).</w:t>
      </w:r>
    </w:p>
    <w:p w:rsidR="005D2D00" w:rsidRDefault="005D2D00" w:rsidP="00255213">
      <w:pPr>
        <w:shd w:val="clear" w:color="auto" w:fill="FFFFFF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Корнієнко І.В. </w:t>
      </w:r>
      <w:r w:rsidR="00E320A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лабораторне заняття з дисципліни «Логопедія» (467 гр.), тема: «Методика роботи при сенсорній алалії» (6.12.2018).</w:t>
      </w:r>
    </w:p>
    <w:p w:rsidR="005D2D00" w:rsidRDefault="00E320AB" w:rsidP="00255213">
      <w:pPr>
        <w:shd w:val="clear" w:color="auto" w:fill="FFFFFF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Берегова М.І. – практичне заняття з дисципліни «Логопедія та неврологічні основи» (477гр.), тема: Сенсорна алалія» (12.10.2018).</w:t>
      </w:r>
    </w:p>
    <w:p w:rsidR="00615876" w:rsidRDefault="00615876" w:rsidP="003C02B2">
      <w:pPr>
        <w:ind w:left="-540" w:firstLine="720"/>
        <w:rPr>
          <w:color w:val="000000"/>
          <w:sz w:val="28"/>
          <w:szCs w:val="28"/>
        </w:rPr>
      </w:pPr>
    </w:p>
    <w:p w:rsidR="002B4E6E" w:rsidRPr="00104E38" w:rsidRDefault="00420979" w:rsidP="003C02B2">
      <w:pPr>
        <w:ind w:left="-540" w:firstLine="720"/>
        <w:rPr>
          <w:b/>
          <w:bCs/>
          <w:sz w:val="32"/>
          <w:szCs w:val="32"/>
        </w:rPr>
      </w:pPr>
      <w:r w:rsidRPr="00104E38">
        <w:rPr>
          <w:b/>
          <w:bCs/>
          <w:sz w:val="32"/>
          <w:szCs w:val="32"/>
        </w:rPr>
        <w:t>4. Наукова робота</w:t>
      </w:r>
    </w:p>
    <w:p w:rsidR="00CF2DC5" w:rsidRPr="00971DA1" w:rsidRDefault="00971DA1" w:rsidP="003C02B2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2DC5" w:rsidRPr="00971DA1">
        <w:rPr>
          <w:sz w:val="28"/>
          <w:szCs w:val="28"/>
        </w:rPr>
        <w:t xml:space="preserve">о кафедрі спеціальної освіти </w:t>
      </w:r>
      <w:r>
        <w:rPr>
          <w:sz w:val="28"/>
          <w:szCs w:val="28"/>
        </w:rPr>
        <w:t>у 201</w:t>
      </w:r>
      <w:r w:rsidR="00B70B93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="00B70B93">
        <w:rPr>
          <w:sz w:val="28"/>
          <w:szCs w:val="28"/>
        </w:rPr>
        <w:t>9</w:t>
      </w:r>
      <w:r w:rsidR="00F76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 </w:t>
      </w:r>
      <w:r w:rsidR="00CF2DC5" w:rsidRPr="00971DA1">
        <w:rPr>
          <w:sz w:val="28"/>
          <w:szCs w:val="28"/>
        </w:rPr>
        <w:t>продовжено роботу з прикладн</w:t>
      </w:r>
      <w:r w:rsidR="00104E38">
        <w:rPr>
          <w:sz w:val="28"/>
          <w:szCs w:val="28"/>
        </w:rPr>
        <w:t>ої</w:t>
      </w:r>
      <w:r w:rsidR="00CF2DC5" w:rsidRPr="00971DA1">
        <w:rPr>
          <w:sz w:val="28"/>
          <w:szCs w:val="28"/>
        </w:rPr>
        <w:t xml:space="preserve"> науков</w:t>
      </w:r>
      <w:r w:rsidR="00104E38">
        <w:rPr>
          <w:sz w:val="28"/>
          <w:szCs w:val="28"/>
        </w:rPr>
        <w:t xml:space="preserve">ої </w:t>
      </w:r>
      <w:r w:rsidR="00CF2DC5" w:rsidRPr="00971DA1">
        <w:rPr>
          <w:sz w:val="28"/>
          <w:szCs w:val="28"/>
        </w:rPr>
        <w:t>тем</w:t>
      </w:r>
      <w:r w:rsidR="00104E38">
        <w:rPr>
          <w:sz w:val="28"/>
          <w:szCs w:val="28"/>
        </w:rPr>
        <w:t>и</w:t>
      </w:r>
      <w:r w:rsidR="00CF2DC5" w:rsidRPr="00971DA1">
        <w:rPr>
          <w:sz w:val="28"/>
          <w:szCs w:val="28"/>
        </w:rPr>
        <w:t xml:space="preserve">: </w:t>
      </w:r>
      <w:r w:rsidR="00CF2DC5" w:rsidRPr="00971DA1">
        <w:rPr>
          <w:i/>
          <w:iCs/>
          <w:sz w:val="28"/>
          <w:szCs w:val="28"/>
        </w:rPr>
        <w:t>«Технологізація навчально-корекційної та корекційно-виховної діяльності педагогів за нозологічним спрямуванням»</w:t>
      </w:r>
      <w:r w:rsidR="00B70B93" w:rsidRPr="00D718B8">
        <w:rPr>
          <w:iCs/>
          <w:sz w:val="28"/>
          <w:szCs w:val="28"/>
        </w:rPr>
        <w:t>,</w:t>
      </w:r>
      <w:r w:rsidR="00F7631E">
        <w:rPr>
          <w:iCs/>
          <w:sz w:val="28"/>
          <w:szCs w:val="28"/>
        </w:rPr>
        <w:t xml:space="preserve"> </w:t>
      </w:r>
      <w:r w:rsidR="00B70B93" w:rsidRPr="00AD23B1">
        <w:rPr>
          <w:color w:val="000000"/>
          <w:sz w:val="28"/>
          <w:szCs w:val="28"/>
          <w:lang w:bidi="hi-IN"/>
        </w:rPr>
        <w:t>№ 0117U004687</w:t>
      </w:r>
      <w:r w:rsidR="00F7631E">
        <w:rPr>
          <w:color w:val="000000"/>
          <w:sz w:val="28"/>
          <w:szCs w:val="28"/>
          <w:lang w:bidi="hi-IN"/>
        </w:rPr>
        <w:t xml:space="preserve"> </w:t>
      </w:r>
      <w:r w:rsidR="00104E38">
        <w:rPr>
          <w:sz w:val="28"/>
          <w:szCs w:val="28"/>
        </w:rPr>
        <w:t>(наук. кер. Савінова Н.В.). Завершено роботу з теми:</w:t>
      </w:r>
      <w:r w:rsidR="00F7631E">
        <w:rPr>
          <w:sz w:val="28"/>
          <w:szCs w:val="28"/>
        </w:rPr>
        <w:t xml:space="preserve"> </w:t>
      </w:r>
      <w:r w:rsidR="00CF2DC5" w:rsidRPr="00971DA1">
        <w:rPr>
          <w:i/>
          <w:iCs/>
          <w:sz w:val="28"/>
          <w:szCs w:val="28"/>
        </w:rPr>
        <w:t>«Технологічний підхід у підготовці майбутнього викладача»</w:t>
      </w:r>
      <w:r w:rsidR="00CF2DC5" w:rsidRPr="00971DA1">
        <w:rPr>
          <w:sz w:val="28"/>
          <w:szCs w:val="28"/>
        </w:rPr>
        <w:t xml:space="preserve">,  </w:t>
      </w:r>
      <w:r w:rsidR="00B70B93">
        <w:rPr>
          <w:sz w:val="28"/>
          <w:szCs w:val="28"/>
        </w:rPr>
        <w:t>№0116U005226 (наук. кер.</w:t>
      </w:r>
      <w:r w:rsidR="00CF2DC5" w:rsidRPr="00971DA1">
        <w:rPr>
          <w:sz w:val="28"/>
          <w:szCs w:val="28"/>
        </w:rPr>
        <w:t xml:space="preserve"> Середа І.В.). </w:t>
      </w:r>
    </w:p>
    <w:p w:rsidR="00CF2DC5" w:rsidRPr="00971DA1" w:rsidRDefault="00971DA1" w:rsidP="003C02B2">
      <w:pPr>
        <w:ind w:left="-540" w:firstLine="708"/>
        <w:jc w:val="both"/>
        <w:rPr>
          <w:sz w:val="28"/>
          <w:szCs w:val="28"/>
        </w:rPr>
      </w:pPr>
      <w:r w:rsidRPr="00971DA1">
        <w:rPr>
          <w:sz w:val="28"/>
          <w:szCs w:val="28"/>
        </w:rPr>
        <w:t>З</w:t>
      </w:r>
      <w:r w:rsidR="000E0BE3">
        <w:rPr>
          <w:sz w:val="28"/>
          <w:szCs w:val="28"/>
        </w:rPr>
        <w:t xml:space="preserve">авершене </w:t>
      </w:r>
      <w:r w:rsidRPr="00971DA1">
        <w:rPr>
          <w:sz w:val="28"/>
          <w:szCs w:val="28"/>
        </w:rPr>
        <w:t>виконання індивідуальної теми</w:t>
      </w:r>
      <w:r w:rsidR="00CF2DC5" w:rsidRPr="00971DA1">
        <w:rPr>
          <w:sz w:val="28"/>
          <w:szCs w:val="28"/>
        </w:rPr>
        <w:t xml:space="preserve"> докторської дисертації </w:t>
      </w:r>
      <w:r w:rsidR="00CF2DC5" w:rsidRPr="00971DA1">
        <w:rPr>
          <w:i/>
          <w:iCs/>
          <w:sz w:val="28"/>
          <w:szCs w:val="28"/>
        </w:rPr>
        <w:t>«Теорія і практика соціального виховання дітей в інтернатних закладах освіти в Україні</w:t>
      </w:r>
      <w:r w:rsidR="00CF2DC5" w:rsidRPr="00971DA1">
        <w:rPr>
          <w:sz w:val="28"/>
          <w:szCs w:val="28"/>
        </w:rPr>
        <w:t>» (науков. керівник доктор педагогічних наук, про</w:t>
      </w:r>
      <w:r w:rsidR="000E0BE3">
        <w:rPr>
          <w:sz w:val="28"/>
          <w:szCs w:val="28"/>
        </w:rPr>
        <w:t>фесор Слюсаренко Н.В., виконавець</w:t>
      </w:r>
      <w:r w:rsidR="00CF2DC5" w:rsidRPr="00971DA1">
        <w:rPr>
          <w:sz w:val="28"/>
          <w:szCs w:val="28"/>
        </w:rPr>
        <w:t xml:space="preserve">: к.пед.н., доцент кафедри спеціальної освіти Султанова Н.В.); кандидатської дисертації </w:t>
      </w:r>
      <w:r w:rsidR="00BE31DE" w:rsidRPr="00C65878">
        <w:rPr>
          <w:i/>
          <w:lang w:eastAsia="uk-UA"/>
        </w:rPr>
        <w:t>«</w:t>
      </w:r>
      <w:r w:rsidR="00BE31DE" w:rsidRPr="00C65878">
        <w:rPr>
          <w:i/>
          <w:sz w:val="28"/>
          <w:szCs w:val="28"/>
          <w:lang w:eastAsia="uk-UA"/>
        </w:rPr>
        <w:t>Особливості усвідомлення першокласниками власного досвіду гуманних стосунків»</w:t>
      </w:r>
      <w:r w:rsidR="00BE31DE">
        <w:rPr>
          <w:sz w:val="28"/>
          <w:szCs w:val="28"/>
          <w:lang w:eastAsia="uk-UA"/>
        </w:rPr>
        <w:t xml:space="preserve"> (Іванова Т.М.)</w:t>
      </w:r>
      <w:r w:rsidR="00104E38">
        <w:rPr>
          <w:sz w:val="28"/>
          <w:szCs w:val="28"/>
        </w:rPr>
        <w:t>.</w:t>
      </w:r>
    </w:p>
    <w:p w:rsidR="00CF2DC5" w:rsidRDefault="00971DA1" w:rsidP="003C02B2">
      <w:pPr>
        <w:ind w:left="-540" w:firstLine="708"/>
        <w:jc w:val="both"/>
        <w:rPr>
          <w:sz w:val="28"/>
          <w:szCs w:val="28"/>
        </w:rPr>
      </w:pPr>
      <w:r w:rsidRPr="00971DA1">
        <w:rPr>
          <w:sz w:val="28"/>
          <w:szCs w:val="28"/>
        </w:rPr>
        <w:t xml:space="preserve">Також здійснюється участь </w:t>
      </w:r>
      <w:r>
        <w:rPr>
          <w:sz w:val="28"/>
          <w:szCs w:val="28"/>
        </w:rPr>
        <w:t>у</w:t>
      </w:r>
      <w:r w:rsidRPr="00971DA1">
        <w:rPr>
          <w:sz w:val="28"/>
          <w:szCs w:val="28"/>
        </w:rPr>
        <w:t xml:space="preserve"> прикладній університетській науковій темі «</w:t>
      </w:r>
      <w:r w:rsidR="00CF2DC5" w:rsidRPr="00971DA1">
        <w:rPr>
          <w:sz w:val="28"/>
          <w:szCs w:val="28"/>
        </w:rPr>
        <w:t>Військово-патріотичне виховання молоді в освітньо-</w:t>
      </w:r>
      <w:r w:rsidR="000E0BE3">
        <w:rPr>
          <w:sz w:val="28"/>
          <w:szCs w:val="28"/>
        </w:rPr>
        <w:t>виховному просторі університету»</w:t>
      </w:r>
      <w:r w:rsidRPr="00971DA1">
        <w:rPr>
          <w:sz w:val="28"/>
          <w:szCs w:val="28"/>
        </w:rPr>
        <w:t>, к</w:t>
      </w:r>
      <w:r w:rsidR="00CF2DC5" w:rsidRPr="00971DA1">
        <w:rPr>
          <w:sz w:val="28"/>
          <w:szCs w:val="28"/>
        </w:rPr>
        <w:t>ерівник</w:t>
      </w:r>
      <w:r w:rsidR="00CF2DC5" w:rsidRPr="00971DA1">
        <w:rPr>
          <w:b/>
          <w:bCs/>
          <w:sz w:val="28"/>
          <w:szCs w:val="28"/>
        </w:rPr>
        <w:t xml:space="preserve"> -</w:t>
      </w:r>
      <w:r w:rsidR="009556B4">
        <w:rPr>
          <w:b/>
          <w:bCs/>
          <w:sz w:val="28"/>
          <w:szCs w:val="28"/>
        </w:rPr>
        <w:t xml:space="preserve"> </w:t>
      </w:r>
      <w:r w:rsidR="00CF2DC5" w:rsidRPr="00971DA1">
        <w:rPr>
          <w:bCs/>
          <w:sz w:val="28"/>
          <w:szCs w:val="28"/>
        </w:rPr>
        <w:t>Академік НАПН України, доктор техн. наук, професор Будак В.Д.Індивідуальна тема у рамках дослідження: «</w:t>
      </w:r>
      <w:r w:rsidR="00CF2DC5" w:rsidRPr="00971DA1">
        <w:rPr>
          <w:bCs/>
          <w:i/>
          <w:iCs/>
          <w:sz w:val="28"/>
          <w:szCs w:val="28"/>
        </w:rPr>
        <w:t>Соціально-психологічна готовність студентської молоді до захисту Вітчизни».</w:t>
      </w:r>
      <w:r w:rsidR="00CF2DC5" w:rsidRPr="00971DA1">
        <w:rPr>
          <w:sz w:val="28"/>
          <w:szCs w:val="28"/>
        </w:rPr>
        <w:t>(Карсканова С.В.)</w:t>
      </w:r>
      <w:r>
        <w:rPr>
          <w:sz w:val="28"/>
          <w:szCs w:val="28"/>
        </w:rPr>
        <w:t>.</w:t>
      </w:r>
    </w:p>
    <w:p w:rsidR="00971DA1" w:rsidRDefault="00971DA1" w:rsidP="003C02B2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="00104E38">
        <w:rPr>
          <w:sz w:val="28"/>
          <w:szCs w:val="28"/>
        </w:rPr>
        <w:t>навчального рок</w:t>
      </w:r>
      <w:r>
        <w:rPr>
          <w:sz w:val="28"/>
          <w:szCs w:val="28"/>
        </w:rPr>
        <w:t>у отримані такі наукові результати</w:t>
      </w:r>
      <w:r w:rsidR="000E0BE3">
        <w:rPr>
          <w:sz w:val="28"/>
          <w:szCs w:val="28"/>
        </w:rPr>
        <w:t>:</w:t>
      </w:r>
    </w:p>
    <w:p w:rsidR="000E0BE3" w:rsidRDefault="005575D5" w:rsidP="000E0BE3">
      <w:pPr>
        <w:ind w:left="-540" w:firstLine="708"/>
        <w:jc w:val="both"/>
        <w:rPr>
          <w:b/>
          <w:sz w:val="28"/>
          <w:szCs w:val="28"/>
        </w:rPr>
      </w:pPr>
      <w:r w:rsidRPr="00971DA1">
        <w:rPr>
          <w:b/>
          <w:sz w:val="28"/>
          <w:szCs w:val="28"/>
        </w:rPr>
        <w:t xml:space="preserve">Тема НДР: Технологізація навчально-корекційної та корекційно-виховної діяльності педагогів за нозологічним спрямуванням </w:t>
      </w:r>
      <w:r w:rsidRPr="00971DA1">
        <w:rPr>
          <w:b/>
          <w:sz w:val="28"/>
          <w:szCs w:val="28"/>
        </w:rPr>
        <w:lastRenderedPageBreak/>
        <w:t>(прикладна</w:t>
      </w:r>
      <w:r w:rsidR="000E0BE3">
        <w:rPr>
          <w:b/>
          <w:sz w:val="28"/>
          <w:szCs w:val="28"/>
        </w:rPr>
        <w:t>,н</w:t>
      </w:r>
      <w:r w:rsidR="000E0BE3" w:rsidRPr="00971DA1">
        <w:rPr>
          <w:b/>
          <w:sz w:val="28"/>
          <w:szCs w:val="28"/>
        </w:rPr>
        <w:t>омер державної реєстрації НДР:</w:t>
      </w:r>
      <w:r w:rsidR="000E0BE3" w:rsidRPr="000E0BE3">
        <w:rPr>
          <w:b/>
          <w:color w:val="000000"/>
          <w:sz w:val="28"/>
          <w:szCs w:val="28"/>
          <w:lang w:bidi="hi-IN"/>
        </w:rPr>
        <w:t>0117U004687</w:t>
      </w:r>
      <w:r w:rsidRPr="00971DA1">
        <w:rPr>
          <w:b/>
          <w:sz w:val="28"/>
          <w:szCs w:val="28"/>
        </w:rPr>
        <w:t>) (наук. кер. Савінова Н.В.)</w:t>
      </w:r>
    </w:p>
    <w:p w:rsidR="000E0BE3" w:rsidRPr="000E0BE3" w:rsidRDefault="000E0BE3" w:rsidP="000E0BE3">
      <w:pPr>
        <w:ind w:left="-540" w:firstLine="708"/>
        <w:jc w:val="both"/>
        <w:rPr>
          <w:sz w:val="28"/>
          <w:szCs w:val="28"/>
        </w:rPr>
      </w:pPr>
      <w:r w:rsidRPr="000E0BE3">
        <w:rPr>
          <w:sz w:val="28"/>
          <w:szCs w:val="28"/>
        </w:rPr>
        <w:t>Відповідно плану НДР на 2018 рік розпочато розробку та впровадження дидактичних моделей та технологій навчально-корекційної  та корекційно-виховної діяльності  педагогів:</w:t>
      </w:r>
    </w:p>
    <w:p w:rsidR="000E0BE3" w:rsidRPr="000E0BE3" w:rsidRDefault="000E0BE3" w:rsidP="000E0BE3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>дидактичні моделі «Театралізована логокорекція словника якісних прикметників дітей з тяжкими порушеннями мовлення», «Формування навичок мовленнєвого спілкування у дітей із порушеннями психофізичного розвитку в інклюзивному середовищі» (Савінова Н.В.)</w:t>
      </w:r>
    </w:p>
    <w:p w:rsidR="000E0BE3" w:rsidRPr="000E0BE3" w:rsidRDefault="000E0BE3" w:rsidP="000E0BE3">
      <w:pPr>
        <w:numPr>
          <w:ilvl w:val="0"/>
          <w:numId w:val="34"/>
        </w:numPr>
        <w:ind w:left="0" w:firstLine="360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>модель корекції спрямованості особистості дитини (Стельмах Н.В.)</w:t>
      </w:r>
    </w:p>
    <w:p w:rsidR="000E0BE3" w:rsidRPr="000E0BE3" w:rsidRDefault="000E0BE3" w:rsidP="000E0BE3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>технологія інформування батьків дітей-логопатів (Кисличенко В.А.);</w:t>
      </w:r>
    </w:p>
    <w:p w:rsidR="000E0BE3" w:rsidRPr="000E0BE3" w:rsidRDefault="000E0BE3" w:rsidP="000E0BE3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>технологія фізичної реабілітації осіб з ТПМ (Борулько Д.М,);</w:t>
      </w:r>
    </w:p>
    <w:p w:rsidR="000E0BE3" w:rsidRPr="000E0BE3" w:rsidRDefault="000E0BE3" w:rsidP="000E0BE3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>технологій корекційно-виховного процесу у роботі з дітьми з особливими освітніми потребами (Середа І.В.)</w:t>
      </w:r>
    </w:p>
    <w:p w:rsidR="000E0BE3" w:rsidRPr="000E0BE3" w:rsidRDefault="000E0BE3" w:rsidP="000E0BE3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>модель діагностики синтаксичного  компонента мовленнєвого  висловлювання у  молодших  школярів з  моторною алалією (Сорочан Ю.Б.)</w:t>
      </w:r>
    </w:p>
    <w:p w:rsidR="000E0BE3" w:rsidRPr="000E0BE3" w:rsidRDefault="000E0BE3" w:rsidP="000E0BE3">
      <w:pPr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0E0BE3">
        <w:rPr>
          <w:sz w:val="28"/>
          <w:szCs w:val="28"/>
        </w:rPr>
        <w:t>модель корекційно-виховної роботи зі старшими дошкільниками (Іванова Т.М.)</w:t>
      </w:r>
    </w:p>
    <w:p w:rsidR="000E0BE3" w:rsidRPr="000E0BE3" w:rsidRDefault="000E0BE3" w:rsidP="000E0BE3">
      <w:pPr>
        <w:ind w:firstLine="540"/>
        <w:jc w:val="both"/>
        <w:rPr>
          <w:sz w:val="28"/>
          <w:szCs w:val="28"/>
        </w:rPr>
      </w:pPr>
      <w:r w:rsidRPr="000E0BE3">
        <w:rPr>
          <w:sz w:val="28"/>
          <w:szCs w:val="28"/>
        </w:rPr>
        <w:t xml:space="preserve">Здійснено керівництво магістерськими роботами з зазначеного напряму. </w:t>
      </w:r>
    </w:p>
    <w:p w:rsidR="000E0BE3" w:rsidRPr="000E0BE3" w:rsidRDefault="000E0BE3" w:rsidP="000E0BE3">
      <w:pPr>
        <w:ind w:firstLine="540"/>
        <w:jc w:val="both"/>
        <w:rPr>
          <w:sz w:val="28"/>
          <w:szCs w:val="28"/>
        </w:rPr>
      </w:pPr>
      <w:r w:rsidRPr="000E0BE3">
        <w:rPr>
          <w:sz w:val="28"/>
          <w:szCs w:val="28"/>
        </w:rPr>
        <w:t>Видано та подано до друку статті у науковометричних та фахових виданнях. Видано навчально-методичний посібник «Технології корекційно-виховного процесу» (Савінова Н.В., Середа І.В., Борулько Д.М.)</w:t>
      </w:r>
    </w:p>
    <w:p w:rsidR="005575D5" w:rsidRPr="00971DA1" w:rsidRDefault="005575D5" w:rsidP="003C02B2">
      <w:pPr>
        <w:tabs>
          <w:tab w:val="left" w:pos="0"/>
        </w:tabs>
        <w:ind w:left="-540" w:firstLine="540"/>
        <w:contextualSpacing/>
        <w:jc w:val="both"/>
        <w:rPr>
          <w:b/>
          <w:sz w:val="28"/>
          <w:szCs w:val="28"/>
        </w:rPr>
      </w:pPr>
      <w:r w:rsidRPr="00971DA1">
        <w:rPr>
          <w:b/>
          <w:sz w:val="28"/>
          <w:szCs w:val="28"/>
        </w:rPr>
        <w:t>Тема НДР: Технологічний підхід у підготовці м</w:t>
      </w:r>
      <w:r w:rsidR="000E0BE3">
        <w:rPr>
          <w:b/>
          <w:sz w:val="28"/>
          <w:szCs w:val="28"/>
        </w:rPr>
        <w:t>айбутнього викладача (прикладна, н</w:t>
      </w:r>
      <w:r w:rsidRPr="00971DA1">
        <w:rPr>
          <w:b/>
          <w:sz w:val="28"/>
          <w:szCs w:val="28"/>
        </w:rPr>
        <w:t>омер державної реєстрації НДР: 0116U005226) (наук. кер. Середа І.В.)</w:t>
      </w:r>
    </w:p>
    <w:p w:rsidR="005575D5" w:rsidRPr="00971DA1" w:rsidRDefault="005575D5" w:rsidP="003C02B2">
      <w:pPr>
        <w:tabs>
          <w:tab w:val="left" w:pos="0"/>
        </w:tabs>
        <w:ind w:left="-540" w:firstLine="540"/>
        <w:contextualSpacing/>
        <w:jc w:val="both"/>
        <w:rPr>
          <w:color w:val="000000"/>
          <w:sz w:val="28"/>
          <w:szCs w:val="28"/>
        </w:rPr>
      </w:pPr>
      <w:r w:rsidRPr="00971DA1">
        <w:rPr>
          <w:color w:val="000000"/>
          <w:sz w:val="28"/>
          <w:szCs w:val="28"/>
        </w:rPr>
        <w:t xml:space="preserve">У </w:t>
      </w:r>
      <w:r w:rsidR="00104E38">
        <w:rPr>
          <w:color w:val="000000"/>
          <w:sz w:val="28"/>
          <w:szCs w:val="28"/>
        </w:rPr>
        <w:t>2018 р.</w:t>
      </w:r>
      <w:r w:rsidR="007B686E">
        <w:rPr>
          <w:color w:val="000000"/>
          <w:sz w:val="28"/>
          <w:szCs w:val="28"/>
        </w:rPr>
        <w:t xml:space="preserve">(завершальний етап) </w:t>
      </w:r>
      <w:r w:rsidRPr="00971DA1">
        <w:rPr>
          <w:color w:val="000000"/>
          <w:sz w:val="28"/>
          <w:szCs w:val="28"/>
        </w:rPr>
        <w:t>отримано наступні результати:</w:t>
      </w:r>
    </w:p>
    <w:p w:rsidR="00701BF8" w:rsidRPr="00701BF8" w:rsidRDefault="005575D5" w:rsidP="003C02B2">
      <w:pPr>
        <w:tabs>
          <w:tab w:val="left" w:pos="0"/>
        </w:tabs>
        <w:ind w:left="-540" w:firstLine="540"/>
        <w:contextualSpacing/>
        <w:jc w:val="both"/>
        <w:rPr>
          <w:color w:val="000000"/>
          <w:sz w:val="28"/>
          <w:szCs w:val="28"/>
        </w:rPr>
      </w:pPr>
      <w:r w:rsidRPr="00971DA1">
        <w:rPr>
          <w:color w:val="000000"/>
          <w:sz w:val="28"/>
          <w:szCs w:val="28"/>
        </w:rPr>
        <w:t xml:space="preserve">На основі розробленої моделі </w:t>
      </w:r>
      <w:r w:rsidR="00846126" w:rsidRPr="00971DA1">
        <w:rPr>
          <w:color w:val="000000"/>
          <w:sz w:val="28"/>
          <w:szCs w:val="28"/>
        </w:rPr>
        <w:t>педагогічної підготовки майбутнього викладача у к</w:t>
      </w:r>
      <w:r w:rsidR="00846126">
        <w:rPr>
          <w:color w:val="000000"/>
          <w:sz w:val="28"/>
          <w:szCs w:val="28"/>
        </w:rPr>
        <w:t>онтексті технологічного підходу</w:t>
      </w:r>
      <w:r w:rsidRPr="00971DA1">
        <w:rPr>
          <w:color w:val="000000"/>
          <w:sz w:val="28"/>
          <w:szCs w:val="28"/>
        </w:rPr>
        <w:t>визначено особливості технологічної складової у підготовці майбутнього корекційного</w:t>
      </w:r>
      <w:r w:rsidR="00701BF8">
        <w:rPr>
          <w:color w:val="000000"/>
          <w:sz w:val="28"/>
          <w:szCs w:val="28"/>
        </w:rPr>
        <w:t xml:space="preserve">педагога на рівні магістратури. </w:t>
      </w:r>
      <w:r w:rsidR="00701BF8" w:rsidRPr="00701BF8">
        <w:rPr>
          <w:color w:val="000000"/>
          <w:sz w:val="28"/>
          <w:szCs w:val="28"/>
        </w:rPr>
        <w:t>Визначено шляхи формування технологічної компетентності майбутнього викладача.Розроблено методичні рекомендації з використання сучасних педагогічних технологій, які підвищують якість підготовки майбутнього вчителя та викладача</w:t>
      </w:r>
      <w:r w:rsidR="00701BF8" w:rsidRPr="00701BF8">
        <w:rPr>
          <w:iCs/>
          <w:color w:val="000000"/>
          <w:spacing w:val="-4"/>
          <w:sz w:val="28"/>
          <w:szCs w:val="28"/>
        </w:rPr>
        <w:t>.</w:t>
      </w:r>
    </w:p>
    <w:p w:rsidR="00701BF8" w:rsidRPr="00701BF8" w:rsidRDefault="00701BF8" w:rsidP="003C02B2">
      <w:pPr>
        <w:tabs>
          <w:tab w:val="left" w:pos="0"/>
        </w:tabs>
        <w:ind w:left="-540" w:firstLine="540"/>
        <w:contextualSpacing/>
        <w:jc w:val="both"/>
        <w:rPr>
          <w:color w:val="000000"/>
          <w:sz w:val="28"/>
          <w:szCs w:val="28"/>
        </w:rPr>
      </w:pPr>
      <w:r w:rsidRPr="00971DA1">
        <w:rPr>
          <w:color w:val="000000"/>
          <w:sz w:val="28"/>
          <w:szCs w:val="28"/>
        </w:rPr>
        <w:t>Підготовлено виступ</w:t>
      </w:r>
      <w:r>
        <w:rPr>
          <w:color w:val="000000"/>
          <w:sz w:val="28"/>
          <w:szCs w:val="28"/>
        </w:rPr>
        <w:t>и</w:t>
      </w:r>
      <w:r w:rsidRPr="00971DA1">
        <w:rPr>
          <w:color w:val="000000"/>
          <w:sz w:val="28"/>
          <w:szCs w:val="28"/>
        </w:rPr>
        <w:t xml:space="preserve"> для участі у Всеукраїнській </w:t>
      </w:r>
      <w:r>
        <w:rPr>
          <w:color w:val="000000"/>
          <w:sz w:val="28"/>
          <w:szCs w:val="28"/>
        </w:rPr>
        <w:t xml:space="preserve">та Міжнародній наукових конференціях </w:t>
      </w:r>
      <w:r w:rsidRPr="00701BF8">
        <w:rPr>
          <w:sz w:val="28"/>
          <w:szCs w:val="28"/>
        </w:rPr>
        <w:t>(опубліковано тези).</w:t>
      </w:r>
      <w:r>
        <w:rPr>
          <w:color w:val="000000"/>
          <w:sz w:val="28"/>
          <w:szCs w:val="28"/>
        </w:rPr>
        <w:t xml:space="preserve"> Видано навчально-методичний </w:t>
      </w:r>
      <w:r w:rsidRPr="00971DA1">
        <w:rPr>
          <w:color w:val="000000"/>
          <w:sz w:val="28"/>
          <w:szCs w:val="28"/>
        </w:rPr>
        <w:t>посібник «Технології корекційно-виховного процесу» для магістрантів спеціальності 016. Спеціальна освіта з дисципліни «Психолого-педагогічні основи корекційно-виховного процесу» (у співавторстві з Н.В.Савіновою та Д.М.Борулько).</w:t>
      </w:r>
      <w:r w:rsidR="001F4493">
        <w:rPr>
          <w:color w:val="000000"/>
          <w:sz w:val="28"/>
          <w:szCs w:val="28"/>
        </w:rPr>
        <w:t xml:space="preserve"> </w:t>
      </w:r>
      <w:r w:rsidRPr="00701BF8">
        <w:rPr>
          <w:sz w:val="28"/>
          <w:szCs w:val="28"/>
        </w:rPr>
        <w:t>Отримано 2 авторських свідоцтва</w:t>
      </w:r>
      <w:r>
        <w:rPr>
          <w:sz w:val="28"/>
          <w:szCs w:val="28"/>
        </w:rPr>
        <w:t>:</w:t>
      </w:r>
      <w:r w:rsidRPr="00971DA1">
        <w:rPr>
          <w:color w:val="000000"/>
          <w:sz w:val="28"/>
          <w:szCs w:val="28"/>
        </w:rPr>
        <w:t>на розділ колективної монографії «Сучасний стан формування технологічної культури майбутнього викладача з позицій компетентнісного підходу» та наукову статтю «Технологічний підхід у підготовці майбутнього педагога корекційної освіти».</w:t>
      </w:r>
      <w:r w:rsidR="007B686E">
        <w:rPr>
          <w:color w:val="000000"/>
          <w:sz w:val="28"/>
          <w:szCs w:val="28"/>
        </w:rPr>
        <w:t xml:space="preserve"> Результати дослідження впроваджено в освітній процес Миколаївської ЗОШ № 20.</w:t>
      </w:r>
    </w:p>
    <w:p w:rsidR="000E0BE3" w:rsidRDefault="005575D5" w:rsidP="000E0BE3">
      <w:pPr>
        <w:ind w:left="-540" w:firstLine="540"/>
        <w:jc w:val="both"/>
        <w:rPr>
          <w:b/>
          <w:sz w:val="28"/>
          <w:szCs w:val="28"/>
        </w:rPr>
      </w:pPr>
      <w:r w:rsidRPr="00971DA1">
        <w:rPr>
          <w:b/>
          <w:sz w:val="28"/>
          <w:szCs w:val="28"/>
        </w:rPr>
        <w:t xml:space="preserve">Тема НДР:Теорія і практика соціального виховання дітей в інтернатних закладах освіти в Україні (науков. керівник </w:t>
      </w:r>
      <w:r w:rsidRPr="00971DA1">
        <w:rPr>
          <w:sz w:val="28"/>
          <w:szCs w:val="28"/>
        </w:rPr>
        <w:t xml:space="preserve">доктор педагогічних наук, </w:t>
      </w:r>
      <w:r w:rsidRPr="00971DA1">
        <w:rPr>
          <w:sz w:val="28"/>
          <w:szCs w:val="28"/>
        </w:rPr>
        <w:lastRenderedPageBreak/>
        <w:t xml:space="preserve">професор Слюсаренко Н.В., виконавці: к.пед.н., доцент кафедри спеціальної освіти </w:t>
      </w:r>
      <w:r w:rsidRPr="00971DA1">
        <w:rPr>
          <w:b/>
          <w:sz w:val="28"/>
          <w:szCs w:val="28"/>
        </w:rPr>
        <w:t>Султанова Н.В.)</w:t>
      </w:r>
    </w:p>
    <w:p w:rsidR="000E0BE3" w:rsidRPr="000E0BE3" w:rsidRDefault="000E0BE3" w:rsidP="000E0BE3">
      <w:pPr>
        <w:ind w:left="-540" w:firstLine="540"/>
        <w:jc w:val="both"/>
        <w:rPr>
          <w:b/>
          <w:sz w:val="28"/>
          <w:szCs w:val="28"/>
        </w:rPr>
      </w:pPr>
      <w:r w:rsidRPr="000E0BE3">
        <w:rPr>
          <w:sz w:val="28"/>
          <w:szCs w:val="28"/>
        </w:rPr>
        <w:t>За виконанням доцентом кафедри спеціальної освіти, к.пед.н. Султановою Н.В. ІІ етапу НДР на тему:</w:t>
      </w:r>
      <w:r w:rsidRPr="000E0BE3">
        <w:rPr>
          <w:sz w:val="28"/>
          <w:szCs w:val="28"/>
          <w:lang w:val="ru-RU"/>
        </w:rPr>
        <w:t>«</w:t>
      </w:r>
      <w:r w:rsidRPr="000E0BE3">
        <w:rPr>
          <w:sz w:val="28"/>
          <w:szCs w:val="28"/>
        </w:rPr>
        <w:t xml:space="preserve">Теорія і практика соціального виховання дітей в інтернатних закладах освіти України (1956 – поч. ХХІ ст.» (держ. реєстрац. № </w:t>
      </w:r>
      <w:r w:rsidRPr="000E0BE3">
        <w:rPr>
          <w:sz w:val="28"/>
          <w:szCs w:val="28"/>
          <w:shd w:val="clear" w:color="auto" w:fill="FFFFFF"/>
        </w:rPr>
        <w:t>0115</w:t>
      </w:r>
      <w:r w:rsidRPr="000E0BE3">
        <w:rPr>
          <w:sz w:val="28"/>
          <w:szCs w:val="28"/>
          <w:shd w:val="clear" w:color="auto" w:fill="FFFFFF"/>
          <w:lang w:val="en-US"/>
        </w:rPr>
        <w:t>U</w:t>
      </w:r>
      <w:r w:rsidRPr="000E0BE3">
        <w:rPr>
          <w:sz w:val="28"/>
          <w:szCs w:val="28"/>
          <w:shd w:val="clear" w:color="auto" w:fill="FFFFFF"/>
        </w:rPr>
        <w:t>002891)</w:t>
      </w:r>
      <w:r w:rsidRPr="000E0BE3">
        <w:rPr>
          <w:sz w:val="28"/>
          <w:szCs w:val="28"/>
        </w:rPr>
        <w:t xml:space="preserve"> розкрито й обґрунтовано трансформації змісту соціального виховання в інтернатних закладах в Україні 1956–2017 рр. з огляду на </w:t>
      </w:r>
      <w:r w:rsidRPr="000E0BE3">
        <w:rPr>
          <w:iCs/>
          <w:spacing w:val="-2"/>
          <w:sz w:val="28"/>
          <w:szCs w:val="28"/>
        </w:rPr>
        <w:t>діалектичний взаємозв’язок означеного процесу із конкретними, характерними для України, умовами соціально-політичного та соціально-економічного розвитку держави; зроблено к</w:t>
      </w:r>
      <w:r w:rsidRPr="000E0BE3">
        <w:rPr>
          <w:sz w:val="28"/>
          <w:szCs w:val="28"/>
        </w:rPr>
        <w:t>ритично-конструктивний аналіз, оцінювання та узагальнення позитивного історичного досвіду соціального виховання в інтернатних закладах освіти, який став підґрунтям для розв’язання проблем, що виникають у сучасній системі інтернатної освіти (підтверджено актами впровадження результатів дослідження) та сприяв прогнозуванню перспектив її реформування у площині сучасних виховних технологій та освітніх реформ. Основні результати ІІ етапу науково-дослідницької роботи, що висвітлені та рекомендовані для запровадження у відповідному навчальному посібнику Султанової Н.В. (2017 р.) впроваджено в освітній процес вищих закладів освіти та закладів середньої освіти інтернатного спрямування (шкіл-інтернатів).</w:t>
      </w:r>
    </w:p>
    <w:p w:rsidR="00BE31DE" w:rsidRDefault="005575D5" w:rsidP="003C02B2">
      <w:pPr>
        <w:ind w:left="-540" w:firstLine="540"/>
        <w:jc w:val="both"/>
        <w:rPr>
          <w:sz w:val="28"/>
          <w:szCs w:val="28"/>
        </w:rPr>
      </w:pPr>
      <w:r w:rsidRPr="00971DA1">
        <w:rPr>
          <w:b/>
          <w:bCs/>
          <w:sz w:val="28"/>
          <w:szCs w:val="28"/>
        </w:rPr>
        <w:t>Тема НДР</w:t>
      </w:r>
      <w:r w:rsidRPr="00971DA1">
        <w:rPr>
          <w:sz w:val="28"/>
          <w:szCs w:val="28"/>
        </w:rPr>
        <w:t xml:space="preserve">: Військово-патріотичне виховання молоді в освітньо-виховному просторі університету. (прикладна) </w:t>
      </w:r>
      <w:r w:rsidRPr="00971DA1">
        <w:rPr>
          <w:b/>
          <w:bCs/>
          <w:sz w:val="28"/>
          <w:szCs w:val="28"/>
        </w:rPr>
        <w:t>Керівник -</w:t>
      </w:r>
      <w:r w:rsidRPr="00971DA1">
        <w:rPr>
          <w:bCs/>
          <w:sz w:val="28"/>
          <w:szCs w:val="28"/>
        </w:rPr>
        <w:t xml:space="preserve">Академік НАПН України, доктор техн. наук, професор Будак В.Д.Індивідуальна тема у рамках дослідження: </w:t>
      </w:r>
      <w:r w:rsidRPr="00971DA1">
        <w:rPr>
          <w:b/>
          <w:sz w:val="28"/>
          <w:szCs w:val="28"/>
        </w:rPr>
        <w:t>«Соціально-психологічна готовність студентської молоді до захисту Вітчизни».</w:t>
      </w:r>
      <w:r w:rsidRPr="00971DA1">
        <w:rPr>
          <w:b/>
          <w:bCs/>
          <w:sz w:val="28"/>
          <w:szCs w:val="28"/>
        </w:rPr>
        <w:t>(</w:t>
      </w:r>
      <w:r w:rsidR="000E0BE3">
        <w:rPr>
          <w:b/>
          <w:bCs/>
          <w:sz w:val="28"/>
          <w:szCs w:val="28"/>
        </w:rPr>
        <w:t xml:space="preserve">к.п.н., в.о. доцента </w:t>
      </w:r>
      <w:r w:rsidRPr="00971DA1">
        <w:rPr>
          <w:b/>
          <w:bCs/>
          <w:sz w:val="28"/>
          <w:szCs w:val="28"/>
        </w:rPr>
        <w:t>Карсканова С.В.</w:t>
      </w:r>
      <w:r w:rsidRPr="00971DA1">
        <w:rPr>
          <w:sz w:val="28"/>
          <w:szCs w:val="28"/>
        </w:rPr>
        <w:t>)</w:t>
      </w:r>
    </w:p>
    <w:p w:rsidR="00550676" w:rsidRDefault="007B686E" w:rsidP="00550676">
      <w:pPr>
        <w:pStyle w:val="Default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7B686E">
        <w:rPr>
          <w:sz w:val="28"/>
          <w:szCs w:val="28"/>
          <w:lang w:val="uk-UA"/>
        </w:rPr>
        <w:t>2018 р</w:t>
      </w:r>
      <w:r w:rsidR="000E0BE3">
        <w:rPr>
          <w:sz w:val="28"/>
          <w:szCs w:val="28"/>
          <w:lang w:val="uk-UA"/>
        </w:rPr>
        <w:t>оці здійснено 2-й е</w:t>
      </w:r>
      <w:r w:rsidRPr="007B686E">
        <w:rPr>
          <w:sz w:val="28"/>
          <w:szCs w:val="28"/>
          <w:lang w:val="uk-UA"/>
        </w:rPr>
        <w:t xml:space="preserve">тап </w:t>
      </w:r>
      <w:r w:rsidR="000E0BE3">
        <w:rPr>
          <w:sz w:val="28"/>
          <w:szCs w:val="28"/>
          <w:lang w:val="uk-UA"/>
        </w:rPr>
        <w:t>дослідження</w:t>
      </w:r>
      <w:r w:rsidRPr="007B686E">
        <w:rPr>
          <w:sz w:val="28"/>
          <w:szCs w:val="28"/>
          <w:lang w:val="uk-UA"/>
        </w:rPr>
        <w:t>: обґрунтування теоретичної моделі патріотично-налаштованої особистості.</w:t>
      </w:r>
    </w:p>
    <w:p w:rsidR="00550676" w:rsidRPr="00550676" w:rsidRDefault="00550676" w:rsidP="00550676">
      <w:pPr>
        <w:pStyle w:val="Default"/>
        <w:ind w:left="-540" w:firstLine="540"/>
        <w:jc w:val="both"/>
        <w:rPr>
          <w:sz w:val="28"/>
          <w:szCs w:val="28"/>
          <w:lang w:val="uk-UA"/>
        </w:rPr>
      </w:pPr>
      <w:r w:rsidRPr="008875FB">
        <w:rPr>
          <w:bCs/>
          <w:sz w:val="28"/>
          <w:szCs w:val="28"/>
        </w:rPr>
        <w:t>Продовженозбір та вивчення наукових матеріалів, теоретичний та практичний аналіз проблеми. Розроблена теоретична модель військово-патріотичного виховання в освітньо-</w:t>
      </w:r>
      <w:r>
        <w:rPr>
          <w:bCs/>
          <w:sz w:val="28"/>
          <w:szCs w:val="28"/>
        </w:rPr>
        <w:t>виховному просторі університету</w:t>
      </w:r>
    </w:p>
    <w:p w:rsidR="007B686E" w:rsidRPr="007B686E" w:rsidRDefault="00A138FA" w:rsidP="003C02B2">
      <w:pPr>
        <w:pStyle w:val="Default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B686E" w:rsidRPr="007B686E">
        <w:rPr>
          <w:sz w:val="28"/>
          <w:szCs w:val="28"/>
          <w:lang w:val="uk-UA"/>
        </w:rPr>
        <w:t xml:space="preserve">а результатами проведених досліджень </w:t>
      </w:r>
      <w:r>
        <w:rPr>
          <w:sz w:val="28"/>
          <w:szCs w:val="28"/>
          <w:lang w:val="uk-UA"/>
        </w:rPr>
        <w:t>надрукован</w:t>
      </w:r>
      <w:r w:rsidR="00550676">
        <w:rPr>
          <w:sz w:val="28"/>
          <w:szCs w:val="28"/>
          <w:lang w:val="uk-UA"/>
        </w:rPr>
        <w:t>о 2</w:t>
      </w:r>
      <w:r>
        <w:rPr>
          <w:sz w:val="28"/>
          <w:szCs w:val="28"/>
          <w:lang w:val="uk-UA"/>
        </w:rPr>
        <w:t xml:space="preserve"> науков</w:t>
      </w:r>
      <w:r w:rsidR="0055067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статт</w:t>
      </w:r>
      <w:r w:rsidR="0055067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206487" w:rsidRDefault="007B686E" w:rsidP="00206487">
      <w:pPr>
        <w:pStyle w:val="Default"/>
        <w:ind w:left="-540" w:firstLine="540"/>
        <w:jc w:val="both"/>
        <w:rPr>
          <w:sz w:val="28"/>
          <w:szCs w:val="28"/>
          <w:lang w:val="uk-UA"/>
        </w:rPr>
      </w:pPr>
      <w:r w:rsidRPr="007B686E">
        <w:rPr>
          <w:sz w:val="28"/>
          <w:szCs w:val="28"/>
          <w:lang w:val="uk-UA"/>
        </w:rPr>
        <w:t>Отримані 2 об’єкти права інтелектуальної власності в Україні.</w:t>
      </w:r>
    </w:p>
    <w:p w:rsidR="00206487" w:rsidRDefault="00206487" w:rsidP="00206487">
      <w:pPr>
        <w:pStyle w:val="Default"/>
        <w:ind w:left="-540" w:firstLine="540"/>
        <w:jc w:val="both"/>
        <w:rPr>
          <w:sz w:val="28"/>
          <w:szCs w:val="28"/>
          <w:lang w:val="uk-UA"/>
        </w:rPr>
      </w:pPr>
      <w:r w:rsidRPr="00F06BEC">
        <w:rPr>
          <w:sz w:val="28"/>
          <w:szCs w:val="28"/>
          <w:lang w:val="uk-UA"/>
        </w:rPr>
        <w:t>Склад</w:t>
      </w:r>
      <w:r>
        <w:rPr>
          <w:sz w:val="28"/>
          <w:szCs w:val="28"/>
          <w:lang w:val="uk-UA"/>
        </w:rPr>
        <w:t xml:space="preserve">ено </w:t>
      </w:r>
      <w:r w:rsidRPr="00F06BEC">
        <w:rPr>
          <w:sz w:val="28"/>
          <w:szCs w:val="28"/>
          <w:lang w:val="uk-UA"/>
        </w:rPr>
        <w:t xml:space="preserve">опис та </w:t>
      </w:r>
      <w:r>
        <w:rPr>
          <w:sz w:val="28"/>
          <w:szCs w:val="28"/>
          <w:lang w:val="uk-UA"/>
        </w:rPr>
        <w:t xml:space="preserve">здійснено </w:t>
      </w:r>
      <w:r w:rsidRPr="00F06BEC">
        <w:rPr>
          <w:sz w:val="28"/>
          <w:szCs w:val="28"/>
          <w:lang w:val="uk-UA"/>
        </w:rPr>
        <w:t>апробаці</w:t>
      </w:r>
      <w:r>
        <w:rPr>
          <w:sz w:val="28"/>
          <w:szCs w:val="28"/>
          <w:lang w:val="uk-UA"/>
        </w:rPr>
        <w:t>ю</w:t>
      </w:r>
      <w:r w:rsidRPr="00F06BEC">
        <w:rPr>
          <w:sz w:val="28"/>
          <w:szCs w:val="28"/>
          <w:lang w:val="uk-UA"/>
        </w:rPr>
        <w:t xml:space="preserve"> авторської проективної методики </w:t>
      </w:r>
      <w:r>
        <w:rPr>
          <w:sz w:val="28"/>
          <w:szCs w:val="28"/>
          <w:lang w:val="uk-UA"/>
        </w:rPr>
        <w:t xml:space="preserve">«Я та моя країна» та </w:t>
      </w:r>
      <w:r w:rsidRPr="007E0B2E">
        <w:rPr>
          <w:sz w:val="28"/>
          <w:szCs w:val="28"/>
          <w:lang w:val="uk-UA"/>
        </w:rPr>
        <w:t>«Психологічне бла</w:t>
      </w:r>
      <w:r>
        <w:rPr>
          <w:sz w:val="28"/>
          <w:szCs w:val="28"/>
          <w:lang w:val="uk-UA"/>
        </w:rPr>
        <w:t>гополуччя особистості фахівця».</w:t>
      </w:r>
    </w:p>
    <w:p w:rsidR="00B82B60" w:rsidRDefault="00B82B60" w:rsidP="008B5561">
      <w:pPr>
        <w:jc w:val="both"/>
        <w:rPr>
          <w:sz w:val="28"/>
          <w:szCs w:val="28"/>
        </w:rPr>
      </w:pPr>
    </w:p>
    <w:p w:rsidR="0092477B" w:rsidRPr="00B8509B" w:rsidRDefault="00BE31DE" w:rsidP="0092477B">
      <w:pPr>
        <w:spacing w:after="120"/>
        <w:ind w:left="-539" w:firstLine="567"/>
        <w:jc w:val="both"/>
        <w:rPr>
          <w:b/>
          <w:sz w:val="28"/>
          <w:szCs w:val="28"/>
        </w:rPr>
      </w:pPr>
      <w:r w:rsidRPr="00B8509B">
        <w:rPr>
          <w:b/>
          <w:sz w:val="28"/>
          <w:szCs w:val="28"/>
        </w:rPr>
        <w:t xml:space="preserve">Протягом </w:t>
      </w:r>
      <w:r w:rsidR="00316B7B" w:rsidRPr="00B8509B">
        <w:rPr>
          <w:b/>
          <w:sz w:val="28"/>
          <w:szCs w:val="28"/>
        </w:rPr>
        <w:t>2018</w:t>
      </w:r>
      <w:r w:rsidR="00876D58">
        <w:rPr>
          <w:b/>
          <w:sz w:val="28"/>
          <w:szCs w:val="28"/>
        </w:rPr>
        <w:t xml:space="preserve"> </w:t>
      </w:r>
      <w:r w:rsidR="00316B7B" w:rsidRPr="00B8509B">
        <w:rPr>
          <w:b/>
          <w:sz w:val="28"/>
          <w:szCs w:val="28"/>
        </w:rPr>
        <w:t>р</w:t>
      </w:r>
      <w:r w:rsidR="00A138FA" w:rsidRPr="00B8509B">
        <w:rPr>
          <w:b/>
          <w:sz w:val="28"/>
          <w:szCs w:val="28"/>
        </w:rPr>
        <w:t>оку</w:t>
      </w:r>
      <w:r w:rsidR="00316B7B" w:rsidRPr="00B8509B">
        <w:rPr>
          <w:b/>
          <w:sz w:val="28"/>
          <w:szCs w:val="28"/>
        </w:rPr>
        <w:t>в освітній</w:t>
      </w:r>
      <w:r w:rsidRPr="00B8509B">
        <w:rPr>
          <w:b/>
          <w:sz w:val="28"/>
          <w:szCs w:val="28"/>
        </w:rPr>
        <w:t xml:space="preserve"> процес впроваджено такі наукові розробки: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918"/>
        <w:gridCol w:w="1932"/>
        <w:gridCol w:w="2285"/>
        <w:gridCol w:w="1331"/>
        <w:gridCol w:w="1918"/>
      </w:tblGrid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№ з/п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Назва та автори розробки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t xml:space="preserve">Важливі показники, які характеризують рівень отриманого наукового результату; переваги над аналогами, економічний, соціальний </w:t>
            </w:r>
            <w:r>
              <w:lastRenderedPageBreak/>
              <w:t>ефект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r>
              <w:lastRenderedPageBreak/>
              <w:t>Місце впровадження (назва організації, відомча належність, адреса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r>
              <w:t>Дата акту впровадження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Практичні результати, які отримано закладом вищої освіти /науковою установою від впровадження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lastRenderedPageBreak/>
              <w:t>1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Модель підготовки майбутніх вчителів-логопедів до роботи в умовах розвивального активно-ігрового середовища</w:t>
            </w:r>
          </w:p>
          <w:p w:rsidR="00A138FA" w:rsidRDefault="00A138FA" w:rsidP="00A138FA">
            <w:r w:rsidRPr="0000696B">
              <w:rPr>
                <w:i/>
                <w:iCs/>
              </w:rPr>
              <w:t>Автори:</w:t>
            </w:r>
            <w:r>
              <w:t>Савінова Н.В., Черних А.В.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t>Впровадження моделі дає можливість за допомогою майстер-класів, індивідуальних логопедичних консультацій для батьків створювати сприятливе для дитини розвивальне активно-ігрове середовище.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r>
              <w:t xml:space="preserve">Дошкільний навчальний заклад № </w:t>
            </w:r>
            <w:smartTag w:uri="urn:schemas-microsoft-com:office:smarttags" w:element="metricconverter">
              <w:smartTagPr>
                <w:attr w:name="ProductID" w:val="85 м"/>
              </w:smartTagPr>
              <w:r>
                <w:t>85 м</w:t>
              </w:r>
            </w:smartTag>
            <w:r>
              <w:t>. Миколаєва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r>
              <w:t>Акт впровадження № 17 від 15.01.2018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Підвищення ефективності практичної підготовки майбутніх учителів-логопедів.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2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Модель формування культури міжособистісного спілкування молодших школярів з тяжкими порушеннями мовлення.</w:t>
            </w:r>
          </w:p>
          <w:p w:rsidR="00A138FA" w:rsidRDefault="00A138FA" w:rsidP="00A138FA">
            <w:r w:rsidRPr="0000696B">
              <w:rPr>
                <w:i/>
                <w:iCs/>
              </w:rPr>
              <w:t>Автори:</w:t>
            </w:r>
            <w:r>
              <w:t>Савінова Н.В., Чебан М.О.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t xml:space="preserve">Впровадження моделі дозволяє сформувати у молодших школярів теоретичні і практичні навички міжособистісного спілкування на уроках з ознайомлення з природничим та суспільним довкіллям. 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r>
              <w:t>Миколаївська загальноосвітня школа І-ІІІ ступенів № 15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r>
              <w:t>Акт впровадження № 69 від 12.04.2018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Розвиток знань про формування культури  спілкування у молодших школярів із тяжкими порушеннями мовлення.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3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Модель розвитку пізнавальних інтересів учнів молодшого шкільного віку.</w:t>
            </w:r>
          </w:p>
          <w:p w:rsidR="00A138FA" w:rsidRPr="0000696B" w:rsidRDefault="00A138FA" w:rsidP="00A138FA">
            <w:pPr>
              <w:rPr>
                <w:i/>
                <w:iCs/>
              </w:rPr>
            </w:pPr>
            <w:r w:rsidRPr="0000696B">
              <w:rPr>
                <w:i/>
                <w:iCs/>
              </w:rPr>
              <w:t xml:space="preserve">Автори: </w:t>
            </w:r>
          </w:p>
          <w:p w:rsidR="00A138FA" w:rsidRDefault="00A138FA" w:rsidP="00A138FA">
            <w:r>
              <w:t>Савінова Н.В., Іваскевич Г.Ю.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t>Впровадження моделі дозволяє розвивати пізнавальні інтереси  учнів з тяжкими порушеннями мовлення на уроках природознавства.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r>
              <w:t>Миколаївська загальноосвітня школа І-ІІІ ступенів № 15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r>
              <w:t>Акт впровадження № 66 від 06.04.2018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 xml:space="preserve">Підвищення ефективності практичної підготовки майбутніх учителів-логопедів до роботи з учнями молодших класів з тяжкими порушеннями мовлення. 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4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 xml:space="preserve">Модель формування загальнолюдських цінностей у навчально-виховному процесі початкової школи  для </w:t>
            </w:r>
            <w:r>
              <w:lastRenderedPageBreak/>
              <w:t>дітей з тяжкими порушеннями мовлення.</w:t>
            </w:r>
          </w:p>
          <w:p w:rsidR="00A138FA" w:rsidRPr="0000696B" w:rsidRDefault="00A138FA" w:rsidP="00A138FA">
            <w:pPr>
              <w:rPr>
                <w:i/>
                <w:iCs/>
              </w:rPr>
            </w:pPr>
            <w:r w:rsidRPr="0000696B">
              <w:rPr>
                <w:i/>
                <w:iCs/>
              </w:rPr>
              <w:t xml:space="preserve">Автори: </w:t>
            </w:r>
          </w:p>
          <w:p w:rsidR="00A138FA" w:rsidRPr="0061680C" w:rsidRDefault="00A138FA" w:rsidP="00A138FA">
            <w:r>
              <w:t>Савінова Н.В., Бурлак А.В.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lastRenderedPageBreak/>
              <w:t xml:space="preserve">Впровадження моделі дозволяє більш ефективно виховувати загальнолюдські духовні цінності у молодших школярів з </w:t>
            </w:r>
            <w:r>
              <w:lastRenderedPageBreak/>
              <w:t>тяжкими порушеннями мовлення в процесі індивідуальних та групових занять.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r>
              <w:lastRenderedPageBreak/>
              <w:t>Миколаївська загальноосвітня школа І-ІІІ ступенів № 15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r>
              <w:t>Акт впровадження № 68 від 12.04.2018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 xml:space="preserve">Розвиток знань про виховання загальнолюдських цінностей у навчально-виховному процесі початкової школи  для </w:t>
            </w:r>
            <w:r>
              <w:lastRenderedPageBreak/>
              <w:t>дітей з тяжкими порушеннями мовлення.</w:t>
            </w:r>
          </w:p>
          <w:p w:rsidR="00A138FA" w:rsidRDefault="00A138FA" w:rsidP="00A138FA"/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lastRenderedPageBreak/>
              <w:t>5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Модель формування культури поведінки молодших школярів з тяжкими порушеннями мовлення у позаурочній діяльності.</w:t>
            </w:r>
          </w:p>
          <w:p w:rsidR="00A138FA" w:rsidRPr="0000696B" w:rsidRDefault="00A138FA" w:rsidP="00A138FA">
            <w:pPr>
              <w:rPr>
                <w:i/>
                <w:iCs/>
              </w:rPr>
            </w:pPr>
            <w:r w:rsidRPr="0000696B">
              <w:rPr>
                <w:i/>
                <w:iCs/>
              </w:rPr>
              <w:t xml:space="preserve">Автори: </w:t>
            </w:r>
          </w:p>
          <w:p w:rsidR="00A138FA" w:rsidRDefault="00A138FA" w:rsidP="00A138FA">
            <w:r>
              <w:t>Савінова Н.В.,</w:t>
            </w:r>
          </w:p>
          <w:p w:rsidR="00A138FA" w:rsidRDefault="00A138FA" w:rsidP="00A138FA">
            <w:r>
              <w:t>Шибанова К.В.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t>Впровадження моделі дозволяє розвивати в учнів молодшого шкільного віку теоретичні та практичні навички щодо застосування загальних правил поведінки.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r>
              <w:t>Вознесенська спеціальна загальноосвітня школа-інтернат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r>
              <w:t>Акт впровадження № 18 від 16.05.2018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Підвищення ефективності практичної підготовки майбутніх учителів-логопедів до роботи з молодшими школярами з тяжкими порушеннями мовлення у позаурочній діяльності.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6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Модель формування гуманної соціально-активної особистості дитини з мовленнєвими порушеннями за спадщиною В.О.Сухомлинського</w:t>
            </w:r>
          </w:p>
          <w:p w:rsidR="00A138FA" w:rsidRPr="0000696B" w:rsidRDefault="00A138FA" w:rsidP="00A138FA">
            <w:pPr>
              <w:rPr>
                <w:i/>
                <w:iCs/>
              </w:rPr>
            </w:pPr>
            <w:r w:rsidRPr="0000696B">
              <w:rPr>
                <w:i/>
                <w:iCs/>
              </w:rPr>
              <w:t>Автори:</w:t>
            </w:r>
          </w:p>
          <w:p w:rsidR="00A138FA" w:rsidRDefault="00A138FA" w:rsidP="00A138FA">
            <w:r>
              <w:t xml:space="preserve">Стельмах Н.В., </w:t>
            </w:r>
          </w:p>
          <w:p w:rsidR="00A138FA" w:rsidRDefault="00A138FA" w:rsidP="00A138FA">
            <w:r>
              <w:t>Осокіна О.М,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t>Впровадження моделі дає можливість за допомогою індивідуальних та групових занять, морально-етичних бесід (за спадщиною В.О.Сухомлинського) сприяти формуванню гуманної соціально-активної особистості дитини з мовленнєвими порушеннями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r>
              <w:t>Комунальний комбінований дошкільний навчальний заклад № 303 (м.Кривий Ріг)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r>
              <w:t>Акт про впровадження № 97 від 26.04.2018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 xml:space="preserve">Підвищення ефективності практичної підготовки майбутніх учителів-логопедів до роботи з дітьми з тяжкими порушеннями мовлення.  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7</w:t>
            </w:r>
          </w:p>
        </w:tc>
        <w:tc>
          <w:tcPr>
            <w:tcW w:w="1918" w:type="dxa"/>
            <w:shd w:val="clear" w:color="auto" w:fill="auto"/>
          </w:tcPr>
          <w:p w:rsidR="00A138FA" w:rsidRPr="00605965" w:rsidRDefault="00A138FA" w:rsidP="00A138FA">
            <w:r w:rsidRPr="0000696B">
              <w:rPr>
                <w:color w:val="000000"/>
              </w:rPr>
              <w:t xml:space="preserve">Науково-методичні рекомендації з використання технологічного підходу у підготовці та практичній діяльності вчителя та викладача. </w:t>
            </w:r>
            <w:r w:rsidRPr="0000696B">
              <w:rPr>
                <w:i/>
                <w:iCs/>
                <w:color w:val="000000"/>
              </w:rPr>
              <w:lastRenderedPageBreak/>
              <w:t>Автор:</w:t>
            </w:r>
            <w:r w:rsidRPr="00605965">
              <w:t xml:space="preserve">Середа І.В. </w:t>
            </w:r>
          </w:p>
        </w:tc>
        <w:tc>
          <w:tcPr>
            <w:tcW w:w="1932" w:type="dxa"/>
            <w:shd w:val="clear" w:color="auto" w:fill="auto"/>
          </w:tcPr>
          <w:p w:rsidR="00A138FA" w:rsidRPr="0000696B" w:rsidRDefault="00A138FA" w:rsidP="00A138FA">
            <w:pPr>
              <w:jc w:val="both"/>
              <w:rPr>
                <w:color w:val="000000"/>
              </w:rPr>
            </w:pPr>
            <w:r w:rsidRPr="0000696B">
              <w:rPr>
                <w:color w:val="000000"/>
              </w:rPr>
              <w:lastRenderedPageBreak/>
              <w:t xml:space="preserve">Використання матеріалів розробки сприяє підвищенню ефективності практичної роботи класних керівників, психологів, соціальних та спеціальних </w:t>
            </w:r>
            <w:r w:rsidRPr="0000696B">
              <w:rPr>
                <w:color w:val="000000"/>
              </w:rPr>
              <w:lastRenderedPageBreak/>
              <w:t>педагогів. Особливої актуальності вони набувають з огляду реалізації концепції «Нова українська школа» та забезпечення принципів інклюзивного навчання.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r>
              <w:lastRenderedPageBreak/>
              <w:t xml:space="preserve">МЗОШ №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 Миколаєва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r>
              <w:t>Довідка № 75 від 23.03.2018</w:t>
            </w:r>
          </w:p>
        </w:tc>
        <w:tc>
          <w:tcPr>
            <w:tcW w:w="1918" w:type="dxa"/>
            <w:shd w:val="clear" w:color="auto" w:fill="auto"/>
          </w:tcPr>
          <w:p w:rsidR="00A138FA" w:rsidRPr="00605965" w:rsidRDefault="00A138FA" w:rsidP="00A138FA">
            <w:r w:rsidRPr="0000696B">
              <w:rPr>
                <w:color w:val="000000"/>
              </w:rPr>
              <w:t xml:space="preserve">Розвиток технологічної компетентності педагогічних працівників та їх готовності до використання корекційно-виховних педагогічних технологій у </w:t>
            </w:r>
            <w:r w:rsidRPr="0000696B">
              <w:rPr>
                <w:color w:val="000000"/>
              </w:rPr>
              <w:lastRenderedPageBreak/>
              <w:t>навчально-виховному процесі.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lastRenderedPageBreak/>
              <w:t>8</w:t>
            </w:r>
          </w:p>
        </w:tc>
        <w:tc>
          <w:tcPr>
            <w:tcW w:w="1918" w:type="dxa"/>
            <w:shd w:val="clear" w:color="auto" w:fill="auto"/>
          </w:tcPr>
          <w:p w:rsidR="00A138FA" w:rsidRPr="0000696B" w:rsidRDefault="00A138FA" w:rsidP="00A138FA">
            <w:pPr>
              <w:tabs>
                <w:tab w:val="left" w:pos="360"/>
              </w:tabs>
              <w:jc w:val="both"/>
              <w:rPr>
                <w:iCs/>
                <w:spacing w:val="-2"/>
              </w:rPr>
            </w:pPr>
            <w:r w:rsidRPr="0000696B">
              <w:rPr>
                <w:bCs/>
                <w:iCs/>
              </w:rPr>
              <w:t>Теорія і практика соціального виховання дітей в інтернатних закладах освіти в Україні</w:t>
            </w:r>
          </w:p>
          <w:p w:rsidR="00A138FA" w:rsidRDefault="00A138FA" w:rsidP="00A138FA">
            <w:r w:rsidRPr="0000696B">
              <w:rPr>
                <w:i/>
                <w:iCs/>
                <w:color w:val="000000"/>
              </w:rPr>
              <w:t>Автор:</w:t>
            </w:r>
            <w:r>
              <w:t xml:space="preserve">Султанова Н.В. 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t xml:space="preserve">На основі </w:t>
            </w:r>
            <w:r w:rsidRPr="007C22B8">
              <w:t>критично-конструктивн</w:t>
            </w:r>
            <w:r>
              <w:t xml:space="preserve">ого </w:t>
            </w:r>
            <w:r w:rsidRPr="007C22B8">
              <w:t>аналіз</w:t>
            </w:r>
            <w:r>
              <w:t xml:space="preserve">у </w:t>
            </w:r>
            <w:r w:rsidRPr="007C22B8">
              <w:t>оцін</w:t>
            </w:r>
            <w:r>
              <w:t>ено</w:t>
            </w:r>
            <w:r w:rsidRPr="007C22B8">
              <w:t xml:space="preserve"> та узагальнен</w:t>
            </w:r>
            <w:r>
              <w:t xml:space="preserve">о </w:t>
            </w:r>
            <w:r w:rsidRPr="007C22B8">
              <w:t>позитивн</w:t>
            </w:r>
            <w:r>
              <w:t>ий</w:t>
            </w:r>
            <w:r w:rsidRPr="007C22B8">
              <w:t xml:space="preserve"> історичн</w:t>
            </w:r>
            <w:r>
              <w:t xml:space="preserve">ий досвід </w:t>
            </w:r>
            <w:r w:rsidRPr="007C22B8">
              <w:t>соціального виховання в інтернатних закладах освіти</w:t>
            </w:r>
            <w:r>
              <w:t>.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>
              <w:t xml:space="preserve">Комунальний заклад </w:t>
            </w:r>
            <w:r w:rsidRPr="007C22B8">
              <w:t>«Загальноосвітня школа-інтернат І-ІІІ ступенів – центр загальної і профільної освіти та комплексної реабілітації» Миколаївської обласної ради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 w:rsidRPr="0000696B">
              <w:rPr>
                <w:bCs/>
                <w:iCs/>
              </w:rPr>
              <w:t>Акт впровадження</w:t>
            </w:r>
            <w:r w:rsidRPr="007C22B8">
              <w:t xml:space="preserve"> № 492 від 17.04.2018 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 xml:space="preserve">Створено наукове </w:t>
            </w:r>
            <w:r w:rsidRPr="007C22B8">
              <w:t>підґрунтям для розв’язання проблем, що виникають у сучасній систем</w:t>
            </w:r>
            <w:r>
              <w:t xml:space="preserve">і інтернатної освіти, яке дозволяє </w:t>
            </w:r>
            <w:r w:rsidRPr="007C22B8">
              <w:t>допомогло спрогнозувати перспективи її реформування у площині сучасних виховних технологій.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pPr>
              <w:snapToGrid w:val="0"/>
            </w:pPr>
            <w:r>
              <w:t>9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pPr>
              <w:snapToGrid w:val="0"/>
            </w:pPr>
            <w:r>
              <w:t>Модель формування знань про здоровий спосіб життя у молодших школярів в інклюзивному середовищі.</w:t>
            </w:r>
          </w:p>
          <w:p w:rsidR="00A138FA" w:rsidRDefault="00A138FA" w:rsidP="00A138FA">
            <w:pPr>
              <w:snapToGrid w:val="0"/>
            </w:pPr>
            <w:r w:rsidRPr="0000696B">
              <w:rPr>
                <w:i/>
                <w:iCs/>
              </w:rPr>
              <w:t>Автори:</w:t>
            </w:r>
            <w:r>
              <w:t>Кисличенко В.А. Романенко А.І.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pPr>
              <w:snapToGrid w:val="0"/>
            </w:pPr>
            <w:r>
              <w:t>Впровадження моделі дозволяє більш ефективно формувати знання молодших школярів про здоровий спосіб життя в інклюзивному середовищі.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pPr>
              <w:snapToGrid w:val="0"/>
            </w:pPr>
            <w:r>
              <w:t>Білгород-Дністровська загальноосвітня школа І-ІІІ ступенів № 11 Одеської області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pPr>
              <w:snapToGrid w:val="0"/>
            </w:pPr>
            <w:r>
              <w:t>Акт впровадження від 05.03.2018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pPr>
              <w:snapToGrid w:val="0"/>
            </w:pPr>
            <w:r>
              <w:t>Підвищення рівня сформованості знань про здоровий спосіб життя молодших школярів із ТПМ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Pr="0031084D" w:rsidRDefault="00A138FA" w:rsidP="00A138FA">
            <w:r w:rsidRPr="0031084D">
              <w:t>10</w:t>
            </w:r>
          </w:p>
        </w:tc>
        <w:tc>
          <w:tcPr>
            <w:tcW w:w="1918" w:type="dxa"/>
            <w:shd w:val="clear" w:color="auto" w:fill="auto"/>
          </w:tcPr>
          <w:p w:rsidR="00A138FA" w:rsidRPr="0000696B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00696B">
              <w:rPr>
                <w:bCs/>
                <w:iCs/>
              </w:rPr>
              <w:t xml:space="preserve">Модель валеологічного виховання молодших школярів з тяжкими порушеннями мовлення засобами </w:t>
            </w:r>
            <w:r w:rsidRPr="0000696B">
              <w:rPr>
                <w:bCs/>
                <w:iCs/>
              </w:rPr>
              <w:lastRenderedPageBreak/>
              <w:t>народних традицій.</w:t>
            </w:r>
          </w:p>
          <w:p w:rsidR="00A138FA" w:rsidRPr="0000696B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00696B">
              <w:rPr>
                <w:bCs/>
                <w:i/>
              </w:rPr>
              <w:t>Автори:</w:t>
            </w:r>
            <w:r w:rsidRPr="0000696B">
              <w:rPr>
                <w:bCs/>
                <w:iCs/>
              </w:rPr>
              <w:t>Борулько Д.М., Єгорова Т.А.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lastRenderedPageBreak/>
              <w:t xml:space="preserve">Впровадження моделі дає можливість більш ефективно формувати валеологічні знання у молодших </w:t>
            </w:r>
            <w:r>
              <w:lastRenderedPageBreak/>
              <w:t>школярів з тяжкими порушеннями мовлення на основі використання народних традицій здорового способу життя.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>
              <w:lastRenderedPageBreak/>
              <w:t>Миколаївська загальноосвітня школа І-ІІІ ступенів № 15</w:t>
            </w:r>
          </w:p>
        </w:tc>
        <w:tc>
          <w:tcPr>
            <w:tcW w:w="1331" w:type="dxa"/>
            <w:shd w:val="clear" w:color="auto" w:fill="auto"/>
          </w:tcPr>
          <w:p w:rsidR="00A138FA" w:rsidRPr="0000696B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00696B">
              <w:rPr>
                <w:bCs/>
                <w:iCs/>
              </w:rPr>
              <w:t>Акт № 69 від 12.04.2018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 xml:space="preserve">Підвищення ефективності підготовки майбутніх учителів-логопедів до валеологічного виховання молодших </w:t>
            </w:r>
            <w:r>
              <w:lastRenderedPageBreak/>
              <w:t xml:space="preserve">школярів із ТПМ </w:t>
            </w:r>
            <w:r w:rsidRPr="0000696B">
              <w:rPr>
                <w:bCs/>
                <w:iCs/>
              </w:rPr>
              <w:t>засобами народних традицій.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lastRenderedPageBreak/>
              <w:t>11</w:t>
            </w:r>
          </w:p>
        </w:tc>
        <w:tc>
          <w:tcPr>
            <w:tcW w:w="1918" w:type="dxa"/>
            <w:shd w:val="clear" w:color="auto" w:fill="auto"/>
          </w:tcPr>
          <w:p w:rsidR="00A138FA" w:rsidRPr="0000696B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00696B">
              <w:rPr>
                <w:bCs/>
                <w:iCs/>
              </w:rPr>
              <w:t>Модель формування знань про здоровий спосіб життя у молодших школярів з тяжкими порушеннями мовлення у позаурочній діяльності</w:t>
            </w:r>
            <w:r>
              <w:t xml:space="preserve"> за спадщиною В.О.Сухомлинського</w:t>
            </w:r>
            <w:r w:rsidRPr="0000696B">
              <w:rPr>
                <w:bCs/>
                <w:iCs/>
              </w:rPr>
              <w:t>.</w:t>
            </w:r>
          </w:p>
          <w:p w:rsidR="00A138FA" w:rsidRPr="0000696B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00696B">
              <w:rPr>
                <w:bCs/>
                <w:i/>
              </w:rPr>
              <w:t>Автори:</w:t>
            </w:r>
            <w:r w:rsidRPr="0000696B">
              <w:rPr>
                <w:bCs/>
                <w:iCs/>
              </w:rPr>
              <w:t xml:space="preserve">Борулько Д.М., </w:t>
            </w:r>
          </w:p>
          <w:p w:rsidR="00A138FA" w:rsidRPr="0000696B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00696B">
              <w:rPr>
                <w:bCs/>
                <w:iCs/>
              </w:rPr>
              <w:t>Рубльова Ю.О.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t>Впровадження моделі дає можливість більш ефективно формувати у молодших школярів з ТПМ теоретичні та практичні навички щодо здорового способу життя у позаурочній діяльності за спадщиною В.О.Сухомлинського.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>
              <w:t>Миколаївська загальноосвітня школа І-ІІІ ступенів № 15</w:t>
            </w:r>
          </w:p>
        </w:tc>
        <w:tc>
          <w:tcPr>
            <w:tcW w:w="1331" w:type="dxa"/>
            <w:shd w:val="clear" w:color="auto" w:fill="auto"/>
          </w:tcPr>
          <w:p w:rsidR="00A138FA" w:rsidRPr="0000696B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00696B">
              <w:rPr>
                <w:bCs/>
                <w:iCs/>
              </w:rPr>
              <w:t>Акт № 66 від 06.04.2018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Підвищення ефективності підготовки майбутніх учителів-логопедів до формування у молодших школярів знань про здоровий спосіб життя у позаурочній діяльності за спадщиною В.О.Сухомлинського.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12</w:t>
            </w:r>
          </w:p>
        </w:tc>
        <w:tc>
          <w:tcPr>
            <w:tcW w:w="1918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C36">
              <w:t xml:space="preserve">Технологія соціального виховання дітей в інтернатних закладах освіти </w:t>
            </w:r>
            <w:r w:rsidRPr="00B04C36">
              <w:rPr>
                <w:i/>
                <w:lang w:val="ru-RU"/>
              </w:rPr>
              <w:t>Автор:</w:t>
            </w:r>
            <w:r w:rsidRPr="00B04C36">
              <w:t>Султанова Н.В.</w:t>
            </w:r>
          </w:p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</w:p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C36">
              <w:t>Підвищення соціальної зрілості та життєвої компетентності випускників інтернатних установ в оновлених умовах інституційного утримання й виховання дітей</w:t>
            </w:r>
          </w:p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C36">
              <w:rPr>
                <w:shd w:val="clear" w:color="auto" w:fill="FFFFFF"/>
              </w:rPr>
              <w:t>Дрогобицький державний педагогічний</w:t>
            </w:r>
            <w:r w:rsidRPr="00B04C36">
              <w:rPr>
                <w:rStyle w:val="apple-converted-space"/>
              </w:rPr>
              <w:t> </w:t>
            </w:r>
            <w:r w:rsidRPr="00B04C36">
              <w:rPr>
                <w:rStyle w:val="afe"/>
                <w:bCs/>
                <w:shd w:val="clear" w:color="auto" w:fill="FFFFFF"/>
              </w:rPr>
              <w:t xml:space="preserve">університет </w:t>
            </w:r>
            <w:r w:rsidRPr="00B04C36">
              <w:rPr>
                <w:rStyle w:val="apple-converted-space"/>
              </w:rPr>
              <w:t> </w:t>
            </w:r>
            <w:r w:rsidRPr="00B04C36">
              <w:rPr>
                <w:shd w:val="clear" w:color="auto" w:fill="FFFFFF"/>
              </w:rPr>
              <w:t>імені Івана Франка</w:t>
            </w:r>
          </w:p>
        </w:tc>
        <w:tc>
          <w:tcPr>
            <w:tcW w:w="1331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B04C36">
              <w:t>Акт впровадження</w:t>
            </w:r>
          </w:p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  <w:r w:rsidRPr="00B04C36">
              <w:t>№ 348 від 29.03.2018 р.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A138FA" w:rsidRPr="00A138FA" w:rsidRDefault="00A138FA" w:rsidP="00A13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C36">
              <w:t>Налагоджено співпрацю для подальшої роботи у частині підвищення професійної компетентності майбутніх педагогічних фахівців у галузі середньої освіти</w:t>
            </w:r>
          </w:p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13</w:t>
            </w:r>
          </w:p>
        </w:tc>
        <w:tc>
          <w:tcPr>
            <w:tcW w:w="1918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C36">
              <w:t xml:space="preserve">Технологія соціального виховання дітей в інтернатних закладах освіти </w:t>
            </w:r>
            <w:r w:rsidRPr="00B04C36">
              <w:rPr>
                <w:i/>
                <w:lang w:val="ru-RU"/>
              </w:rPr>
              <w:t>Автор:</w:t>
            </w:r>
            <w:r w:rsidRPr="00B04C36">
              <w:t>Султанова Н.В.</w:t>
            </w:r>
          </w:p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shd w:val="clear" w:color="auto" w:fill="FFFFFF"/>
                <w:lang w:eastAsia="uk-UA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shd w:val="clear" w:color="auto" w:fill="FFFFFF"/>
                <w:lang w:eastAsia="uk-UA"/>
              </w:rPr>
            </w:pPr>
            <w:r w:rsidRPr="00B04C36">
              <w:t>ДВНЗ «Прикарпатський національний університет імені Василя Стефаника»</w:t>
            </w:r>
          </w:p>
        </w:tc>
        <w:tc>
          <w:tcPr>
            <w:tcW w:w="1331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lang w:eastAsia="uk-UA"/>
              </w:rPr>
            </w:pPr>
            <w:r w:rsidRPr="00B04C36">
              <w:t>Акт впровадження</w:t>
            </w:r>
          </w:p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lang w:eastAsia="uk-UA"/>
              </w:rPr>
            </w:pPr>
            <w:r w:rsidRPr="00B04C36">
              <w:t>№ 01-15/03/478 від 02.04.2018 р.</w:t>
            </w:r>
          </w:p>
        </w:tc>
        <w:tc>
          <w:tcPr>
            <w:tcW w:w="1918" w:type="dxa"/>
            <w:vMerge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shd w:val="clear" w:color="auto" w:fill="FFFFFF"/>
                <w:lang w:eastAsia="uk-UA"/>
              </w:rPr>
            </w:pP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14</w:t>
            </w:r>
          </w:p>
        </w:tc>
        <w:tc>
          <w:tcPr>
            <w:tcW w:w="1918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4C36">
              <w:t xml:space="preserve">Технологія соціального виховання дітей в інтернатних закладах освіти </w:t>
            </w:r>
            <w:r w:rsidRPr="00B04C36">
              <w:rPr>
                <w:i/>
                <w:lang w:val="ru-RU"/>
              </w:rPr>
              <w:t>Автор:</w:t>
            </w:r>
            <w:r w:rsidRPr="00B04C36">
              <w:t>Султанова Н.В.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lang w:eastAsia="uk-UA"/>
              </w:rPr>
            </w:pPr>
            <w:r w:rsidRPr="00B04C36">
              <w:t>Калинівська спеціальна школа-інтернат І-ІІІ ступенів Херсонської обласної ради</w:t>
            </w:r>
          </w:p>
        </w:tc>
        <w:tc>
          <w:tcPr>
            <w:tcW w:w="1331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lang w:eastAsia="uk-UA"/>
              </w:rPr>
            </w:pPr>
            <w:r w:rsidRPr="00B04C36">
              <w:t>Акт впровадження</w:t>
            </w:r>
          </w:p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lang w:eastAsia="uk-UA"/>
              </w:rPr>
            </w:pPr>
            <w:r w:rsidRPr="00B04C36">
              <w:t>№ 389 від 06.04.2018 р.</w:t>
            </w:r>
          </w:p>
        </w:tc>
        <w:tc>
          <w:tcPr>
            <w:tcW w:w="1918" w:type="dxa"/>
            <w:vMerge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lang w:eastAsia="uk-UA"/>
              </w:rPr>
            </w:pP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1</w:t>
            </w:r>
            <w:r>
              <w:lastRenderedPageBreak/>
              <w:t>5</w:t>
            </w:r>
          </w:p>
        </w:tc>
        <w:tc>
          <w:tcPr>
            <w:tcW w:w="1918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04C36">
              <w:lastRenderedPageBreak/>
              <w:t xml:space="preserve">Технологія </w:t>
            </w:r>
            <w:r w:rsidRPr="00B04C36">
              <w:lastRenderedPageBreak/>
              <w:t xml:space="preserve">соціального виховання дітей в інтернатнихзакладах освіти </w:t>
            </w:r>
            <w:r w:rsidRPr="00B04C36">
              <w:rPr>
                <w:i/>
                <w:lang w:val="ru-RU"/>
              </w:rPr>
              <w:t>Автор:</w:t>
            </w:r>
            <w:r w:rsidRPr="00B04C36">
              <w:t>Султанова Н.В.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  <w:r w:rsidRPr="00B04C36">
              <w:t xml:space="preserve">КВНЗ </w:t>
            </w:r>
            <w:r w:rsidRPr="00B04C36">
              <w:lastRenderedPageBreak/>
              <w:t>«Херсонська академія неперервної освіти»</w:t>
            </w:r>
          </w:p>
        </w:tc>
        <w:tc>
          <w:tcPr>
            <w:tcW w:w="1331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  <w:r w:rsidRPr="00B04C36">
              <w:lastRenderedPageBreak/>
              <w:t xml:space="preserve">Акт </w:t>
            </w:r>
            <w:r w:rsidRPr="00B04C36">
              <w:lastRenderedPageBreak/>
              <w:t>впровадження № 01-25/171 від 19.03.2018 р.</w:t>
            </w:r>
          </w:p>
        </w:tc>
        <w:tc>
          <w:tcPr>
            <w:tcW w:w="1918" w:type="dxa"/>
            <w:vMerge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lastRenderedPageBreak/>
              <w:t>16</w:t>
            </w:r>
          </w:p>
        </w:tc>
        <w:tc>
          <w:tcPr>
            <w:tcW w:w="1918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04C36">
              <w:t xml:space="preserve">Технологія соціального виховання дітей в інтернатних закладах освіти </w:t>
            </w:r>
            <w:r w:rsidRPr="00B04C36">
              <w:rPr>
                <w:i/>
                <w:lang w:val="ru-RU"/>
              </w:rPr>
              <w:t>Автор:</w:t>
            </w:r>
            <w:r w:rsidRPr="00B04C36">
              <w:t>Султанова Н.В.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  <w:r w:rsidRPr="00B04C36">
              <w:t>Одеський національний політехнічний університет</w:t>
            </w:r>
          </w:p>
        </w:tc>
        <w:tc>
          <w:tcPr>
            <w:tcW w:w="1331" w:type="dxa"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lang w:eastAsia="uk-UA"/>
              </w:rPr>
            </w:pPr>
            <w:r w:rsidRPr="00B04C36">
              <w:t>Акт впровадження</w:t>
            </w:r>
          </w:p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  <w:r w:rsidRPr="00B04C36">
              <w:t>№ 694/138-06  від 26.03.2018 р.</w:t>
            </w:r>
          </w:p>
        </w:tc>
        <w:tc>
          <w:tcPr>
            <w:tcW w:w="1918" w:type="dxa"/>
            <w:vMerge/>
            <w:shd w:val="clear" w:color="auto" w:fill="auto"/>
          </w:tcPr>
          <w:p w:rsidR="00A138FA" w:rsidRPr="00B04C36" w:rsidRDefault="00A138FA" w:rsidP="00A138FA">
            <w:pPr>
              <w:widowControl w:val="0"/>
              <w:autoSpaceDE w:val="0"/>
              <w:autoSpaceDN w:val="0"/>
              <w:adjustRightInd w:val="0"/>
              <w:ind w:firstLine="200"/>
              <w:jc w:val="both"/>
            </w:pP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17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>
              <w:rPr>
                <w:bCs/>
                <w:iCs/>
              </w:rPr>
              <w:t xml:space="preserve">Модель формування </w:t>
            </w:r>
            <w:r>
              <w:t>екологічної культури засобами ігрової діяльності у дошкільників із ТПМ</w:t>
            </w:r>
          </w:p>
          <w:p w:rsidR="00A138FA" w:rsidRPr="0000696B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073966">
              <w:rPr>
                <w:i/>
              </w:rPr>
              <w:t>Автори:</w:t>
            </w:r>
            <w:r>
              <w:t xml:space="preserve"> Стельмах Н.В., Ошлакова М.В.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t>Впровадження моделі дає можливість більш ефективно формувати у дошкільників із ТПМ екологічну культуру засобами ігрової діяльності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>
              <w:t>Дошкільний навчальний заклад № 85 м. Миколаєва.</w:t>
            </w:r>
          </w:p>
        </w:tc>
        <w:tc>
          <w:tcPr>
            <w:tcW w:w="1331" w:type="dxa"/>
            <w:shd w:val="clear" w:color="auto" w:fill="auto"/>
          </w:tcPr>
          <w:p w:rsidR="00A138FA" w:rsidRPr="0000696B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>
              <w:t>Акт впровадження від 26.06.2018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>Підвищення рівня екологічної культури дошкільників із ТПМ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18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>
              <w:rPr>
                <w:bCs/>
                <w:iCs/>
              </w:rPr>
              <w:t xml:space="preserve">Модель формування </w:t>
            </w:r>
            <w:r>
              <w:t>бережливого ставлення до природи в освітньо-виховному процесі у дітей початкової школи з тяжкими порушеннями мовлення за спадщиною В.О.Сухомлинського</w:t>
            </w:r>
          </w:p>
          <w:p w:rsidR="00A138FA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073966">
              <w:rPr>
                <w:i/>
              </w:rPr>
              <w:t>Автори:</w:t>
            </w:r>
            <w:r>
              <w:t xml:space="preserve"> Стельмах Н.В., Нестеренко О.І.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>
              <w:t>Впровадження моделі дає можливість більш ефективно формувати у дітей початкової школи з тяжкими порушеннями мовлення бережливе ставлення до природи за спадщиною В.О.Сухомлинського</w:t>
            </w:r>
          </w:p>
          <w:p w:rsidR="00A138FA" w:rsidRDefault="00A138FA" w:rsidP="00A138FA"/>
        </w:tc>
        <w:tc>
          <w:tcPr>
            <w:tcW w:w="2285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>
              <w:t>Южноукраїнська школа І-ІІІ ступенів № 3.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rPr>
                <w:bCs/>
                <w:iCs/>
              </w:rPr>
              <w:t xml:space="preserve">Підвищення рівня </w:t>
            </w:r>
            <w:r>
              <w:t xml:space="preserve">бережливого ставлення до природи у дітей початкової школи з тяжкими порушеннями мовлення в освітньо-виховному процесі </w:t>
            </w:r>
          </w:p>
        </w:tc>
      </w:tr>
      <w:tr w:rsidR="00A138FA" w:rsidTr="008B5561">
        <w:tc>
          <w:tcPr>
            <w:tcW w:w="438" w:type="dxa"/>
            <w:shd w:val="clear" w:color="auto" w:fill="auto"/>
          </w:tcPr>
          <w:p w:rsidR="00A138FA" w:rsidRDefault="00A138FA" w:rsidP="00A138FA">
            <w:r>
              <w:t>19</w:t>
            </w: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>
              <w:rPr>
                <w:bCs/>
                <w:iCs/>
              </w:rPr>
              <w:t xml:space="preserve">Модель </w:t>
            </w:r>
            <w:r>
              <w:t xml:space="preserve">Виховання гуманістично спрямованої особистості молодшого школяра  з порушеннями мовленнєвого </w:t>
            </w:r>
            <w:r>
              <w:lastRenderedPageBreak/>
              <w:t>розвитку в позаурочний час</w:t>
            </w:r>
          </w:p>
          <w:p w:rsidR="00A138FA" w:rsidRDefault="00A138FA" w:rsidP="00A138FA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073966">
              <w:rPr>
                <w:i/>
              </w:rPr>
              <w:t xml:space="preserve">Автори: </w:t>
            </w:r>
            <w:r>
              <w:t>Стельмах Н.В., Скоробагата М.Г.</w:t>
            </w:r>
          </w:p>
        </w:tc>
        <w:tc>
          <w:tcPr>
            <w:tcW w:w="1932" w:type="dxa"/>
            <w:shd w:val="clear" w:color="auto" w:fill="auto"/>
          </w:tcPr>
          <w:p w:rsidR="00A138FA" w:rsidRDefault="00A138FA" w:rsidP="00A138FA">
            <w:r>
              <w:lastRenderedPageBreak/>
              <w:t xml:space="preserve">Впровадження моделі дає можливість більш ефективного формування у молодших школярів з порушеннями </w:t>
            </w:r>
            <w:r>
              <w:lastRenderedPageBreak/>
              <w:t>мовлення гуманістично спрямованої особистості</w:t>
            </w:r>
          </w:p>
        </w:tc>
        <w:tc>
          <w:tcPr>
            <w:tcW w:w="2285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  <w:r>
              <w:lastRenderedPageBreak/>
              <w:t>Первомайський НВК «ДНЗ – ЗОШ І ст. № 2.</w:t>
            </w:r>
          </w:p>
        </w:tc>
        <w:tc>
          <w:tcPr>
            <w:tcW w:w="1331" w:type="dxa"/>
            <w:shd w:val="clear" w:color="auto" w:fill="auto"/>
          </w:tcPr>
          <w:p w:rsidR="00A138FA" w:rsidRDefault="00A138FA" w:rsidP="00A138FA">
            <w:pPr>
              <w:tabs>
                <w:tab w:val="left" w:pos="360"/>
              </w:tabs>
              <w:jc w:val="both"/>
            </w:pPr>
          </w:p>
        </w:tc>
        <w:tc>
          <w:tcPr>
            <w:tcW w:w="1918" w:type="dxa"/>
            <w:shd w:val="clear" w:color="auto" w:fill="auto"/>
          </w:tcPr>
          <w:p w:rsidR="00A138FA" w:rsidRDefault="00A138FA" w:rsidP="00A138FA">
            <w:r>
              <w:t xml:space="preserve">Сприяння формуванню   гуманістично спрямованої особистості молодших школярів з порушеннями мовленнєвого </w:t>
            </w:r>
            <w:r>
              <w:lastRenderedPageBreak/>
              <w:t xml:space="preserve">розвитку в позаурочний час </w:t>
            </w:r>
          </w:p>
        </w:tc>
      </w:tr>
      <w:tr w:rsidR="008B5561" w:rsidTr="008B5561">
        <w:tc>
          <w:tcPr>
            <w:tcW w:w="438" w:type="dxa"/>
            <w:shd w:val="clear" w:color="auto" w:fill="auto"/>
          </w:tcPr>
          <w:p w:rsidR="008B5561" w:rsidRDefault="008B5561" w:rsidP="00A138FA">
            <w:r>
              <w:lastRenderedPageBreak/>
              <w:t>20</w:t>
            </w:r>
          </w:p>
        </w:tc>
        <w:tc>
          <w:tcPr>
            <w:tcW w:w="1918" w:type="dxa"/>
            <w:shd w:val="clear" w:color="auto" w:fill="auto"/>
          </w:tcPr>
          <w:p w:rsidR="008B5561" w:rsidRDefault="008B5561" w:rsidP="008B5561">
            <w:pPr>
              <w:tabs>
                <w:tab w:val="left" w:pos="360"/>
              </w:tabs>
              <w:jc w:val="both"/>
            </w:pPr>
            <w:r w:rsidRPr="008B5561">
              <w:rPr>
                <w:bCs/>
                <w:iCs/>
              </w:rPr>
              <w:t xml:space="preserve">Модель </w:t>
            </w:r>
            <w:r w:rsidRPr="008B5561">
              <w:t>соціально-психологічної готовності студентської молоді до захисту Вітчизни</w:t>
            </w:r>
          </w:p>
          <w:p w:rsidR="0092477B" w:rsidRPr="0092477B" w:rsidRDefault="0092477B" w:rsidP="008B5561">
            <w:pPr>
              <w:tabs>
                <w:tab w:val="left" w:pos="360"/>
              </w:tabs>
              <w:jc w:val="both"/>
              <w:rPr>
                <w:bCs/>
                <w:iCs/>
              </w:rPr>
            </w:pPr>
            <w:r w:rsidRPr="0092477B">
              <w:rPr>
                <w:i/>
              </w:rPr>
              <w:t xml:space="preserve">Автор: </w:t>
            </w:r>
            <w:r>
              <w:t>Карсканова С.В.</w:t>
            </w:r>
          </w:p>
        </w:tc>
        <w:tc>
          <w:tcPr>
            <w:tcW w:w="1932" w:type="dxa"/>
            <w:shd w:val="clear" w:color="auto" w:fill="auto"/>
          </w:tcPr>
          <w:p w:rsidR="008B5561" w:rsidRPr="008B5561" w:rsidRDefault="008B5561" w:rsidP="008B5561">
            <w:r>
              <w:t xml:space="preserve">Впровадження моделі дає можливість більш ефективного патріотичного виховання студентської молоді </w:t>
            </w:r>
          </w:p>
        </w:tc>
        <w:tc>
          <w:tcPr>
            <w:tcW w:w="2285" w:type="dxa"/>
            <w:shd w:val="clear" w:color="auto" w:fill="auto"/>
          </w:tcPr>
          <w:p w:rsidR="008B5561" w:rsidRPr="008B5561" w:rsidRDefault="008B5561" w:rsidP="008B5561">
            <w:pPr>
              <w:tabs>
                <w:tab w:val="left" w:pos="360"/>
              </w:tabs>
              <w:jc w:val="both"/>
            </w:pPr>
            <w:r w:rsidRPr="008B5561">
              <w:t>Миколаївський НМЦ</w:t>
            </w:r>
            <w:r w:rsidRPr="008B5561">
              <w:rPr>
                <w:color w:val="000000"/>
              </w:rPr>
              <w:t xml:space="preserve"> миколаївської міської ради</w:t>
            </w:r>
          </w:p>
        </w:tc>
        <w:tc>
          <w:tcPr>
            <w:tcW w:w="1331" w:type="dxa"/>
            <w:shd w:val="clear" w:color="auto" w:fill="auto"/>
          </w:tcPr>
          <w:p w:rsidR="008B5561" w:rsidRPr="008B5561" w:rsidRDefault="008B5561" w:rsidP="00A138FA">
            <w:pPr>
              <w:tabs>
                <w:tab w:val="left" w:pos="360"/>
              </w:tabs>
              <w:jc w:val="both"/>
            </w:pPr>
            <w:r w:rsidRPr="008B5561">
              <w:rPr>
                <w:color w:val="000000"/>
              </w:rPr>
              <w:t>Акт впровадження  від 06.12.2018, №115).</w:t>
            </w:r>
          </w:p>
        </w:tc>
        <w:tc>
          <w:tcPr>
            <w:tcW w:w="1918" w:type="dxa"/>
            <w:shd w:val="clear" w:color="auto" w:fill="auto"/>
          </w:tcPr>
          <w:p w:rsidR="008B5561" w:rsidRPr="008B5561" w:rsidRDefault="008B5561" w:rsidP="00A138FA">
            <w:r>
              <w:t xml:space="preserve">Сприяння формуванню </w:t>
            </w:r>
            <w:r w:rsidRPr="008B5561">
              <w:t>соціально-психологічної готовності студентської молоді до захисту Вітчизни</w:t>
            </w:r>
          </w:p>
        </w:tc>
      </w:tr>
    </w:tbl>
    <w:p w:rsidR="001F4493" w:rsidRDefault="001F4493" w:rsidP="00224371">
      <w:pPr>
        <w:rPr>
          <w:b/>
          <w:bCs/>
          <w:sz w:val="28"/>
          <w:szCs w:val="28"/>
        </w:rPr>
      </w:pPr>
    </w:p>
    <w:p w:rsidR="003A64E2" w:rsidRDefault="003C02B2" w:rsidP="003C02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Керівництво науковою роботою студентів</w:t>
      </w:r>
    </w:p>
    <w:p w:rsidR="003C02B2" w:rsidRPr="00896C2B" w:rsidRDefault="003C02B2" w:rsidP="003C02B2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left="-540" w:firstLine="540"/>
        <w:jc w:val="both"/>
        <w:rPr>
          <w:color w:val="000000" w:themeColor="text1"/>
          <w:sz w:val="28"/>
          <w:szCs w:val="28"/>
          <w:lang w:val="uk-UA"/>
        </w:rPr>
      </w:pPr>
      <w:r w:rsidRPr="0039016E">
        <w:rPr>
          <w:b/>
          <w:bCs/>
          <w:color w:val="000000" w:themeColor="text1"/>
          <w:sz w:val="28"/>
          <w:szCs w:val="28"/>
          <w:lang w:val="uk-UA"/>
        </w:rPr>
        <w:t>У 2018 році</w:t>
      </w:r>
      <w:r w:rsidR="00E71853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896C2B">
        <w:rPr>
          <w:color w:val="000000" w:themeColor="text1"/>
          <w:sz w:val="28"/>
          <w:szCs w:val="28"/>
          <w:lang w:val="uk-UA"/>
        </w:rPr>
        <w:t>в</w:t>
      </w:r>
      <w:r w:rsidRPr="00896C2B">
        <w:rPr>
          <w:rStyle w:val="aa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икладач кафедри </w:t>
      </w:r>
      <w:r w:rsidRPr="00896C2B">
        <w:rPr>
          <w:rStyle w:val="aa"/>
          <w:color w:val="000000" w:themeColor="text1"/>
          <w:sz w:val="28"/>
          <w:szCs w:val="28"/>
          <w:shd w:val="clear" w:color="auto" w:fill="FFFFFF"/>
          <w:lang w:val="uk-UA"/>
        </w:rPr>
        <w:t>Берегова М.І.</w:t>
      </w:r>
      <w:r w:rsidRPr="00896C2B">
        <w:rPr>
          <w:rStyle w:val="aa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стала переможцем конкурсу наукових статей для магістрів і аспірантів вищих навчальних закладів України «Мистецтво жити разом: зі спільними  цінностями до глобального миру» (м. Київ). </w:t>
      </w:r>
      <w:r w:rsidRPr="00896C2B">
        <w:rPr>
          <w:color w:val="000000" w:themeColor="text1"/>
          <w:sz w:val="28"/>
          <w:szCs w:val="28"/>
          <w:lang w:val="uk-UA"/>
        </w:rPr>
        <w:t>Науковий керівник: доктор педагогічних наук, професор Савінова Н.В.</w:t>
      </w:r>
    </w:p>
    <w:p w:rsidR="003C02B2" w:rsidRPr="00896C2B" w:rsidRDefault="003C02B2" w:rsidP="003C02B2">
      <w:pPr>
        <w:tabs>
          <w:tab w:val="left" w:pos="360"/>
        </w:tabs>
        <w:ind w:left="-540" w:firstLine="540"/>
        <w:jc w:val="both"/>
        <w:rPr>
          <w:color w:val="000000" w:themeColor="text1"/>
          <w:sz w:val="28"/>
          <w:szCs w:val="28"/>
        </w:rPr>
      </w:pPr>
      <w:r w:rsidRPr="00896C2B">
        <w:rPr>
          <w:color w:val="000000" w:themeColor="text1"/>
          <w:sz w:val="28"/>
          <w:szCs w:val="28"/>
        </w:rPr>
        <w:t>Кафедрою спеціальної освіти підготовлено студентів – переможців та призерів Всеукраїнських наукових конкурсів та олімпіад, зокрема:</w:t>
      </w:r>
    </w:p>
    <w:p w:rsidR="003C02B2" w:rsidRPr="00896C2B" w:rsidRDefault="003C02B2" w:rsidP="003C02B2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left="-540" w:firstLine="540"/>
        <w:jc w:val="both"/>
        <w:rPr>
          <w:color w:val="000000" w:themeColor="text1"/>
          <w:sz w:val="28"/>
          <w:szCs w:val="28"/>
          <w:lang w:val="uk-UA"/>
        </w:rPr>
      </w:pPr>
      <w:r w:rsidRPr="00896C2B">
        <w:rPr>
          <w:color w:val="000000" w:themeColor="text1"/>
          <w:sz w:val="28"/>
          <w:szCs w:val="28"/>
          <w:lang w:val="uk-UA"/>
        </w:rPr>
        <w:t>Студентка 467 гр.</w:t>
      </w:r>
      <w:r w:rsidRPr="00896C2B">
        <w:rPr>
          <w:b/>
          <w:bCs/>
          <w:color w:val="000000" w:themeColor="text1"/>
          <w:sz w:val="28"/>
          <w:szCs w:val="28"/>
          <w:lang w:val="uk-UA"/>
        </w:rPr>
        <w:t xml:space="preserve"> Черних Аліна </w:t>
      </w:r>
      <w:r w:rsidRPr="00896C2B">
        <w:rPr>
          <w:color w:val="000000" w:themeColor="text1"/>
          <w:sz w:val="28"/>
          <w:szCs w:val="28"/>
          <w:lang w:val="uk-UA"/>
        </w:rPr>
        <w:t xml:space="preserve">отримала </w:t>
      </w:r>
      <w:r w:rsidRPr="00896C2B">
        <w:rPr>
          <w:b/>
          <w:bCs/>
          <w:color w:val="000000" w:themeColor="text1"/>
          <w:sz w:val="28"/>
          <w:szCs w:val="28"/>
          <w:lang w:val="uk-UA"/>
        </w:rPr>
        <w:t>диплом переможця ІІ ступеня</w:t>
      </w:r>
      <w:r w:rsidRPr="00896C2B">
        <w:rPr>
          <w:color w:val="000000" w:themeColor="text1"/>
          <w:sz w:val="28"/>
          <w:szCs w:val="28"/>
          <w:lang w:val="uk-UA"/>
        </w:rPr>
        <w:t> у рамках проведення ІІ етапу Всеукраїнського конкурсу студентських наукових робіт у галузі «Спеціальна освіта (за нозологіями)», м. Київ. Науковий керівник: доктор педагогічних наук, професор Савінова Н.В..</w:t>
      </w:r>
    </w:p>
    <w:p w:rsidR="003C02B2" w:rsidRPr="00896C2B" w:rsidRDefault="003C02B2" w:rsidP="003C02B2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left="-540" w:firstLine="540"/>
        <w:jc w:val="both"/>
        <w:rPr>
          <w:color w:val="000000" w:themeColor="text1"/>
          <w:sz w:val="28"/>
          <w:szCs w:val="28"/>
          <w:lang w:val="uk-UA"/>
        </w:rPr>
      </w:pPr>
      <w:r w:rsidRPr="00896C2B">
        <w:rPr>
          <w:color w:val="000000" w:themeColor="text1"/>
          <w:sz w:val="28"/>
          <w:szCs w:val="28"/>
          <w:lang w:val="uk-UA"/>
        </w:rPr>
        <w:t>Черних Аліна брала участь у</w:t>
      </w:r>
      <w:r w:rsidRPr="00896C2B">
        <w:rPr>
          <w:color w:val="000000" w:themeColor="text1"/>
          <w:sz w:val="28"/>
          <w:szCs w:val="28"/>
        </w:rPr>
        <w:t> </w:t>
      </w:r>
      <w:r w:rsidRPr="00896C2B">
        <w:rPr>
          <w:color w:val="000000" w:themeColor="text1"/>
          <w:sz w:val="28"/>
          <w:szCs w:val="28"/>
          <w:lang w:val="uk-UA"/>
        </w:rPr>
        <w:t xml:space="preserve"> ІІ етапі </w:t>
      </w:r>
      <w:r w:rsidRPr="00896C2B">
        <w:rPr>
          <w:color w:val="000000" w:themeColor="text1"/>
          <w:sz w:val="28"/>
          <w:szCs w:val="28"/>
        </w:rPr>
        <w:t>XIV</w:t>
      </w:r>
      <w:r w:rsidRPr="00896C2B">
        <w:rPr>
          <w:color w:val="000000" w:themeColor="text1"/>
          <w:sz w:val="28"/>
          <w:szCs w:val="28"/>
          <w:lang w:val="uk-UA"/>
        </w:rPr>
        <w:t xml:space="preserve"> Всеукраїнської (з міжнародною участю) студентської олімпіади зі спеціальності 016 Спеціальна освіта та показала відмінний результат під час</w:t>
      </w:r>
      <w:r w:rsidRPr="00896C2B">
        <w:rPr>
          <w:color w:val="000000" w:themeColor="text1"/>
          <w:sz w:val="28"/>
          <w:szCs w:val="28"/>
        </w:rPr>
        <w:t> </w:t>
      </w:r>
      <w:r w:rsidRPr="00896C2B">
        <w:rPr>
          <w:color w:val="000000" w:themeColor="text1"/>
          <w:sz w:val="28"/>
          <w:szCs w:val="28"/>
          <w:lang w:val="uk-UA"/>
        </w:rPr>
        <w:t xml:space="preserve"> виконання тестових завдань. (студентка була нагороджена </w:t>
      </w:r>
      <w:r w:rsidRPr="00896C2B">
        <w:rPr>
          <w:b/>
          <w:bCs/>
          <w:color w:val="000000" w:themeColor="text1"/>
          <w:sz w:val="28"/>
          <w:szCs w:val="28"/>
          <w:lang w:val="uk-UA"/>
        </w:rPr>
        <w:t>грамотою</w:t>
      </w:r>
      <w:r w:rsidRPr="00896C2B">
        <w:rPr>
          <w:color w:val="000000" w:themeColor="text1"/>
          <w:sz w:val="28"/>
          <w:szCs w:val="28"/>
          <w:lang w:val="uk-UA"/>
        </w:rPr>
        <w:t>). Науковий керівник: доктор педагогічних наук, професор Савінова Н.В.</w:t>
      </w:r>
    </w:p>
    <w:p w:rsidR="003C02B2" w:rsidRPr="00896C2B" w:rsidRDefault="003C02B2" w:rsidP="003C02B2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left="-540" w:firstLine="540"/>
        <w:jc w:val="both"/>
        <w:rPr>
          <w:color w:val="000000" w:themeColor="text1"/>
          <w:sz w:val="28"/>
          <w:szCs w:val="28"/>
          <w:lang w:val="uk-UA"/>
        </w:rPr>
      </w:pPr>
      <w:r w:rsidRPr="00896C2B">
        <w:rPr>
          <w:color w:val="000000" w:themeColor="text1"/>
          <w:sz w:val="28"/>
          <w:szCs w:val="28"/>
          <w:lang w:val="uk-UA"/>
        </w:rPr>
        <w:t xml:space="preserve">Студентка 477 гр. «Спеціальна освіта» </w:t>
      </w:r>
      <w:r w:rsidRPr="00896C2B">
        <w:rPr>
          <w:b/>
          <w:bCs/>
          <w:color w:val="000000" w:themeColor="text1"/>
          <w:sz w:val="28"/>
          <w:szCs w:val="28"/>
          <w:lang w:val="uk-UA"/>
        </w:rPr>
        <w:t>Зелінська Катерина</w:t>
      </w:r>
      <w:r w:rsidRPr="00896C2B">
        <w:rPr>
          <w:color w:val="000000" w:themeColor="text1"/>
          <w:sz w:val="28"/>
          <w:szCs w:val="28"/>
          <w:lang w:val="uk-UA"/>
        </w:rPr>
        <w:t>, брала участь у</w:t>
      </w:r>
      <w:r w:rsidRPr="00896C2B">
        <w:rPr>
          <w:color w:val="000000" w:themeColor="text1"/>
          <w:sz w:val="28"/>
          <w:szCs w:val="28"/>
        </w:rPr>
        <w:t> </w:t>
      </w:r>
      <w:r w:rsidRPr="00896C2B">
        <w:rPr>
          <w:color w:val="000000" w:themeColor="text1"/>
          <w:sz w:val="28"/>
          <w:szCs w:val="28"/>
          <w:lang w:val="uk-UA"/>
        </w:rPr>
        <w:t xml:space="preserve"> ІІ етапі </w:t>
      </w:r>
      <w:r w:rsidRPr="00896C2B">
        <w:rPr>
          <w:color w:val="000000" w:themeColor="text1"/>
          <w:sz w:val="28"/>
          <w:szCs w:val="28"/>
        </w:rPr>
        <w:t>XIV</w:t>
      </w:r>
      <w:r w:rsidRPr="00896C2B">
        <w:rPr>
          <w:color w:val="000000" w:themeColor="text1"/>
          <w:sz w:val="28"/>
          <w:szCs w:val="28"/>
          <w:lang w:val="uk-UA"/>
        </w:rPr>
        <w:t xml:space="preserve"> Всеукраїнської (з міжнародною участю) студентської олімпіади зі спеціальності 016 Спеціальна освіта та була нагороджена </w:t>
      </w:r>
      <w:r w:rsidRPr="00896C2B">
        <w:rPr>
          <w:b/>
          <w:bCs/>
          <w:color w:val="000000" w:themeColor="text1"/>
          <w:sz w:val="28"/>
          <w:szCs w:val="28"/>
          <w:lang w:val="uk-UA"/>
        </w:rPr>
        <w:t>Дипломом ІІ ступеня</w:t>
      </w:r>
      <w:r w:rsidRPr="00896C2B">
        <w:rPr>
          <w:color w:val="000000" w:themeColor="text1"/>
          <w:sz w:val="28"/>
          <w:szCs w:val="28"/>
          <w:lang w:val="uk-UA"/>
        </w:rPr>
        <w:t>. Науковий керівник: доктор педагогічних наук, професор Савінова Н.В.</w:t>
      </w:r>
    </w:p>
    <w:p w:rsidR="00FE0CAF" w:rsidRDefault="003C02B2" w:rsidP="00FE0CAF">
      <w:pPr>
        <w:tabs>
          <w:tab w:val="left" w:pos="360"/>
        </w:tabs>
        <w:ind w:left="-540" w:firstLine="540"/>
        <w:jc w:val="both"/>
        <w:rPr>
          <w:color w:val="000000" w:themeColor="text1"/>
          <w:sz w:val="28"/>
          <w:szCs w:val="28"/>
        </w:rPr>
      </w:pPr>
      <w:r w:rsidRPr="00896C2B">
        <w:rPr>
          <w:color w:val="000000" w:themeColor="text1"/>
          <w:sz w:val="28"/>
          <w:szCs w:val="28"/>
        </w:rPr>
        <w:t xml:space="preserve">Студентка 567 гр. </w:t>
      </w:r>
      <w:r w:rsidRPr="00896C2B">
        <w:rPr>
          <w:b/>
          <w:color w:val="000000" w:themeColor="text1"/>
          <w:sz w:val="28"/>
          <w:szCs w:val="28"/>
        </w:rPr>
        <w:t>Іванюк Ніна</w:t>
      </w:r>
      <w:r w:rsidRPr="00896C2B">
        <w:rPr>
          <w:color w:val="000000" w:themeColor="text1"/>
          <w:sz w:val="28"/>
          <w:szCs w:val="28"/>
        </w:rPr>
        <w:t xml:space="preserve"> стала переможцем </w:t>
      </w:r>
      <w:r w:rsidRPr="00896C2B">
        <w:rPr>
          <w:b/>
          <w:bCs/>
          <w:color w:val="000000" w:themeColor="text1"/>
          <w:sz w:val="28"/>
          <w:szCs w:val="28"/>
        </w:rPr>
        <w:t>(Диплом І ступеня)</w:t>
      </w:r>
      <w:r w:rsidRPr="00896C2B">
        <w:rPr>
          <w:color w:val="000000" w:themeColor="text1"/>
          <w:sz w:val="28"/>
          <w:szCs w:val="28"/>
        </w:rPr>
        <w:t xml:space="preserve"> на Всеукраїнському конкурсі студентських наукових робіт в номінації «Загальна та соціальна психологія». Науковий керівник: кандидат педагогічних наук, доцент Стельмах Н.В.</w:t>
      </w:r>
    </w:p>
    <w:p w:rsidR="00FE0CAF" w:rsidRDefault="00FE0CAF" w:rsidP="00FE0CAF">
      <w:pPr>
        <w:tabs>
          <w:tab w:val="left" w:pos="360"/>
        </w:tabs>
        <w:ind w:left="-540" w:firstLine="540"/>
        <w:jc w:val="both"/>
        <w:rPr>
          <w:b/>
          <w:color w:val="000000"/>
          <w:sz w:val="28"/>
          <w:szCs w:val="28"/>
          <w:lang w:bidi="hi-IN"/>
        </w:rPr>
      </w:pPr>
      <w:r w:rsidRPr="00FE0CAF">
        <w:rPr>
          <w:b/>
          <w:color w:val="000000" w:themeColor="text1"/>
          <w:sz w:val="28"/>
          <w:szCs w:val="28"/>
        </w:rPr>
        <w:t>Протягом 2018-19 н.р.</w:t>
      </w:r>
      <w:r>
        <w:rPr>
          <w:color w:val="000000" w:themeColor="text1"/>
          <w:sz w:val="28"/>
          <w:szCs w:val="28"/>
        </w:rPr>
        <w:t xml:space="preserve"> доцентом Стельмах Н.В. </w:t>
      </w:r>
      <w:r>
        <w:rPr>
          <w:color w:val="000000"/>
          <w:sz w:val="28"/>
          <w:szCs w:val="28"/>
          <w:lang w:bidi="hi-IN"/>
        </w:rPr>
        <w:t xml:space="preserve">підготовлено до участі у II турі Всеукраїнського конкурсу студентських наукових робіт в номінації «Загальна та соціальна психологія» студентку 267 гр. </w:t>
      </w:r>
      <w:r w:rsidRPr="00FE0CAF">
        <w:rPr>
          <w:b/>
          <w:color w:val="000000"/>
          <w:sz w:val="28"/>
          <w:szCs w:val="28"/>
          <w:lang w:bidi="hi-IN"/>
        </w:rPr>
        <w:t>Скороход О.О.</w:t>
      </w:r>
    </w:p>
    <w:p w:rsidR="000973DD" w:rsidRPr="000973DD" w:rsidRDefault="000973DD" w:rsidP="00FE0CAF">
      <w:pPr>
        <w:tabs>
          <w:tab w:val="left" w:pos="360"/>
        </w:tabs>
        <w:ind w:left="-540" w:firstLine="540"/>
        <w:jc w:val="both"/>
        <w:rPr>
          <w:color w:val="000000" w:themeColor="text1"/>
          <w:sz w:val="28"/>
          <w:szCs w:val="28"/>
        </w:rPr>
      </w:pPr>
      <w:r w:rsidRPr="000973DD">
        <w:rPr>
          <w:color w:val="000000" w:themeColor="text1"/>
          <w:sz w:val="28"/>
          <w:szCs w:val="28"/>
        </w:rPr>
        <w:t>Викладачами кафедри здійснено керівництво написанням студентських наукових статей та тез</w:t>
      </w:r>
      <w:r>
        <w:rPr>
          <w:color w:val="000000" w:themeColor="text1"/>
          <w:sz w:val="28"/>
          <w:szCs w:val="28"/>
        </w:rPr>
        <w:t xml:space="preserve">: Стельмах Н.В. </w:t>
      </w:r>
      <w:r w:rsidR="008B5561">
        <w:rPr>
          <w:color w:val="000000" w:themeColor="text1"/>
          <w:sz w:val="28"/>
          <w:szCs w:val="28"/>
        </w:rPr>
        <w:t xml:space="preserve">–12 студентів; </w:t>
      </w:r>
      <w:r>
        <w:rPr>
          <w:color w:val="000000" w:themeColor="text1"/>
          <w:sz w:val="28"/>
          <w:szCs w:val="28"/>
        </w:rPr>
        <w:t>Карсканова С.В. – 17 студентів;</w:t>
      </w:r>
      <w:r w:rsidR="008B5561">
        <w:rPr>
          <w:color w:val="000000" w:themeColor="text1"/>
          <w:sz w:val="28"/>
          <w:szCs w:val="28"/>
        </w:rPr>
        <w:t>Середа І.В. – 8 студентів; Султанова Н.В. – 5 студентів.</w:t>
      </w:r>
    </w:p>
    <w:p w:rsidR="0092477B" w:rsidRDefault="0092477B" w:rsidP="00162FAF">
      <w:pPr>
        <w:tabs>
          <w:tab w:val="left" w:pos="360"/>
        </w:tabs>
        <w:rPr>
          <w:b/>
          <w:bCs/>
          <w:sz w:val="28"/>
          <w:szCs w:val="28"/>
        </w:rPr>
      </w:pPr>
    </w:p>
    <w:p w:rsidR="003C02B2" w:rsidRPr="003C02B2" w:rsidRDefault="003C02B2" w:rsidP="003C02B2">
      <w:pPr>
        <w:tabs>
          <w:tab w:val="left" w:pos="360"/>
        </w:tabs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Наукова лабораторія</w:t>
      </w:r>
    </w:p>
    <w:p w:rsidR="003C02B2" w:rsidRPr="003C02B2" w:rsidRDefault="003C02B2" w:rsidP="003C02B2">
      <w:pPr>
        <w:shd w:val="clear" w:color="auto" w:fill="FFFFFF"/>
        <w:tabs>
          <w:tab w:val="left" w:pos="360"/>
        </w:tabs>
        <w:ind w:left="-540" w:firstLine="540"/>
        <w:jc w:val="both"/>
        <w:rPr>
          <w:b/>
          <w:bCs/>
          <w:spacing w:val="-2"/>
          <w:sz w:val="28"/>
          <w:szCs w:val="28"/>
        </w:rPr>
      </w:pPr>
      <w:r w:rsidRPr="003C02B2">
        <w:rPr>
          <w:spacing w:val="-2"/>
          <w:sz w:val="28"/>
          <w:szCs w:val="28"/>
        </w:rPr>
        <w:t xml:space="preserve">У поточному році </w:t>
      </w:r>
      <w:r w:rsidRPr="003C02B2">
        <w:rPr>
          <w:sz w:val="28"/>
          <w:szCs w:val="28"/>
        </w:rPr>
        <w:t xml:space="preserve">продовжувалось оформлення та обладнання приміщення науково-дослідницької </w:t>
      </w:r>
      <w:r w:rsidRPr="003C02B2">
        <w:rPr>
          <w:b/>
          <w:bCs/>
          <w:sz w:val="28"/>
          <w:szCs w:val="28"/>
        </w:rPr>
        <w:t>лабораторії</w:t>
      </w:r>
      <w:r w:rsidRPr="003C02B2">
        <w:rPr>
          <w:b/>
          <w:bCs/>
          <w:spacing w:val="-2"/>
          <w:sz w:val="28"/>
          <w:szCs w:val="28"/>
        </w:rPr>
        <w:t xml:space="preserve"> психолого-педагогічної діагностики та диференційованої логокорекції</w:t>
      </w:r>
      <w:r w:rsidRPr="003C02B2">
        <w:rPr>
          <w:spacing w:val="-2"/>
          <w:sz w:val="28"/>
          <w:szCs w:val="28"/>
        </w:rPr>
        <w:t>(керівник – Савінова Н.В.).</w:t>
      </w:r>
    </w:p>
    <w:p w:rsidR="003C02B2" w:rsidRPr="003C02B2" w:rsidRDefault="003C02B2" w:rsidP="003C02B2">
      <w:pPr>
        <w:shd w:val="clear" w:color="auto" w:fill="FFFFFF"/>
        <w:tabs>
          <w:tab w:val="left" w:pos="360"/>
        </w:tabs>
        <w:ind w:left="-540" w:firstLine="540"/>
        <w:jc w:val="both"/>
        <w:rPr>
          <w:sz w:val="28"/>
          <w:szCs w:val="28"/>
        </w:rPr>
      </w:pPr>
      <w:r w:rsidRPr="003C02B2">
        <w:rPr>
          <w:spacing w:val="-2"/>
          <w:sz w:val="28"/>
          <w:szCs w:val="28"/>
        </w:rPr>
        <w:t>На базі лабораторії</w:t>
      </w:r>
      <w:r w:rsidRPr="003C02B2">
        <w:rPr>
          <w:sz w:val="28"/>
          <w:szCs w:val="28"/>
        </w:rPr>
        <w:t>проводилось вивчення та аналіз зарубіжного і вітчизняного, зокрема регіонального досвіду у галузі корекційної освіти, передусім щодо технологій психолого-педагогічної логодіагностики та диференційованої логокорекції. Продовжувалось формування науково-методичної бази щодо основної науково-дослідної теми лабораторії: «Системи диференційованої логокорекції та логодіагностики»:</w:t>
      </w:r>
    </w:p>
    <w:p w:rsidR="003C02B2" w:rsidRPr="003C02B2" w:rsidRDefault="003C02B2" w:rsidP="003C02B2">
      <w:pPr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ind w:left="-540" w:firstLine="540"/>
        <w:jc w:val="both"/>
        <w:rPr>
          <w:sz w:val="28"/>
          <w:szCs w:val="28"/>
        </w:rPr>
      </w:pPr>
      <w:r w:rsidRPr="003C02B2">
        <w:rPr>
          <w:sz w:val="28"/>
          <w:szCs w:val="28"/>
        </w:rPr>
        <w:t>«Системи диференційованої логопедичної корекції мовленнєвої діяльності у дітей із ТПМ»;</w:t>
      </w:r>
    </w:p>
    <w:p w:rsidR="003C02B2" w:rsidRPr="003C02B2" w:rsidRDefault="003C02B2" w:rsidP="003C02B2">
      <w:pPr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ind w:left="-540" w:firstLine="540"/>
        <w:jc w:val="both"/>
        <w:rPr>
          <w:sz w:val="28"/>
          <w:szCs w:val="28"/>
        </w:rPr>
      </w:pPr>
      <w:r w:rsidRPr="003C02B2">
        <w:rPr>
          <w:sz w:val="28"/>
          <w:szCs w:val="28"/>
        </w:rPr>
        <w:t>«Формування деонтологічної культури у вчителів-логопедів в умовах інклюзивного навчання»;</w:t>
      </w:r>
    </w:p>
    <w:p w:rsidR="003C02B2" w:rsidRPr="003C02B2" w:rsidRDefault="003C02B2" w:rsidP="003C02B2">
      <w:pPr>
        <w:numPr>
          <w:ilvl w:val="0"/>
          <w:numId w:val="35"/>
        </w:numPr>
        <w:tabs>
          <w:tab w:val="left" w:pos="360"/>
        </w:tabs>
        <w:suppressAutoHyphens/>
        <w:ind w:left="-540" w:firstLine="540"/>
        <w:jc w:val="both"/>
        <w:rPr>
          <w:sz w:val="28"/>
          <w:szCs w:val="28"/>
        </w:rPr>
      </w:pPr>
      <w:r w:rsidRPr="003C02B2">
        <w:rPr>
          <w:sz w:val="28"/>
          <w:szCs w:val="28"/>
        </w:rPr>
        <w:t>«Організація роботи з батьками дітей із порушеннями психофізичного розвитку в умовах інклюзивного навчання»;</w:t>
      </w:r>
    </w:p>
    <w:p w:rsidR="003C02B2" w:rsidRPr="003C02B2" w:rsidRDefault="003C02B2" w:rsidP="003C02B2">
      <w:pPr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ind w:left="-540" w:firstLine="540"/>
        <w:jc w:val="both"/>
        <w:rPr>
          <w:sz w:val="28"/>
          <w:szCs w:val="28"/>
        </w:rPr>
      </w:pPr>
      <w:r w:rsidRPr="003C02B2">
        <w:rPr>
          <w:sz w:val="28"/>
          <w:szCs w:val="28"/>
        </w:rPr>
        <w:t xml:space="preserve">«Психолого-педагогічна діагностика та корекція порушень емоційно-вольової сфери у дітей із ТПМ» </w:t>
      </w:r>
    </w:p>
    <w:p w:rsidR="00A138FA" w:rsidRPr="00B8509B" w:rsidRDefault="003C02B2" w:rsidP="00B8509B">
      <w:pPr>
        <w:shd w:val="clear" w:color="auto" w:fill="FFFFFF"/>
        <w:tabs>
          <w:tab w:val="left" w:pos="360"/>
          <w:tab w:val="left" w:pos="442"/>
        </w:tabs>
        <w:ind w:left="-540" w:firstLine="540"/>
        <w:jc w:val="both"/>
        <w:rPr>
          <w:sz w:val="28"/>
          <w:szCs w:val="28"/>
        </w:rPr>
      </w:pPr>
      <w:r w:rsidRPr="003C02B2">
        <w:rPr>
          <w:sz w:val="28"/>
          <w:szCs w:val="28"/>
        </w:rPr>
        <w:t>Систематично надається методична допомога, наукові консультації та керівництво студентськими науковими роботами, здійснюється індивідуальна робота з обдарованими студентами.</w:t>
      </w:r>
    </w:p>
    <w:p w:rsidR="0092477B" w:rsidRDefault="0092477B" w:rsidP="00896C2B">
      <w:pPr>
        <w:spacing w:after="200" w:line="276" w:lineRule="auto"/>
        <w:contextualSpacing/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896C2B" w:rsidRDefault="00A138FA" w:rsidP="00896C2B">
      <w:pPr>
        <w:spacing w:after="200" w:line="276" w:lineRule="auto"/>
        <w:contextualSpacing/>
        <w:jc w:val="center"/>
        <w:rPr>
          <w:rFonts w:eastAsiaTheme="minorEastAsia"/>
          <w:b/>
          <w:sz w:val="28"/>
          <w:szCs w:val="28"/>
          <w:lang w:eastAsia="uk-UA"/>
        </w:rPr>
      </w:pPr>
      <w:r w:rsidRPr="00896C2B">
        <w:rPr>
          <w:rFonts w:eastAsiaTheme="minorEastAsia"/>
          <w:b/>
          <w:sz w:val="28"/>
          <w:szCs w:val="28"/>
          <w:lang w:eastAsia="uk-UA"/>
        </w:rPr>
        <w:t xml:space="preserve">Публікації у зарубіжних періодичних наукових виданнях країн ОЄСР </w:t>
      </w:r>
    </w:p>
    <w:p w:rsidR="00A138FA" w:rsidRPr="00A138FA" w:rsidRDefault="00A138FA" w:rsidP="00896C2B">
      <w:pPr>
        <w:spacing w:after="200" w:line="276" w:lineRule="auto"/>
        <w:contextualSpacing/>
        <w:jc w:val="center"/>
        <w:rPr>
          <w:rFonts w:eastAsiaTheme="minorEastAsia"/>
          <w:b/>
          <w:sz w:val="28"/>
          <w:szCs w:val="28"/>
          <w:lang w:eastAsia="uk-UA"/>
        </w:rPr>
      </w:pPr>
      <w:r w:rsidRPr="00896C2B">
        <w:rPr>
          <w:rFonts w:eastAsiaTheme="minorEastAsia"/>
          <w:b/>
          <w:sz w:val="28"/>
          <w:szCs w:val="28"/>
          <w:lang w:eastAsia="uk-UA"/>
        </w:rPr>
        <w:t>за 2018 р.</w:t>
      </w:r>
      <w:r w:rsidR="00B8509B">
        <w:rPr>
          <w:rFonts w:eastAsiaTheme="minorEastAsia"/>
          <w:b/>
          <w:sz w:val="28"/>
          <w:szCs w:val="28"/>
          <w:lang w:eastAsia="uk-UA"/>
        </w:rPr>
        <w:t>:</w:t>
      </w:r>
    </w:p>
    <w:tbl>
      <w:tblPr>
        <w:tblStyle w:val="2a"/>
        <w:tblW w:w="11057" w:type="dxa"/>
        <w:tblInd w:w="-1026" w:type="dxa"/>
        <w:tblLook w:val="04A0"/>
      </w:tblPr>
      <w:tblGrid>
        <w:gridCol w:w="445"/>
        <w:gridCol w:w="1215"/>
        <w:gridCol w:w="1785"/>
        <w:gridCol w:w="5798"/>
        <w:gridCol w:w="1814"/>
      </w:tblGrid>
      <w:tr w:rsidR="00A138FA" w:rsidRPr="00A138FA" w:rsidTr="00896C2B">
        <w:tc>
          <w:tcPr>
            <w:tcW w:w="445" w:type="dxa"/>
          </w:tcPr>
          <w:p w:rsidR="00A138FA" w:rsidRPr="00896C2B" w:rsidRDefault="00A138FA" w:rsidP="00A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1" w:type="dxa"/>
          </w:tcPr>
          <w:p w:rsidR="00A138FA" w:rsidRPr="00896C2B" w:rsidRDefault="00A138FA" w:rsidP="00A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2001" w:type="dxa"/>
          </w:tcPr>
          <w:p w:rsidR="00A138FA" w:rsidRPr="00896C2B" w:rsidRDefault="00A138FA" w:rsidP="00A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>Назва  статті</w:t>
            </w:r>
          </w:p>
        </w:tc>
        <w:tc>
          <w:tcPr>
            <w:tcW w:w="5118" w:type="dxa"/>
          </w:tcPr>
          <w:p w:rsidR="00A138FA" w:rsidRPr="00896C2B" w:rsidRDefault="00A138FA" w:rsidP="00A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>Реквізити публікації</w:t>
            </w:r>
          </w:p>
        </w:tc>
        <w:tc>
          <w:tcPr>
            <w:tcW w:w="2192" w:type="dxa"/>
          </w:tcPr>
          <w:p w:rsidR="00A138FA" w:rsidRPr="00896C2B" w:rsidRDefault="00A138FA" w:rsidP="00A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</w:t>
            </w:r>
            <w:r w:rsidR="0022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</w:p>
        </w:tc>
      </w:tr>
      <w:tr w:rsidR="00A138FA" w:rsidRPr="00A138FA" w:rsidTr="00896C2B">
        <w:tc>
          <w:tcPr>
            <w:tcW w:w="445" w:type="dxa"/>
          </w:tcPr>
          <w:p w:rsidR="00A138FA" w:rsidRPr="00896C2B" w:rsidRDefault="00A138FA" w:rsidP="00A13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A138FA" w:rsidRPr="00896C2B" w:rsidRDefault="00A138FA" w:rsidP="00A138FA">
            <w:pPr>
              <w:tabs>
                <w:tab w:val="left" w:pos="3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sz w:val="24"/>
                <w:szCs w:val="24"/>
              </w:rPr>
              <w:t>Савінова Н.В., Савінов В.Ю., Білюк О.Г., Берегова М.І.</w:t>
            </w:r>
          </w:p>
        </w:tc>
        <w:tc>
          <w:tcPr>
            <w:tcW w:w="2001" w:type="dxa"/>
          </w:tcPr>
          <w:p w:rsidR="00A138FA" w:rsidRPr="00896C2B" w:rsidRDefault="00A138FA" w:rsidP="00A138FA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рівнів сформованості інформаційно-технологічної компетенції майбутніх учителів-логопедів </w:t>
            </w:r>
          </w:p>
        </w:tc>
        <w:tc>
          <w:tcPr>
            <w:tcW w:w="5118" w:type="dxa"/>
          </w:tcPr>
          <w:p w:rsidR="00A138FA" w:rsidRPr="00896C2B" w:rsidRDefault="00A138FA" w:rsidP="00A138F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AF1C2"/>
              </w:rPr>
            </w:pPr>
            <w:r w:rsidRPr="00896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Міжнародний науковий Журнал "TheUnityofScience”</w:t>
            </w:r>
            <w:r w:rsidRPr="00896C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1C2"/>
              </w:rPr>
              <w:t>,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December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, 2017-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January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, 2018/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publishingofficeBeranovychstr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130, 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CzechRepublic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Prague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2018; 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.142 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. 53-58</w:t>
            </w:r>
          </w:p>
          <w:p w:rsidR="00A138FA" w:rsidRPr="00896C2B" w:rsidRDefault="00A138FA" w:rsidP="00A138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Електронний режим доступу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www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eapps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info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ua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journal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science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ua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International scientific professional periodical journal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r w:rsidRPr="00896C2B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t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he</w:t>
            </w:r>
            <w:r w:rsidRPr="00896C2B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u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nityof</w:t>
            </w:r>
            <w:r w:rsidRPr="00896C2B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s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cience”</w:t>
            </w:r>
          </w:p>
        </w:tc>
        <w:tc>
          <w:tcPr>
            <w:tcW w:w="2192" w:type="dxa"/>
          </w:tcPr>
          <w:p w:rsidR="00A138FA" w:rsidRPr="00896C2B" w:rsidRDefault="00A138FA" w:rsidP="00A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>Австрія</w:t>
            </w:r>
          </w:p>
        </w:tc>
      </w:tr>
      <w:tr w:rsidR="00A138FA" w:rsidRPr="00A138FA" w:rsidTr="00896C2B">
        <w:tc>
          <w:tcPr>
            <w:tcW w:w="445" w:type="dxa"/>
          </w:tcPr>
          <w:p w:rsidR="00A138FA" w:rsidRPr="00896C2B" w:rsidRDefault="00A138FA" w:rsidP="00A13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A138FA" w:rsidRPr="00896C2B" w:rsidRDefault="00A138FA" w:rsidP="00A138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sz w:val="24"/>
                <w:szCs w:val="24"/>
              </w:rPr>
              <w:t>Стельмах Н.В.,</w:t>
            </w:r>
          </w:p>
          <w:p w:rsidR="00A138FA" w:rsidRPr="00896C2B" w:rsidRDefault="00A138FA" w:rsidP="00A1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sz w:val="24"/>
                <w:szCs w:val="24"/>
              </w:rPr>
              <w:t>Середа І.В.</w:t>
            </w:r>
          </w:p>
          <w:p w:rsidR="00A138FA" w:rsidRPr="00896C2B" w:rsidRDefault="00A138FA" w:rsidP="00A13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sz w:val="24"/>
                <w:szCs w:val="24"/>
              </w:rPr>
              <w:t>Білюк О.Г.</w:t>
            </w:r>
          </w:p>
        </w:tc>
        <w:tc>
          <w:tcPr>
            <w:tcW w:w="2001" w:type="dxa"/>
          </w:tcPr>
          <w:p w:rsidR="00A138FA" w:rsidRPr="00896C2B" w:rsidRDefault="00A138FA" w:rsidP="00A1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Психолого-педагогічна корекція девіантної поведінки підлітків</w:t>
            </w:r>
          </w:p>
        </w:tc>
        <w:tc>
          <w:tcPr>
            <w:tcW w:w="5118" w:type="dxa"/>
          </w:tcPr>
          <w:p w:rsidR="00A138FA" w:rsidRPr="00896C2B" w:rsidRDefault="00A138FA" w:rsidP="00A1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Міжнародний науковий журнал "TheUnityofScience”</w:t>
            </w: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 xml:space="preserve"> / publishingofficeFriedrichstrabe 10– CzechRepublic – Prague, 2018</w:t>
            </w:r>
            <w:r w:rsidRPr="00896C2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1C2"/>
              </w:rPr>
              <w:t>,</w:t>
            </w: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>April 2018. С.35-38.</w:t>
            </w:r>
          </w:p>
          <w:p w:rsidR="00A138FA" w:rsidRPr="00896C2B" w:rsidRDefault="00A138FA" w:rsidP="00A1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Електронний режим доступу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www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eapps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info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ua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journal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science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ua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International scientific professional periodical journal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r w:rsidRPr="00896C2B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t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he</w:t>
            </w:r>
            <w:r w:rsidRPr="00896C2B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u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nityof</w:t>
            </w:r>
            <w:r w:rsidRPr="00896C2B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s</w:t>
            </w:r>
            <w:r w:rsidRPr="00896C2B">
              <w:rPr>
                <w:rFonts w:ascii="Times New Roman" w:hAnsi="Times New Roman" w:cs="Times New Roman"/>
                <w:iCs/>
                <w:sz w:val="24"/>
                <w:szCs w:val="24"/>
              </w:rPr>
              <w:t>cience”</w:t>
            </w:r>
          </w:p>
        </w:tc>
        <w:tc>
          <w:tcPr>
            <w:tcW w:w="2192" w:type="dxa"/>
          </w:tcPr>
          <w:p w:rsidR="00A138FA" w:rsidRPr="00896C2B" w:rsidRDefault="00A138FA" w:rsidP="00A1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</w:rPr>
              <w:t>Австрія</w:t>
            </w:r>
          </w:p>
        </w:tc>
      </w:tr>
      <w:tr w:rsidR="00896C2B" w:rsidRPr="00A138FA" w:rsidTr="00896C2B">
        <w:tc>
          <w:tcPr>
            <w:tcW w:w="445" w:type="dxa"/>
          </w:tcPr>
          <w:p w:rsidR="00896C2B" w:rsidRPr="00896C2B" w:rsidRDefault="00896C2B" w:rsidP="0051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896C2B" w:rsidRPr="00896C2B" w:rsidRDefault="00896C2B" w:rsidP="0051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sz w:val="24"/>
                <w:szCs w:val="24"/>
              </w:rPr>
              <w:t>Савінова Н.В., Середа І.В., Берегова М.І.</w:t>
            </w:r>
          </w:p>
        </w:tc>
        <w:tc>
          <w:tcPr>
            <w:tcW w:w="2001" w:type="dxa"/>
          </w:tcPr>
          <w:p w:rsidR="00896C2B" w:rsidRPr="00896C2B" w:rsidRDefault="00896C2B" w:rsidP="0051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Innovation and content characteristics of the training of future specialists of </w:t>
            </w:r>
            <w:r w:rsidRPr="0089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special education</w:t>
            </w:r>
          </w:p>
        </w:tc>
        <w:tc>
          <w:tcPr>
            <w:tcW w:w="5118" w:type="dxa"/>
          </w:tcPr>
          <w:p w:rsidR="00896C2B" w:rsidRPr="00896C2B" w:rsidRDefault="00896C2B" w:rsidP="0051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International scientific professional periodical journal</w:t>
            </w:r>
            <w:r w:rsidRPr="00896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"European Humanities Studies: State and Society".</w:t>
            </w:r>
          </w:p>
        </w:tc>
        <w:tc>
          <w:tcPr>
            <w:tcW w:w="2192" w:type="dxa"/>
          </w:tcPr>
          <w:p w:rsidR="00896C2B" w:rsidRPr="00896C2B" w:rsidRDefault="00896C2B" w:rsidP="0051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Issue 4(I), 2018</w:t>
            </w:r>
          </w:p>
          <w:p w:rsidR="00896C2B" w:rsidRPr="00896C2B" w:rsidRDefault="00896C2B" w:rsidP="0051344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6C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(Польща)</w:t>
            </w:r>
          </w:p>
        </w:tc>
      </w:tr>
    </w:tbl>
    <w:p w:rsidR="00A138FA" w:rsidRPr="00A138FA" w:rsidRDefault="00A138FA" w:rsidP="00A138FA">
      <w:pPr>
        <w:spacing w:line="276" w:lineRule="auto"/>
        <w:rPr>
          <w:rFonts w:eastAsiaTheme="minorEastAsia"/>
          <w:b/>
          <w:lang w:eastAsia="uk-UA"/>
        </w:rPr>
      </w:pPr>
    </w:p>
    <w:p w:rsidR="00A138FA" w:rsidRPr="00A138FA" w:rsidRDefault="00A138FA" w:rsidP="00896C2B">
      <w:pPr>
        <w:spacing w:after="200" w:line="276" w:lineRule="auto"/>
        <w:ind w:left="720"/>
        <w:contextualSpacing/>
        <w:jc w:val="center"/>
        <w:rPr>
          <w:rFonts w:eastAsiaTheme="minorEastAsia"/>
          <w:b/>
          <w:sz w:val="28"/>
          <w:szCs w:val="28"/>
          <w:lang w:eastAsia="uk-UA"/>
        </w:rPr>
      </w:pPr>
      <w:r w:rsidRPr="00896C2B">
        <w:rPr>
          <w:rFonts w:eastAsiaTheme="minorEastAsia"/>
          <w:b/>
          <w:sz w:val="28"/>
          <w:szCs w:val="28"/>
          <w:lang w:eastAsia="uk-UA"/>
        </w:rPr>
        <w:t>Наукові праці НПП за 2018 р.</w:t>
      </w:r>
    </w:p>
    <w:tbl>
      <w:tblPr>
        <w:tblW w:w="111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500"/>
        <w:gridCol w:w="1333"/>
        <w:gridCol w:w="3482"/>
        <w:gridCol w:w="1698"/>
        <w:gridCol w:w="1410"/>
        <w:gridCol w:w="6"/>
        <w:gridCol w:w="1146"/>
      </w:tblGrid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№ з/п</w:t>
            </w: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Назва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ПІБ   НПП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Вихідні данні (</w:t>
            </w:r>
            <w:r w:rsidRPr="00A138FA">
              <w:rPr>
                <w:u w:val="single"/>
              </w:rPr>
              <w:t xml:space="preserve">назва, місто видання, видавництво, рік, </w:t>
            </w:r>
            <w:r w:rsidRPr="00A138FA">
              <w:rPr>
                <w:b/>
                <w:caps/>
                <w:u w:val="single"/>
              </w:rPr>
              <w:t>сторінки</w:t>
            </w:r>
            <w:r w:rsidRPr="00A138FA">
              <w:t>)</w:t>
            </w:r>
          </w:p>
          <w:p w:rsidR="00A138FA" w:rsidRPr="00A138FA" w:rsidRDefault="00A138FA" w:rsidP="00A138FA">
            <w:pPr>
              <w:jc w:val="center"/>
            </w:pPr>
            <w:r w:rsidRPr="00A138FA">
              <w:t>згідно вимог ВАК України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Обсяг, др. арк.</w:t>
            </w:r>
          </w:p>
          <w:p w:rsidR="00A138FA" w:rsidRPr="00A138FA" w:rsidRDefault="00A138FA" w:rsidP="00A138FA">
            <w:pPr>
              <w:jc w:val="center"/>
            </w:pPr>
            <w:r w:rsidRPr="00A138FA">
              <w:t xml:space="preserve">(40 тис.знаків, 22 сторінки = </w:t>
            </w:r>
          </w:p>
          <w:p w:rsidR="00A138FA" w:rsidRPr="00A138FA" w:rsidRDefault="00A138FA" w:rsidP="00A138FA">
            <w:pPr>
              <w:jc w:val="center"/>
            </w:pPr>
            <w:r w:rsidRPr="00A138FA">
              <w:t>1 др.арк.)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Наявність грифа МОН</w:t>
            </w:r>
          </w:p>
          <w:p w:rsidR="00A138FA" w:rsidRPr="00A138FA" w:rsidRDefault="00A138FA" w:rsidP="00A138FA">
            <w:pPr>
              <w:jc w:val="center"/>
            </w:pPr>
            <w:r w:rsidRPr="00A138FA">
              <w:t>України (ВАК)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Співавтори</w:t>
            </w:r>
          </w:p>
        </w:tc>
      </w:tr>
      <w:tr w:rsidR="00A138FA" w:rsidRPr="00A138FA" w:rsidTr="00A138FA">
        <w:tc>
          <w:tcPr>
            <w:tcW w:w="11144" w:type="dxa"/>
            <w:gridSpan w:val="8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  <w:r w:rsidRPr="00A138FA">
              <w:rPr>
                <w:b/>
              </w:rPr>
              <w:t>Монографії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1</w:t>
            </w: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lang w:val="ru-RU"/>
              </w:rPr>
            </w:pPr>
            <w:r w:rsidRPr="00A138FA">
              <w:rPr>
                <w:rFonts w:eastAsiaTheme="minorEastAsia" w:cstheme="minorBidi"/>
                <w:lang w:val="ru-RU"/>
              </w:rPr>
              <w:t>Психолого-педагогічнапрофілактика та корекція негативного впливумолодіжних субкультур на формуванняособистостіпідлітка: Монографія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 w:cstheme="minorBidi"/>
                <w:lang w:val="ru-RU"/>
              </w:rPr>
            </w:pPr>
            <w:r w:rsidRPr="00A138FA">
              <w:rPr>
                <w:rFonts w:eastAsiaTheme="minorEastAsia" w:cstheme="minorBidi"/>
                <w:lang w:val="ru-RU"/>
              </w:rPr>
              <w:t>Стельмах Н.В.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b/>
                <w:color w:val="FF0000"/>
              </w:rPr>
            </w:pPr>
            <w:r w:rsidRPr="00A138FA">
              <w:rPr>
                <w:rFonts w:eastAsiaTheme="minorEastAsia" w:cstheme="minorBidi"/>
                <w:lang w:val="ru-RU"/>
              </w:rPr>
              <w:t>Миколаїв: МНУ ім. Сухомлинського, 2018. – 218 с.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9, 9 д. 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  <w:lang w:val="ru-RU"/>
              </w:rPr>
            </w:pPr>
            <w:r w:rsidRPr="00A138FA">
              <w:rPr>
                <w:rFonts w:cstheme="minorBidi"/>
                <w:lang w:val="ru-RU"/>
              </w:rPr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Берегова М. І.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51344E" w:rsidRDefault="0051344E" w:rsidP="00A138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lang w:val="ru-RU"/>
              </w:rPr>
            </w:pPr>
            <w:r w:rsidRPr="00A138FA">
              <w:rPr>
                <w:rFonts w:eastAsiaTheme="minorEastAsia" w:cstheme="minorBidi"/>
                <w:lang w:eastAsia="uk-UA"/>
              </w:rPr>
              <w:t xml:space="preserve">Соціальне виховання дітей в інтернатних закладах освіти України  (друга половина ХХ – початок ХХІ століття): </w:t>
            </w:r>
            <w:r w:rsidRPr="00A138FA">
              <w:rPr>
                <w:rFonts w:eastAsiaTheme="minorEastAsia" w:cstheme="minorBidi"/>
                <w:shd w:val="clear" w:color="auto" w:fill="FFFFFF" w:themeFill="background1"/>
                <w:lang w:eastAsia="uk-UA"/>
              </w:rPr>
              <w:t>монографія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 w:cstheme="minorBidi"/>
                <w:lang w:val="ru-RU"/>
              </w:rPr>
            </w:pPr>
            <w:r w:rsidRPr="00A138FA">
              <w:rPr>
                <w:rFonts w:eastAsiaTheme="minorEastAsia" w:cstheme="minorBidi"/>
                <w:lang w:eastAsia="uk-UA"/>
              </w:rPr>
              <w:t>Султанова Н. 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spacing w:after="200" w:line="276" w:lineRule="auto"/>
              <w:rPr>
                <w:rFonts w:eastAsiaTheme="minorEastAsia" w:cstheme="minorBidi"/>
              </w:rPr>
            </w:pPr>
            <w:r w:rsidRPr="00A138FA">
              <w:rPr>
                <w:rFonts w:eastAsiaTheme="minorEastAsia" w:cstheme="minorBidi"/>
                <w:lang w:eastAsia="uk-UA"/>
              </w:rPr>
              <w:t>Херсон: КВНЗ «Херсонська академія неперервної освіти», 2018. 380 с.</w:t>
            </w:r>
          </w:p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lang w:val="ru-RU"/>
              </w:rPr>
            </w:pP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  <w:lang w:val="ru-RU"/>
              </w:rPr>
            </w:pPr>
            <w:r w:rsidRPr="00A138FA">
              <w:rPr>
                <w:rFonts w:cstheme="minorBidi"/>
                <w:lang w:val="ru-RU"/>
              </w:rPr>
              <w:t>17,3 д. 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  <w:lang w:val="ru-RU"/>
              </w:rPr>
            </w:pPr>
            <w:r w:rsidRPr="00A138FA">
              <w:rPr>
                <w:rFonts w:cstheme="minorBidi"/>
                <w:lang w:val="ru-RU"/>
              </w:rPr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-</w:t>
            </w:r>
          </w:p>
        </w:tc>
      </w:tr>
      <w:tr w:rsidR="00A138FA" w:rsidRPr="00A138FA" w:rsidTr="00A138FA">
        <w:tc>
          <w:tcPr>
            <w:tcW w:w="11144" w:type="dxa"/>
            <w:gridSpan w:val="8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  <w:r w:rsidRPr="00A138FA">
              <w:rPr>
                <w:b/>
              </w:rPr>
              <w:t>Навчальні посібники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lang w:val="ru-RU"/>
              </w:rPr>
              <w:t>1</w:t>
            </w: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rPr>
                <w:rFonts w:cstheme="minorBidi"/>
              </w:rPr>
            </w:pPr>
            <w:r w:rsidRPr="00A138FA">
              <w:rPr>
                <w:rFonts w:cstheme="minorBidi"/>
              </w:rPr>
              <w:t>Технології корекційно-виховного процесу: навчально-методичний посібник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eastAsiaTheme="minorEastAsia" w:cstheme="minorBidi"/>
                <w:lang w:eastAsia="uk-UA"/>
              </w:rPr>
              <w:t>Середа І.В.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 w:cstheme="minorBidi"/>
              </w:rPr>
            </w:pPr>
            <w:r w:rsidRPr="00A138FA">
              <w:rPr>
                <w:rFonts w:eastAsiaTheme="minorEastAsia" w:cstheme="minorBidi"/>
                <w:lang w:eastAsia="uk-UA"/>
              </w:rPr>
              <w:t xml:space="preserve">Миколаїв: Іліон, 2018. – 172 с. 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8 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  <w:lang w:val="ru-RU"/>
              </w:rPr>
            </w:pPr>
            <w:r w:rsidRPr="00A138FA">
              <w:rPr>
                <w:rFonts w:cstheme="minorBidi"/>
                <w:lang w:val="ru-RU"/>
              </w:rPr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  <w:lang w:val="ru-RU"/>
              </w:rPr>
            </w:pPr>
            <w:r w:rsidRPr="00A138FA">
              <w:rPr>
                <w:rFonts w:cstheme="minorBidi"/>
                <w:lang w:val="ru-RU"/>
              </w:rPr>
              <w:t>Савінова Н.В., Борулько Д.М.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lang w:val="ru-RU"/>
              </w:rPr>
              <w:t>2</w:t>
            </w: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rPr>
                <w:rFonts w:cstheme="minorBidi"/>
              </w:rPr>
            </w:pPr>
            <w:r w:rsidRPr="00A138FA">
              <w:rPr>
                <w:rFonts w:cstheme="minorBidi"/>
              </w:rPr>
              <w:t>Теорія та методика виховання дітей</w:t>
            </w:r>
            <w:r w:rsidRPr="00A138FA">
              <w:rPr>
                <w:rFonts w:cstheme="minorBidi"/>
                <w:lang w:val="ru-RU"/>
              </w:rPr>
              <w:t>:</w:t>
            </w:r>
            <w:r w:rsidRPr="00A138FA">
              <w:rPr>
                <w:rFonts w:cstheme="minorBidi"/>
              </w:rPr>
              <w:t xml:space="preserve"> Навчальний посібник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Стельмах Н.В.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eastAsiaTheme="minorEastAsia" w:cstheme="minorBidi"/>
              </w:rPr>
              <w:t>Миколаїв: МНУ ім. Сухомлинського, 2018. – 265 с.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12 д. 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  <w:lang w:val="ru-RU"/>
              </w:rPr>
            </w:pPr>
            <w:r w:rsidRPr="00A138FA">
              <w:rPr>
                <w:rFonts w:cstheme="minorBidi"/>
                <w:lang w:val="ru-RU"/>
              </w:rPr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  <w:lang w:val="ru-RU"/>
              </w:rPr>
            </w:pPr>
            <w:r w:rsidRPr="00A138FA">
              <w:rPr>
                <w:rFonts w:cstheme="minorBidi"/>
                <w:lang w:val="ru-RU"/>
              </w:rPr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lang w:val="ru-RU"/>
              </w:rPr>
              <w:lastRenderedPageBreak/>
              <w:t>3</w:t>
            </w:r>
          </w:p>
        </w:tc>
        <w:tc>
          <w:tcPr>
            <w:tcW w:w="1500" w:type="dxa"/>
          </w:tcPr>
          <w:p w:rsidR="00A138FA" w:rsidRPr="00A138FA" w:rsidRDefault="00A138FA" w:rsidP="00A138FA">
            <w:pPr>
              <w:rPr>
                <w:rFonts w:cstheme="minorBidi"/>
              </w:rPr>
            </w:pPr>
            <w:r w:rsidRPr="00A138FA">
              <w:rPr>
                <w:rFonts w:cstheme="minorBidi"/>
              </w:rPr>
              <w:t>Практична психологія (частина 2): Навчальний посібник</w:t>
            </w:r>
          </w:p>
        </w:tc>
        <w:tc>
          <w:tcPr>
            <w:tcW w:w="1333" w:type="dxa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Карсканова С.В.</w:t>
            </w:r>
          </w:p>
        </w:tc>
        <w:tc>
          <w:tcPr>
            <w:tcW w:w="3482" w:type="dxa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Миколаїв: Іліон. – 2018. – 148 с.</w:t>
            </w:r>
          </w:p>
        </w:tc>
        <w:tc>
          <w:tcPr>
            <w:tcW w:w="1698" w:type="dxa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6 д.а.</w:t>
            </w:r>
          </w:p>
        </w:tc>
        <w:tc>
          <w:tcPr>
            <w:tcW w:w="1416" w:type="dxa"/>
            <w:gridSpan w:val="2"/>
          </w:tcPr>
          <w:p w:rsidR="00A138FA" w:rsidRPr="00A138FA" w:rsidRDefault="00A138FA" w:rsidP="00A138FA">
            <w:pPr>
              <w:jc w:val="center"/>
              <w:rPr>
                <w:rFonts w:cstheme="minorBidi"/>
                <w:sz w:val="22"/>
                <w:szCs w:val="22"/>
              </w:rPr>
            </w:pPr>
            <w:r w:rsidRPr="00A138FA">
              <w:rPr>
                <w:rFonts w:cstheme="minorBidi"/>
                <w:sz w:val="22"/>
                <w:szCs w:val="22"/>
              </w:rPr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lang w:val="ru-RU"/>
              </w:rPr>
              <w:t>4</w:t>
            </w: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rPr>
                <w:rFonts w:cstheme="minorBidi"/>
                <w:bCs/>
              </w:rPr>
            </w:pPr>
            <w:r w:rsidRPr="00A138FA">
              <w:rPr>
                <w:rFonts w:cstheme="minorBidi"/>
              </w:rPr>
              <w:t>Методичні рекомендації для організації самостійної роботи студентів з курсу «Загальна, вікова та педагогічна логопсихологія»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Іванова Т.М.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widowControl w:val="0"/>
              <w:ind w:right="-187"/>
              <w:rPr>
                <w:rFonts w:eastAsiaTheme="minorEastAsia" w:cstheme="minorBidi"/>
                <w:lang w:eastAsia="uk-UA"/>
              </w:rPr>
            </w:pPr>
            <w:r w:rsidRPr="00A138FA">
              <w:rPr>
                <w:rFonts w:cstheme="minorBidi"/>
              </w:rPr>
              <w:t>Методичні рекомендації для організації самостійної роботи студентів з курсу «Загальна, вікова та педагогічна логопсихологія»</w:t>
            </w:r>
            <w:r w:rsidRPr="00A138FA">
              <w:rPr>
                <w:rFonts w:eastAsiaTheme="minorEastAsia" w:cstheme="minorBidi"/>
                <w:lang w:eastAsia="uk-UA"/>
              </w:rPr>
              <w:t>: Методичні рекомендації. – Миколаїв: Іліон, 2018. – 43 с.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2 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Савінова Н.В.</w:t>
            </w:r>
          </w:p>
        </w:tc>
      </w:tr>
      <w:tr w:rsidR="00A138FA" w:rsidRPr="00A138FA" w:rsidTr="00A138FA">
        <w:tc>
          <w:tcPr>
            <w:tcW w:w="11144" w:type="dxa"/>
            <w:gridSpan w:val="8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  <w:r w:rsidRPr="00A138FA">
              <w:rPr>
                <w:b/>
              </w:rPr>
              <w:t>Статті  у  наукометричній   базі   IndexCopernicus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/>
                <w:color w:val="000000" w:themeColor="text1"/>
                <w:shd w:val="clear" w:color="auto" w:fill="FFFFFF"/>
                <w:lang w:eastAsia="uk-UA"/>
              </w:rPr>
            </w:pPr>
            <w:r w:rsidRPr="00A138FA">
              <w:rPr>
                <w:rFonts w:eastAsiaTheme="minorEastAsia" w:cstheme="minorBidi"/>
              </w:rPr>
              <w:t>Особистість педагога в системі корекційної роботи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/>
                <w:color w:val="000000" w:themeColor="text1"/>
                <w:lang w:eastAsia="uk-UA"/>
              </w:rPr>
            </w:pPr>
            <w:r w:rsidRPr="00A138FA">
              <w:rPr>
                <w:rFonts w:eastAsiaTheme="minorEastAsia"/>
                <w:color w:val="000000" w:themeColor="text1"/>
                <w:lang w:eastAsia="uk-UA"/>
              </w:rPr>
              <w:t>Стельмах Н.В.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/>
                <w:color w:val="000000" w:themeColor="text1"/>
                <w:shd w:val="clear" w:color="auto" w:fill="FFFFFF"/>
                <w:lang w:eastAsia="uk-UA"/>
              </w:rPr>
            </w:pPr>
            <w:r w:rsidRPr="00A138FA">
              <w:rPr>
                <w:rFonts w:eastAsiaTheme="minorEastAsia" w:cstheme="minorBidi"/>
              </w:rPr>
              <w:t>З</w:t>
            </w:r>
            <w:r w:rsidRPr="00A138FA">
              <w:rPr>
                <w:rFonts w:eastAsiaTheme="minorEastAsia" w:cstheme="minorBidi"/>
                <w:color w:val="000000"/>
                <w:shd w:val="clear" w:color="auto" w:fill="FFFFFF"/>
                <w:lang w:eastAsia="uk-UA"/>
              </w:rPr>
              <w:t xml:space="preserve">бірник наукових праць «Педагогічні науки» Херсонського державного університету. Випуск </w:t>
            </w:r>
            <w:r w:rsidRPr="00A138FA">
              <w:rPr>
                <w:rFonts w:eastAsiaTheme="minorEastAsia" w:cstheme="minorBidi"/>
                <w:color w:val="000000"/>
                <w:shd w:val="clear" w:color="auto" w:fill="FFFFFF"/>
                <w:lang w:val="en-US" w:eastAsia="uk-UA"/>
              </w:rPr>
              <w:t>LXXXI</w:t>
            </w:r>
            <w:r w:rsidRPr="00A138FA">
              <w:rPr>
                <w:rFonts w:eastAsiaTheme="minorEastAsia" w:cstheme="minorBidi"/>
                <w:color w:val="000000"/>
                <w:shd w:val="clear" w:color="auto" w:fill="FFFFFF"/>
                <w:lang w:eastAsia="uk-UA"/>
              </w:rPr>
              <w:t>. Том 3. – Херсон, 2018. 254 с.</w:t>
            </w:r>
            <w:r w:rsidRPr="00A138FA">
              <w:rPr>
                <w:rFonts w:eastAsia="Calibri"/>
                <w:i/>
                <w:lang w:eastAsia="uk-UA"/>
              </w:rPr>
              <w:t>IndexCopernicus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0,5 д.а.</w:t>
            </w:r>
          </w:p>
        </w:tc>
        <w:tc>
          <w:tcPr>
            <w:tcW w:w="1410" w:type="dxa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  <w:r w:rsidRPr="00A138FA">
              <w:rPr>
                <w:b/>
              </w:rPr>
              <w:t>-</w:t>
            </w:r>
          </w:p>
        </w:tc>
        <w:tc>
          <w:tcPr>
            <w:tcW w:w="1152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  <w:r w:rsidRPr="00A138FA">
              <w:rPr>
                <w:b/>
              </w:rPr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en-US"/>
              </w:rPr>
            </w:pPr>
            <w:r w:rsidRPr="00A138FA">
              <w:rPr>
                <w:lang w:val="en-US"/>
              </w:rPr>
              <w:t>1</w:t>
            </w: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  <w:r w:rsidRPr="00A138FA">
              <w:rPr>
                <w:rFonts w:eastAsiaTheme="minorEastAsia"/>
                <w:color w:val="000000" w:themeColor="text1"/>
                <w:shd w:val="clear" w:color="auto" w:fill="FFFFFF"/>
                <w:lang w:eastAsia="uk-UA"/>
              </w:rPr>
              <w:t>Психолого-педагогічні основи корекційно-виховної роботи з дітьми з особливими освітніми потребами в контексті технологічного підходу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  <w:r w:rsidRPr="00A138FA">
              <w:rPr>
                <w:rFonts w:eastAsiaTheme="minorEastAsia"/>
                <w:color w:val="000000" w:themeColor="text1"/>
                <w:lang w:eastAsia="uk-UA"/>
              </w:rPr>
              <w:t>Середа І.В.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b/>
              </w:rPr>
            </w:pPr>
            <w:r w:rsidRPr="00A138FA">
              <w:rPr>
                <w:rFonts w:eastAsiaTheme="minorEastAsia"/>
                <w:color w:val="000000" w:themeColor="text1"/>
                <w:shd w:val="clear" w:color="auto" w:fill="FFFFFF"/>
                <w:lang w:eastAsia="uk-UA"/>
              </w:rPr>
              <w:t xml:space="preserve">Педагогічний процес: теорія  і практика </w:t>
            </w:r>
            <w:r w:rsidRPr="00A138FA">
              <w:rPr>
                <w:rFonts w:eastAsiaTheme="minorEastAsia"/>
                <w:color w:val="000000" w:themeColor="text1"/>
                <w:lang w:eastAsia="uk-UA"/>
              </w:rPr>
              <w:t xml:space="preserve">(серія: Педагогіка) №1-2 (60–61), </w:t>
            </w:r>
            <w:r w:rsidRPr="00A138FA">
              <w:rPr>
                <w:rFonts w:eastAsiaTheme="minorEastAsia"/>
                <w:color w:val="000000" w:themeColor="text1"/>
                <w:shd w:val="clear" w:color="auto" w:fill="FFFFFF"/>
                <w:lang w:eastAsia="uk-UA"/>
              </w:rPr>
              <w:t xml:space="preserve">2018. С.146-152. </w:t>
            </w:r>
            <w:r w:rsidRPr="00A138FA">
              <w:rPr>
                <w:rFonts w:eastAsia="Calibri"/>
                <w:i/>
                <w:lang w:eastAsia="uk-UA"/>
              </w:rPr>
              <w:t>IndexCopernicus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lang w:val="ru-RU"/>
              </w:rPr>
              <w:t>0,5 д.а.</w:t>
            </w:r>
          </w:p>
        </w:tc>
        <w:tc>
          <w:tcPr>
            <w:tcW w:w="1410" w:type="dxa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  <w:lang w:val="ru-RU"/>
              </w:rPr>
            </w:pPr>
            <w:r w:rsidRPr="00A138FA">
              <w:rPr>
                <w:b/>
                <w:lang w:val="ru-RU"/>
              </w:rPr>
              <w:t>-</w:t>
            </w:r>
          </w:p>
        </w:tc>
        <w:tc>
          <w:tcPr>
            <w:tcW w:w="1152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  <w:lang w:val="ru-RU"/>
              </w:rPr>
            </w:pPr>
            <w:r w:rsidRPr="00A138FA">
              <w:rPr>
                <w:b/>
                <w:lang w:val="ru-RU"/>
              </w:rPr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lang w:eastAsia="uk-UA"/>
              </w:rPr>
            </w:pPr>
            <w:r w:rsidRPr="00A138FA">
              <w:rPr>
                <w:rFonts w:eastAsiaTheme="minorEastAsia" w:cstheme="minorBidi"/>
                <w:lang w:eastAsia="uk-UA"/>
              </w:rPr>
              <w:t xml:space="preserve">Розвиток мережі соціальних інститутів державного утримання та виховання дітей-сиріт та дітей, позбавлених батьківського піклування </w:t>
            </w:r>
            <w:r w:rsidRPr="00A138FA">
              <w:rPr>
                <w:rFonts w:eastAsiaTheme="minorEastAsia" w:cstheme="minorBidi"/>
                <w:lang w:eastAsia="uk-UA"/>
              </w:rPr>
              <w:lastRenderedPageBreak/>
              <w:t xml:space="preserve">в Україні (кінець 80-х – 90-ті рр. ХХ століття) 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ind w:left="-108" w:right="-108"/>
              <w:jc w:val="center"/>
              <w:rPr>
                <w:rFonts w:eastAsiaTheme="minorEastAsia" w:cstheme="minorBidi"/>
                <w:b/>
                <w:lang w:eastAsia="uk-UA"/>
              </w:rPr>
            </w:pPr>
            <w:r w:rsidRPr="00A138FA">
              <w:rPr>
                <w:rFonts w:eastAsiaTheme="minorEastAsia" w:cstheme="minorBidi"/>
                <w:lang w:eastAsia="uk-UA"/>
              </w:rPr>
              <w:lastRenderedPageBreak/>
              <w:t>Султанова  Н.В.</w:t>
            </w:r>
          </w:p>
          <w:p w:rsidR="00A138FA" w:rsidRPr="00A138FA" w:rsidRDefault="00A138FA" w:rsidP="00A138FA">
            <w:pPr>
              <w:ind w:left="-108" w:right="-108"/>
              <w:jc w:val="center"/>
              <w:rPr>
                <w:rFonts w:cstheme="minorBidi"/>
                <w:bCs/>
              </w:rPr>
            </w:pP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lang w:eastAsia="uk-UA"/>
              </w:rPr>
            </w:pPr>
            <w:r w:rsidRPr="00A138FA">
              <w:rPr>
                <w:rFonts w:eastAsiaTheme="minorEastAsia" w:cstheme="minorBidi"/>
                <w:bCs/>
                <w:lang w:eastAsia="uk-UA"/>
              </w:rPr>
              <w:t xml:space="preserve">Науковий журнал «Молодий вчений» / редкол. : В. В. Базалій та ін. – </w:t>
            </w:r>
            <w:r w:rsidRPr="00A138FA">
              <w:rPr>
                <w:rFonts w:eastAsiaTheme="minorEastAsia" w:cstheme="minorBidi"/>
                <w:lang w:eastAsia="uk-UA"/>
              </w:rPr>
              <w:t xml:space="preserve"> Херсон : ТОВ «Видавничий дім «Гельветика», 2018. – Вип. №1 (53) С. 386–391. </w:t>
            </w:r>
          </w:p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bCs/>
              </w:rPr>
            </w:pPr>
            <w:r w:rsidRPr="00A138FA">
              <w:rPr>
                <w:rFonts w:eastAsiaTheme="minorEastAsia" w:cstheme="minorBidi"/>
                <w:i/>
                <w:iCs/>
                <w:lang w:eastAsia="uk-UA"/>
              </w:rPr>
              <w:t>IndexСореrnicus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  <w:bCs/>
              </w:rPr>
            </w:pPr>
            <w:r w:rsidRPr="00A138FA">
              <w:rPr>
                <w:rFonts w:cstheme="minorBidi"/>
                <w:bCs/>
              </w:rPr>
              <w:t>0,5 д.а.</w:t>
            </w:r>
          </w:p>
        </w:tc>
        <w:tc>
          <w:tcPr>
            <w:tcW w:w="1410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-</w:t>
            </w:r>
          </w:p>
        </w:tc>
        <w:tc>
          <w:tcPr>
            <w:tcW w:w="1152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B8509B" w:rsidRDefault="00A138FA" w:rsidP="00A138FA">
            <w:pPr>
              <w:jc w:val="center"/>
              <w:rPr>
                <w:color w:val="002060"/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A138FA" w:rsidRPr="0092477B" w:rsidRDefault="00A138FA" w:rsidP="00A138FA">
            <w:pPr>
              <w:jc w:val="center"/>
              <w:rPr>
                <w:b/>
                <w:color w:val="000000" w:themeColor="text1"/>
              </w:rPr>
            </w:pPr>
            <w:r w:rsidRPr="0092477B">
              <w:rPr>
                <w:rFonts w:eastAsiaTheme="minorEastAsia"/>
                <w:color w:val="000000" w:themeColor="text1"/>
                <w:lang w:eastAsia="uk-UA"/>
              </w:rPr>
              <w:t>Використання наративу у діагностиці соціально-психологічної готовності до захисту Вітчизни</w:t>
            </w:r>
          </w:p>
        </w:tc>
        <w:tc>
          <w:tcPr>
            <w:tcW w:w="1333" w:type="dxa"/>
            <w:vAlign w:val="center"/>
          </w:tcPr>
          <w:p w:rsidR="00A138FA" w:rsidRPr="0092477B" w:rsidRDefault="00A138FA" w:rsidP="00A138FA">
            <w:pPr>
              <w:jc w:val="center"/>
              <w:rPr>
                <w:color w:val="000000" w:themeColor="text1"/>
              </w:rPr>
            </w:pPr>
            <w:r w:rsidRPr="0092477B">
              <w:rPr>
                <w:color w:val="000000" w:themeColor="text1"/>
              </w:rPr>
              <w:t xml:space="preserve">Карсканова Н.В. </w:t>
            </w:r>
          </w:p>
        </w:tc>
        <w:tc>
          <w:tcPr>
            <w:tcW w:w="3482" w:type="dxa"/>
            <w:vAlign w:val="center"/>
          </w:tcPr>
          <w:p w:rsidR="00A138FA" w:rsidRPr="0092477B" w:rsidRDefault="00A138FA" w:rsidP="00A138FA">
            <w:pPr>
              <w:jc w:val="center"/>
              <w:rPr>
                <w:rFonts w:eastAsiaTheme="minorEastAsia"/>
                <w:color w:val="000000" w:themeColor="text1"/>
                <w:lang w:eastAsia="uk-UA"/>
              </w:rPr>
            </w:pPr>
            <w:r w:rsidRPr="0092477B">
              <w:rPr>
                <w:rFonts w:eastAsiaTheme="minorEastAsia"/>
                <w:color w:val="000000" w:themeColor="text1"/>
                <w:lang w:eastAsia="uk-UA"/>
              </w:rPr>
              <w:t>Науковий вісник Херсонського державного університету / Том 1.</w:t>
            </w:r>
            <w:r w:rsidRPr="0092477B">
              <w:rPr>
                <w:rFonts w:eastAsiaTheme="minorEastAsia"/>
                <w:color w:val="000000" w:themeColor="text1"/>
                <w:lang w:eastAsia="uk-UA"/>
              </w:rPr>
              <w:noBreakHyphen/>
              <w:t xml:space="preserve"> Вип. 4. – Херсон : Вид. дім «Гельветика», 2017. </w:t>
            </w:r>
            <w:r w:rsidRPr="0092477B">
              <w:rPr>
                <w:rFonts w:eastAsiaTheme="minorEastAsia"/>
                <w:color w:val="000000" w:themeColor="text1"/>
                <w:lang w:eastAsia="uk-UA"/>
              </w:rPr>
              <w:noBreakHyphen/>
              <w:t xml:space="preserve"> (Серія: Психологічні науки). С. 53-57</w:t>
            </w:r>
          </w:p>
          <w:p w:rsidR="00A138FA" w:rsidRPr="0092477B" w:rsidRDefault="00A138FA" w:rsidP="00A138FA">
            <w:pPr>
              <w:jc w:val="center"/>
              <w:rPr>
                <w:b/>
                <w:color w:val="000000" w:themeColor="text1"/>
              </w:rPr>
            </w:pPr>
            <w:r w:rsidRPr="0092477B">
              <w:rPr>
                <w:rFonts w:eastAsiaTheme="minorEastAsia" w:cstheme="minorBidi"/>
                <w:i/>
                <w:iCs/>
                <w:color w:val="000000" w:themeColor="text1"/>
                <w:lang w:eastAsia="uk-UA"/>
              </w:rPr>
              <w:t>IndexСореrnicus</w:t>
            </w:r>
          </w:p>
        </w:tc>
        <w:tc>
          <w:tcPr>
            <w:tcW w:w="1698" w:type="dxa"/>
            <w:vAlign w:val="center"/>
          </w:tcPr>
          <w:p w:rsidR="00A138FA" w:rsidRPr="0092477B" w:rsidRDefault="00A138FA" w:rsidP="00A138FA">
            <w:pPr>
              <w:jc w:val="center"/>
              <w:rPr>
                <w:color w:val="000000" w:themeColor="text1"/>
              </w:rPr>
            </w:pPr>
            <w:r w:rsidRPr="0092477B">
              <w:rPr>
                <w:color w:val="000000" w:themeColor="text1"/>
              </w:rPr>
              <w:t>0,5 д.а.</w:t>
            </w:r>
          </w:p>
        </w:tc>
        <w:tc>
          <w:tcPr>
            <w:tcW w:w="1410" w:type="dxa"/>
            <w:vAlign w:val="center"/>
          </w:tcPr>
          <w:p w:rsidR="00A138FA" w:rsidRPr="0092477B" w:rsidRDefault="00A138FA" w:rsidP="00A138FA">
            <w:pPr>
              <w:jc w:val="center"/>
              <w:rPr>
                <w:b/>
                <w:color w:val="000000" w:themeColor="text1"/>
              </w:rPr>
            </w:pPr>
            <w:r w:rsidRPr="0092477B">
              <w:rPr>
                <w:b/>
                <w:color w:val="000000" w:themeColor="text1"/>
              </w:rPr>
              <w:t>-</w:t>
            </w:r>
          </w:p>
        </w:tc>
        <w:tc>
          <w:tcPr>
            <w:tcW w:w="1152" w:type="dxa"/>
            <w:gridSpan w:val="2"/>
            <w:vAlign w:val="center"/>
          </w:tcPr>
          <w:p w:rsidR="00A138FA" w:rsidRPr="0092477B" w:rsidRDefault="00A138FA" w:rsidP="00A138FA">
            <w:pPr>
              <w:jc w:val="center"/>
              <w:rPr>
                <w:b/>
                <w:color w:val="000000" w:themeColor="text1"/>
              </w:rPr>
            </w:pPr>
            <w:r w:rsidRPr="0092477B">
              <w:rPr>
                <w:b/>
                <w:color w:val="000000" w:themeColor="text1"/>
              </w:rPr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  <w:r w:rsidRPr="00A138FA">
              <w:rPr>
                <w:rFonts w:eastAsiaTheme="minorEastAsia"/>
                <w:color w:val="000000"/>
                <w:shd w:val="clear" w:color="auto" w:fill="FFFFFF"/>
                <w:lang w:eastAsia="uk-UA"/>
              </w:rPr>
              <w:t>Розвиток словника засобами образотворчої діяльності у дітей з загальним недорозвиненням мовлення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Кисличенко В.А.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rPr>
                <w:rFonts w:eastAsiaTheme="minorEastAsia" w:cstheme="minorBidi"/>
                <w:i/>
                <w:lang w:eastAsia="uk-UA"/>
              </w:rPr>
            </w:pPr>
            <w:r w:rsidRPr="00A138FA">
              <w:rPr>
                <w:rFonts w:eastAsiaTheme="minorEastAsia"/>
                <w:color w:val="000000"/>
                <w:shd w:val="clear" w:color="auto" w:fill="FFFFFF"/>
              </w:rPr>
              <w:t xml:space="preserve">Науковий часопис Національного педагогічного університету імені М.П. Драгоманова. Серія 19. Корекційна педагогіка та спеціальна психологія. - Випуск 34 : збірник наукових праць / М-во освіти і науки України, Нац. пед. ун-т імені М.П. Драгоманова . - Київ : Вид-во НПУ імені М.П. Драгоманова, 2018. </w:t>
            </w:r>
            <w:r w:rsidRPr="00A138FA">
              <w:rPr>
                <w:rFonts w:eastAsiaTheme="minorEastAsia"/>
                <w:i/>
                <w:color w:val="000000"/>
                <w:shd w:val="clear" w:color="auto" w:fill="FFFFFF"/>
              </w:rPr>
              <w:t>Подано до друку (вийде в грудні 2018).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0,5 д. а.</w:t>
            </w:r>
          </w:p>
        </w:tc>
        <w:tc>
          <w:tcPr>
            <w:tcW w:w="1410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  <w:tc>
          <w:tcPr>
            <w:tcW w:w="1152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  <w:r w:rsidRPr="00A138FA">
              <w:rPr>
                <w:b/>
              </w:rPr>
              <w:t>Статті   у  фахових  виданнях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</w:p>
        </w:tc>
        <w:tc>
          <w:tcPr>
            <w:tcW w:w="1410" w:type="dxa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b/>
              </w:rPr>
            </w:pP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/>
                <w:lang w:val="ru-RU"/>
              </w:rPr>
            </w:pPr>
            <w:r w:rsidRPr="00A138FA">
              <w:rPr>
                <w:rFonts w:eastAsiaTheme="minorEastAsia"/>
                <w:lang w:eastAsia="uk-UA"/>
              </w:rPr>
              <w:t>Проблеми підготовки майбутніх вчителів-логопедів до роботи в умовах розвивального активно-ігрового середовища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/>
                <w:lang w:val="ru-RU" w:eastAsia="uk-UA"/>
              </w:rPr>
            </w:pPr>
            <w:r w:rsidRPr="00A138FA">
              <w:rPr>
                <w:rFonts w:eastAsiaTheme="minorEastAsia"/>
                <w:lang w:val="ru-RU" w:eastAsia="uk-UA"/>
              </w:rPr>
              <w:t>Савінова Н.В.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/>
                <w:bCs/>
                <w:lang w:eastAsia="uk-UA"/>
              </w:rPr>
            </w:pPr>
            <w:r w:rsidRPr="00A138FA">
              <w:rPr>
                <w:rFonts w:eastAsiaTheme="minorEastAsia"/>
                <w:lang w:eastAsia="uk-UA"/>
              </w:rPr>
              <w:t xml:space="preserve">Науковий вісник Миколаївського національного університету імені В. О. Сухомлинського. Педагогічні науки : зб. наук. пр. / за ред. проф. Тетяни Степанової. № 3 (62), вересень 2018. – Т.2. – Миколаїв : МНУ імені В. О. Сухомлинського, 2018. </w:t>
            </w:r>
            <w:r w:rsidRPr="00A138FA">
              <w:rPr>
                <w:rFonts w:eastAsiaTheme="minorEastAsia"/>
                <w:bCs/>
                <w:lang w:val="ru-RU" w:eastAsia="uk-UA"/>
              </w:rPr>
              <w:t>С.283-285.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0,5д.а.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/>
                <w:bCs/>
                <w:lang w:eastAsia="uk-UA"/>
              </w:rPr>
            </w:pPr>
            <w:r w:rsidRPr="00A138FA">
              <w:rPr>
                <w:rFonts w:eastAsiaTheme="minorEastAsia"/>
              </w:rPr>
              <w:t>Рівні сформованості мотиваційно-емоційної готовності майбутніх логопедів до роботи в умовах інклюзивного навчання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/>
                <w:lang w:eastAsia="uk-UA"/>
              </w:rPr>
            </w:pPr>
            <w:r w:rsidRPr="00A138FA">
              <w:rPr>
                <w:rFonts w:eastAsiaTheme="minorEastAsia"/>
                <w:lang w:eastAsia="uk-UA"/>
              </w:rPr>
              <w:t>Савінова Н.В.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/>
                <w:i/>
                <w:color w:val="000000" w:themeColor="text1"/>
                <w:lang w:val="ru-RU" w:eastAsia="uk-UA"/>
              </w:rPr>
            </w:pPr>
            <w:r w:rsidRPr="00A138FA">
              <w:rPr>
                <w:rFonts w:eastAsiaTheme="minorEastAsia"/>
                <w:bCs/>
                <w:lang w:eastAsia="uk-UA"/>
              </w:rPr>
              <w:t>Освіта осіб з особливими потребами: шляхи розбудови</w:t>
            </w:r>
            <w:r w:rsidRPr="00A138FA">
              <w:rPr>
                <w:rFonts w:eastAsiaTheme="minorEastAsia"/>
                <w:lang w:eastAsia="uk-UA"/>
              </w:rPr>
              <w:t xml:space="preserve">: зб. наук. праць / за ред. В.В. Засенка, А.А. Колупаєвої. – К.: ТОВ «Наша друкарня», 2018 </w:t>
            </w:r>
            <w:r w:rsidRPr="00A138FA">
              <w:rPr>
                <w:rFonts w:eastAsiaTheme="minorEastAsia"/>
                <w:i/>
                <w:color w:val="000000" w:themeColor="text1"/>
                <w:lang w:eastAsia="uk-UA"/>
              </w:rPr>
              <w:t>(подано до друку)</w:t>
            </w:r>
          </w:p>
          <w:p w:rsidR="00A138FA" w:rsidRPr="00A138FA" w:rsidRDefault="00A138FA" w:rsidP="00A138FA">
            <w:pPr>
              <w:jc w:val="center"/>
              <w:rPr>
                <w:rFonts w:eastAsiaTheme="minorEastAsia"/>
                <w:bCs/>
                <w:lang w:val="ru-RU" w:eastAsia="uk-UA"/>
              </w:rPr>
            </w:pP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0,5 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Берегова М.І.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/>
              </w:rPr>
            </w:pPr>
            <w:r w:rsidRPr="00A138FA">
              <w:rPr>
                <w:rFonts w:eastAsiaTheme="minorEastAsia"/>
                <w:bCs/>
                <w:lang w:eastAsia="uk-UA"/>
              </w:rPr>
              <w:t>Здоров’язбе</w:t>
            </w:r>
            <w:r w:rsidRPr="00A138FA">
              <w:rPr>
                <w:rFonts w:eastAsiaTheme="minorEastAsia"/>
                <w:bCs/>
                <w:lang w:eastAsia="uk-UA"/>
              </w:rPr>
              <w:lastRenderedPageBreak/>
              <w:t>режувальна концепція В. Сухомлинського і превентивна логопедія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eastAsiaTheme="minorEastAsia"/>
                <w:lang w:eastAsia="uk-UA"/>
              </w:rPr>
            </w:pPr>
            <w:r w:rsidRPr="00A138FA">
              <w:rPr>
                <w:rFonts w:eastAsiaTheme="minorEastAsia"/>
                <w:lang w:eastAsia="uk-UA"/>
              </w:rPr>
              <w:lastRenderedPageBreak/>
              <w:t xml:space="preserve">Савінова </w:t>
            </w:r>
            <w:r w:rsidRPr="00A138FA">
              <w:rPr>
                <w:rFonts w:eastAsiaTheme="minorEastAsia"/>
                <w:lang w:eastAsia="uk-UA"/>
              </w:rPr>
              <w:lastRenderedPageBreak/>
              <w:t>Н.В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/>
                <w:color w:val="000000" w:themeColor="text1"/>
                <w:lang w:eastAsia="uk-UA"/>
              </w:rPr>
            </w:pPr>
            <w:r w:rsidRPr="00A138FA">
              <w:rPr>
                <w:rFonts w:eastAsiaTheme="minorEastAsia"/>
                <w:bCs/>
                <w:lang w:eastAsia="uk-UA"/>
              </w:rPr>
              <w:lastRenderedPageBreak/>
              <w:t xml:space="preserve">Науковий вісник МНУ імені </w:t>
            </w:r>
            <w:r w:rsidRPr="00A138FA">
              <w:rPr>
                <w:rFonts w:eastAsiaTheme="minorEastAsia"/>
                <w:bCs/>
                <w:lang w:eastAsia="uk-UA"/>
              </w:rPr>
              <w:lastRenderedPageBreak/>
              <w:t xml:space="preserve">В.О.Сухомлинського. Педагогічні науки. Випуск №4(63). </w:t>
            </w:r>
            <w:r w:rsidRPr="00A138FA">
              <w:rPr>
                <w:rFonts w:eastAsiaTheme="minorEastAsia"/>
                <w:bCs/>
                <w:color w:val="000000" w:themeColor="text1"/>
                <w:lang w:eastAsia="uk-UA"/>
              </w:rPr>
              <w:t>(</w:t>
            </w:r>
            <w:r w:rsidRPr="00A138FA">
              <w:rPr>
                <w:rFonts w:eastAsiaTheme="minorEastAsia"/>
                <w:bCs/>
                <w:i/>
                <w:color w:val="000000" w:themeColor="text1"/>
                <w:lang w:eastAsia="uk-UA"/>
              </w:rPr>
              <w:t>Подано до друку</w:t>
            </w:r>
            <w:r w:rsidRPr="00A138FA">
              <w:rPr>
                <w:rFonts w:eastAsiaTheme="minorEastAsia"/>
                <w:bCs/>
                <w:color w:val="000000" w:themeColor="text1"/>
                <w:lang w:eastAsia="uk-UA"/>
              </w:rPr>
              <w:t>, буде опубліковано в грудні поточного року).</w:t>
            </w:r>
          </w:p>
          <w:p w:rsidR="00A138FA" w:rsidRPr="00A138FA" w:rsidRDefault="00A138FA" w:rsidP="00A138FA">
            <w:pPr>
              <w:jc w:val="center"/>
              <w:rPr>
                <w:rFonts w:eastAsiaTheme="minorEastAsia"/>
                <w:bCs/>
                <w:lang w:eastAsia="uk-UA"/>
              </w:rPr>
            </w:pP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lastRenderedPageBreak/>
              <w:t>0,5 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bCs/>
                <w:lang w:eastAsia="uk-UA"/>
              </w:rPr>
              <w:t>Борульк</w:t>
            </w:r>
            <w:r w:rsidRPr="00A138FA">
              <w:rPr>
                <w:rFonts w:eastAsiaTheme="minorEastAsia"/>
                <w:bCs/>
                <w:lang w:eastAsia="uk-UA"/>
              </w:rPr>
              <w:lastRenderedPageBreak/>
              <w:t>о Д. М., Корнієнко І. В.</w:t>
            </w:r>
          </w:p>
        </w:tc>
      </w:tr>
      <w:tr w:rsidR="00E71853" w:rsidRPr="00A138FA" w:rsidTr="00A138FA">
        <w:tc>
          <w:tcPr>
            <w:tcW w:w="569" w:type="dxa"/>
            <w:vAlign w:val="center"/>
          </w:tcPr>
          <w:p w:rsidR="00E71853" w:rsidRPr="00A138FA" w:rsidRDefault="00E71853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E71853" w:rsidRPr="00A138FA" w:rsidRDefault="00E71853" w:rsidP="00A138FA">
            <w:pPr>
              <w:jc w:val="center"/>
              <w:rPr>
                <w:rFonts w:eastAsiaTheme="minorEastAsia"/>
                <w:bCs/>
                <w:lang w:eastAsia="uk-UA"/>
              </w:rPr>
            </w:pPr>
            <w:r>
              <w:rPr>
                <w:rFonts w:eastAsiaTheme="minorEastAsia"/>
                <w:bCs/>
                <w:lang w:eastAsia="uk-UA"/>
              </w:rPr>
              <w:t>Рівні сформованості мотиваційно-емоційної готовності майбутніх логопедів до роботи в умовах інклюзивного навчання</w:t>
            </w:r>
          </w:p>
        </w:tc>
        <w:tc>
          <w:tcPr>
            <w:tcW w:w="1333" w:type="dxa"/>
            <w:vAlign w:val="center"/>
          </w:tcPr>
          <w:p w:rsidR="00E71853" w:rsidRPr="00A138FA" w:rsidRDefault="00E71853" w:rsidP="00A138FA">
            <w:pPr>
              <w:jc w:val="center"/>
              <w:rPr>
                <w:rFonts w:eastAsiaTheme="minorEastAsia"/>
                <w:lang w:eastAsia="uk-UA"/>
              </w:rPr>
            </w:pPr>
            <w:r w:rsidRPr="00A138FA">
              <w:rPr>
                <w:rFonts w:eastAsiaTheme="minorEastAsia"/>
                <w:lang w:eastAsia="uk-UA"/>
              </w:rPr>
              <w:t>Савінова Н.В</w:t>
            </w:r>
          </w:p>
        </w:tc>
        <w:tc>
          <w:tcPr>
            <w:tcW w:w="3482" w:type="dxa"/>
            <w:vAlign w:val="center"/>
          </w:tcPr>
          <w:p w:rsidR="00E71853" w:rsidRPr="00E71853" w:rsidRDefault="00E71853" w:rsidP="00E71853">
            <w:pPr>
              <w:jc w:val="both"/>
              <w:rPr>
                <w:rFonts w:eastAsiaTheme="minorEastAsia"/>
                <w:bCs/>
                <w:lang w:eastAsia="uk-UA"/>
              </w:rPr>
            </w:pPr>
            <w:r>
              <w:rPr>
                <w:rFonts w:eastAsiaTheme="minorEastAsia"/>
                <w:bCs/>
                <w:lang w:val="en-US" w:eastAsia="uk-UA"/>
              </w:rPr>
              <w:t>HUMANITARIUM</w:t>
            </w:r>
            <w:r w:rsidRPr="00E71853">
              <w:rPr>
                <w:rFonts w:eastAsiaTheme="minorEastAsia"/>
                <w:bCs/>
                <w:lang w:eastAsia="uk-UA"/>
              </w:rPr>
              <w:t>.Том 43, Випуск 2: Педагогіка, 2018 р.</w:t>
            </w:r>
          </w:p>
        </w:tc>
        <w:tc>
          <w:tcPr>
            <w:tcW w:w="1698" w:type="dxa"/>
            <w:vAlign w:val="center"/>
          </w:tcPr>
          <w:p w:rsidR="00E71853" w:rsidRPr="00A138FA" w:rsidRDefault="00E71853" w:rsidP="00A138FA">
            <w:pPr>
              <w:jc w:val="center"/>
            </w:pPr>
            <w:r>
              <w:t>0,5 д.а.</w:t>
            </w:r>
          </w:p>
        </w:tc>
        <w:tc>
          <w:tcPr>
            <w:tcW w:w="1416" w:type="dxa"/>
            <w:gridSpan w:val="2"/>
            <w:vAlign w:val="center"/>
          </w:tcPr>
          <w:p w:rsidR="00E71853" w:rsidRPr="00A138FA" w:rsidRDefault="00E71853" w:rsidP="00A138FA">
            <w:pPr>
              <w:jc w:val="center"/>
            </w:pPr>
          </w:p>
        </w:tc>
        <w:tc>
          <w:tcPr>
            <w:tcW w:w="1146" w:type="dxa"/>
            <w:vAlign w:val="center"/>
          </w:tcPr>
          <w:p w:rsidR="00E71853" w:rsidRPr="00A138FA" w:rsidRDefault="00E71853" w:rsidP="00A138FA">
            <w:pPr>
              <w:jc w:val="center"/>
              <w:rPr>
                <w:rFonts w:eastAsiaTheme="minorEastAsia"/>
                <w:bCs/>
                <w:lang w:eastAsia="uk-UA"/>
              </w:rPr>
            </w:pPr>
            <w:r>
              <w:rPr>
                <w:rFonts w:eastAsiaTheme="minorEastAsia"/>
                <w:bCs/>
                <w:lang w:eastAsia="uk-UA"/>
              </w:rPr>
              <w:t>Берегова М.І.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bCs/>
                <w:lang w:eastAsia="uk-UA"/>
              </w:rPr>
              <w:t>Особливості застосування педагогічних технологій у корекційно-виховному процесі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lang w:eastAsia="uk-UA"/>
              </w:rPr>
              <w:t>Середа І.В.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lang w:val="ru-RU"/>
              </w:rPr>
            </w:pPr>
            <w:r w:rsidRPr="00A138FA">
              <w:rPr>
                <w:rFonts w:eastAsiaTheme="minorEastAsia"/>
                <w:lang w:eastAsia="uk-UA"/>
              </w:rPr>
              <w:t xml:space="preserve">Науковий вісник Миколаївського національного університету імені В. О. Сухомлинського. Педагогічні науки : зб. наук. пр. / за ред. проф. Тетяни Степанової. № 3 (62), вересень 2018. – Т.2. – Миколаїв : МНУ імені В. О. Сухомлинського, 2018. </w:t>
            </w:r>
            <w:r w:rsidRPr="00A138FA">
              <w:rPr>
                <w:rFonts w:eastAsiaTheme="minorEastAsia"/>
                <w:bCs/>
                <w:lang w:val="ru-RU" w:eastAsia="uk-UA"/>
              </w:rPr>
              <w:t>С.298-303.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lang w:val="ru-RU"/>
              </w:rPr>
              <w:t>0,5 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lang w:val="ru-RU"/>
              </w:rPr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lang w:val="ru-RU"/>
              </w:rPr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 w:cstheme="minorBidi"/>
                <w:color w:val="000000"/>
              </w:rPr>
              <w:t xml:space="preserve">Інклюзивне навчання в системі педагогічних поглядів </w:t>
            </w:r>
            <w:r w:rsidRPr="00A138FA">
              <w:rPr>
                <w:rFonts w:eastAsiaTheme="minorEastAsia" w:cstheme="minorBidi"/>
                <w:caps/>
                <w:color w:val="000000"/>
              </w:rPr>
              <w:t>в. о. с</w:t>
            </w:r>
            <w:r w:rsidRPr="00A138FA">
              <w:rPr>
                <w:rFonts w:eastAsiaTheme="minorEastAsia" w:cstheme="minorBidi"/>
                <w:color w:val="000000"/>
              </w:rPr>
              <w:t>ухомлинського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bCs/>
                <w:lang w:eastAsia="uk-UA"/>
              </w:rPr>
              <w:t>Середа І.В.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</w:pPr>
            <w:r w:rsidRPr="00A138FA">
              <w:rPr>
                <w:rFonts w:eastAsiaTheme="minorEastAsia"/>
                <w:bCs/>
                <w:lang w:eastAsia="uk-UA"/>
              </w:rPr>
              <w:t>Науковий вісник МНУ імені В.О.Сухомлинського. Педагогічні науки. Випуск №4(63). (</w:t>
            </w:r>
            <w:r w:rsidRPr="00A138FA">
              <w:rPr>
                <w:rFonts w:eastAsiaTheme="minorEastAsia"/>
                <w:bCs/>
                <w:i/>
                <w:lang w:eastAsia="uk-UA"/>
              </w:rPr>
              <w:t>Подано до друку</w:t>
            </w:r>
            <w:r w:rsidRPr="00A138FA">
              <w:rPr>
                <w:rFonts w:eastAsiaTheme="minorEastAsia"/>
                <w:bCs/>
                <w:lang w:eastAsia="uk-UA"/>
              </w:rPr>
              <w:t>, буде опубліковано в грудні поточного року).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lang w:val="ru-RU"/>
              </w:rPr>
              <w:t>0,5 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lang w:val="ru-RU"/>
              </w:rPr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bCs/>
                <w:lang w:eastAsia="uk-UA"/>
              </w:rPr>
              <w:t>Збишко Є.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cstheme="minorBidi"/>
              </w:rPr>
            </w:pPr>
            <w:r w:rsidRPr="00A138FA">
              <w:rPr>
                <w:rFonts w:cstheme="minorBidi"/>
              </w:rPr>
              <w:t>Психологічні засади педагогічної взаємодії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ind w:left="-108" w:right="-108"/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Стельмах Н.В.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cstheme="minorBidi"/>
                <w:lang w:val="ru-RU"/>
              </w:rPr>
            </w:pPr>
            <w:r w:rsidRPr="00A138FA">
              <w:rPr>
                <w:rFonts w:cstheme="minorBidi"/>
              </w:rPr>
              <w:t>Науковий вісник МНУ ім. В. О. Сухомлинського</w:t>
            </w:r>
          </w:p>
          <w:p w:rsidR="00A138FA" w:rsidRPr="00A138FA" w:rsidRDefault="00A138FA" w:rsidP="00A138FA">
            <w:pPr>
              <w:jc w:val="both"/>
              <w:rPr>
                <w:rFonts w:cstheme="minorBidi"/>
              </w:rPr>
            </w:pPr>
            <w:r w:rsidRPr="00A138FA">
              <w:rPr>
                <w:rFonts w:cstheme="minorBidi"/>
                <w:lang w:val="ru-RU"/>
              </w:rPr>
              <w:t>/за ред.</w:t>
            </w:r>
            <w:r w:rsidRPr="00A138FA">
              <w:rPr>
                <w:rFonts w:cstheme="minorBidi"/>
              </w:rPr>
              <w:t>. проф.. Тетяни Степанової, №1(60), лютий 2018. – Миколаїв : МНУ імені В. О. Сухомлинського, 2018. – 420 с.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0, 5 д. 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cstheme="minorBidi"/>
              </w:rPr>
            </w:pPr>
            <w:r w:rsidRPr="00A138FA">
              <w:t xml:space="preserve">Організація науково-дослідницької діяльності студентів у ВНЗ в контексті педагогічної </w:t>
            </w:r>
            <w:r w:rsidRPr="00A138FA">
              <w:lastRenderedPageBreak/>
              <w:t>спадщини В.О.Сухомлинського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ind w:left="-108" w:right="-108"/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lastRenderedPageBreak/>
              <w:t>Стельмах Н.В.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cstheme="minorBidi"/>
              </w:rPr>
            </w:pPr>
            <w:r w:rsidRPr="00A138FA">
              <w:rPr>
                <w:rFonts w:eastAsiaTheme="minorEastAsia"/>
                <w:bCs/>
                <w:lang w:eastAsia="uk-UA"/>
              </w:rPr>
              <w:t>Науковий вісник МНУ імені В.О.Сухомлинського. Педагогічні науки. Випуск №4(63). (</w:t>
            </w:r>
            <w:r w:rsidRPr="00A138FA">
              <w:rPr>
                <w:rFonts w:eastAsiaTheme="minorEastAsia"/>
                <w:bCs/>
                <w:i/>
                <w:lang w:eastAsia="uk-UA"/>
              </w:rPr>
              <w:t>Подано до друку</w:t>
            </w:r>
            <w:r w:rsidRPr="00A138FA">
              <w:rPr>
                <w:rFonts w:eastAsiaTheme="minorEastAsia"/>
                <w:bCs/>
                <w:lang w:eastAsia="uk-UA"/>
              </w:rPr>
              <w:t>, буде опубліковано в грудні поточного року).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0, 5 д. 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spacing w:val="-4"/>
                <w:lang w:eastAsia="uk-UA"/>
              </w:rPr>
            </w:pPr>
            <w:r w:rsidRPr="00A138FA">
              <w:rPr>
                <w:rFonts w:eastAsiaTheme="minorEastAsia" w:cstheme="minorBidi"/>
                <w:lang w:eastAsia="uk-UA"/>
              </w:rPr>
              <w:t xml:space="preserve">Періодизація розвитку соціального виховання дітей в інтернатних закладах освіти України (друга половина ХХ – початок ХХІ ст.) 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ind w:left="-108" w:right="-108"/>
              <w:jc w:val="center"/>
              <w:rPr>
                <w:rFonts w:cstheme="minorBidi"/>
                <w:bCs/>
              </w:rPr>
            </w:pPr>
            <w:r w:rsidRPr="00A138FA">
              <w:rPr>
                <w:rFonts w:eastAsia="Arial Unicode MS" w:cstheme="minorBidi"/>
                <w:lang w:eastAsia="uk-UA"/>
              </w:rPr>
              <w:t>Султанова Н.В.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bCs/>
              </w:rPr>
            </w:pPr>
            <w:r w:rsidRPr="00A138FA">
              <w:rPr>
                <w:rFonts w:eastAsiaTheme="minorEastAsia" w:cstheme="minorBidi"/>
                <w:lang w:eastAsia="uk-UA"/>
              </w:rPr>
              <w:t>Таврійський вісник освіти: науково-методичний журнал. – Комунальний вищий навчальний заклад «Херсонська академія неперервної освіти» Херсонської обласної ради, – Херсон., 2018. – Вип. 1 (61),Ч.ІІ. – С. 17-26.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  <w:bCs/>
              </w:rPr>
            </w:pPr>
            <w:r w:rsidRPr="00A138FA">
              <w:rPr>
                <w:rFonts w:cstheme="minorBidi"/>
                <w:bCs/>
              </w:rPr>
              <w:t>0,4 д.а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lang w:eastAsia="uk-UA"/>
              </w:rPr>
            </w:pPr>
            <w:r w:rsidRPr="00A138FA">
              <w:rPr>
                <w:rFonts w:eastAsiaTheme="minorEastAsia"/>
                <w:lang w:eastAsia="uk-UA"/>
              </w:rPr>
              <w:t xml:space="preserve">Психологічне благополуччя особистості як втілення ідей </w:t>
            </w:r>
            <w:r w:rsidRPr="00A138FA">
              <w:rPr>
                <w:rFonts w:eastAsiaTheme="minorEastAsia"/>
                <w:caps/>
                <w:lang w:eastAsia="uk-UA"/>
              </w:rPr>
              <w:t>в.о.с</w:t>
            </w:r>
            <w:r w:rsidRPr="00A138FA">
              <w:rPr>
                <w:rFonts w:eastAsiaTheme="minorEastAsia"/>
                <w:lang w:eastAsia="uk-UA"/>
              </w:rPr>
              <w:t>ухомлинського про щасливого педагога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ind w:left="-108" w:right="-108"/>
              <w:jc w:val="center"/>
              <w:rPr>
                <w:rFonts w:eastAsiaTheme="minorEastAsia" w:cstheme="minorBidi"/>
                <w:lang w:eastAsia="uk-UA"/>
              </w:rPr>
            </w:pPr>
            <w:r w:rsidRPr="00A138FA">
              <w:rPr>
                <w:rFonts w:eastAsiaTheme="minorEastAsia" w:cstheme="minorBidi"/>
                <w:lang w:eastAsia="uk-UA"/>
              </w:rPr>
              <w:t>Карсканова С.В.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spacing w:after="200" w:line="276" w:lineRule="auto"/>
              <w:rPr>
                <w:rFonts w:eastAsiaTheme="minorEastAsia"/>
                <w:lang w:eastAsia="uk-UA"/>
              </w:rPr>
            </w:pPr>
            <w:r w:rsidRPr="00A138FA">
              <w:rPr>
                <w:rFonts w:eastAsiaTheme="minorEastAsia"/>
                <w:lang w:eastAsia="uk-UA"/>
              </w:rPr>
              <w:t>Науковий вісник МНУ імені В.О.Сухомлинського. Педагогічні науки. Випуск №4(63).  (</w:t>
            </w:r>
            <w:r w:rsidRPr="00A138FA">
              <w:rPr>
                <w:rFonts w:eastAsiaTheme="minorEastAsia"/>
                <w:i/>
                <w:lang w:eastAsia="uk-UA"/>
              </w:rPr>
              <w:t>Подано до друку</w:t>
            </w:r>
            <w:r w:rsidRPr="00A138FA">
              <w:rPr>
                <w:rFonts w:eastAsiaTheme="minorEastAsia"/>
                <w:lang w:eastAsia="uk-UA"/>
              </w:rPr>
              <w:t>, буде опубліковано в грудні поточного року).</w:t>
            </w:r>
          </w:p>
          <w:p w:rsidR="00A138FA" w:rsidRPr="00A138FA" w:rsidRDefault="00A138FA" w:rsidP="00A138FA">
            <w:pPr>
              <w:jc w:val="both"/>
              <w:rPr>
                <w:rFonts w:eastAsiaTheme="minorEastAsia" w:cstheme="minorBidi"/>
                <w:lang w:eastAsia="uk-UA"/>
              </w:rPr>
            </w:pP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0,5 д. 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cstheme="minorBidi"/>
              </w:rPr>
            </w:pPr>
            <w:r w:rsidRPr="00A138FA">
              <w:rPr>
                <w:rFonts w:eastAsiaTheme="minorEastAsia" w:cstheme="minorBidi"/>
                <w:lang w:eastAsia="uk-UA"/>
              </w:rPr>
              <w:t>Особливості усвідомлення першокласниками власного досвіду гуманних стосунків (теоретичний аспект)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ind w:left="-108" w:right="-108"/>
              <w:jc w:val="center"/>
              <w:rPr>
                <w:rFonts w:cstheme="minorBidi"/>
              </w:rPr>
            </w:pPr>
            <w:r w:rsidRPr="00A138FA">
              <w:rPr>
                <w:rFonts w:eastAsiaTheme="minorEastAsia" w:cstheme="minorBidi"/>
                <w:lang w:eastAsia="uk-UA"/>
              </w:rPr>
              <w:t xml:space="preserve">Іванова Т.М. 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  <w:rPr>
                <w:rFonts w:cstheme="minorBidi"/>
              </w:rPr>
            </w:pPr>
            <w:r w:rsidRPr="00A138FA">
              <w:rPr>
                <w:rFonts w:eastAsiaTheme="minorEastAsia" w:cstheme="minorBidi"/>
                <w:lang w:eastAsia="uk-UA"/>
              </w:rPr>
              <w:t>Збірник наукових праць Інституту психології імені Г. С. Костюка НАПН України. – К. : «Срібна хвиля», 2018. Психологія розвитку дошкільника. – Випуск 8. – С. 259 – 271.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  <w:rPr>
                <w:rFonts w:cstheme="minorBidi"/>
              </w:rPr>
            </w:pPr>
            <w:r w:rsidRPr="00A138FA">
              <w:rPr>
                <w:rFonts w:cstheme="minorBidi"/>
              </w:rPr>
              <w:t>0,6 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bCs/>
                <w:color w:val="000000" w:themeColor="text1"/>
                <w:lang w:eastAsia="uk-UA"/>
              </w:rPr>
              <w:t xml:space="preserve">Формування професійних компетенцій майбутнього корекційного педагога під час підготовки до роботи в </w:t>
            </w:r>
            <w:r w:rsidRPr="00A138FA">
              <w:rPr>
                <w:rFonts w:eastAsiaTheme="minorEastAsia"/>
                <w:bCs/>
                <w:color w:val="000000" w:themeColor="text1"/>
                <w:lang w:eastAsia="uk-UA"/>
              </w:rPr>
              <w:lastRenderedPageBreak/>
              <w:t>інклюзивному середовищі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bCs/>
                <w:color w:val="000000" w:themeColor="text1"/>
                <w:lang w:eastAsia="uk-UA"/>
              </w:rPr>
              <w:lastRenderedPageBreak/>
              <w:t>Берегова М.І.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</w:pPr>
            <w:r w:rsidRPr="00A138FA">
              <w:rPr>
                <w:rFonts w:eastAsiaTheme="minorEastAsia"/>
                <w:color w:val="000000" w:themeColor="text1"/>
                <w:lang w:eastAsia="uk-UA"/>
              </w:rPr>
              <w:t>Підготовка сучасного педагога дошкільної та початкової освіти в умовах розбудови Нової української школи: збірник матеріалів Всеукраїнської з міжнародною участю науково-практичної конференції. Херсон: ТОВ «Борисфен-про», 2018. – 393 с.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0,5 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lang w:eastAsia="uk-UA"/>
              </w:rPr>
              <w:t>Підготовка майбутнього корекційного педагога до роботи в інклюзивному середовищі: формування професійних компетенцій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bCs/>
                <w:color w:val="000000" w:themeColor="text1"/>
                <w:lang w:eastAsia="uk-UA"/>
              </w:rPr>
              <w:t>Берегова М.І.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center"/>
              <w:rPr>
                <w:lang w:val="ru-RU"/>
              </w:rPr>
            </w:pPr>
            <w:r w:rsidRPr="00A138FA">
              <w:rPr>
                <w:rFonts w:eastAsiaTheme="minorEastAsia"/>
                <w:lang w:eastAsia="uk-UA"/>
              </w:rPr>
              <w:t xml:space="preserve">Науковий вісник Миколаївського національного університету імені В. О. Сухомлинського. Педагогічні науки : зб. наук. пр. / за ред. проф. Тетяни Степанової. № 3 (62), вересень 2018. – Т.2. – Миколаїв : МНУ імені В. О. Сухомлинського, 2018. </w:t>
            </w:r>
            <w:r w:rsidRPr="00A138FA">
              <w:rPr>
                <w:rFonts w:eastAsiaTheme="minorEastAsia"/>
                <w:bCs/>
                <w:lang w:eastAsia="uk-UA"/>
              </w:rPr>
              <w:t>С.</w:t>
            </w:r>
            <w:r w:rsidRPr="00A138FA">
              <w:rPr>
                <w:rFonts w:eastAsiaTheme="minorEastAsia"/>
                <w:lang w:val="ru-RU" w:eastAsia="uk-UA"/>
              </w:rPr>
              <w:t>14-18.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0,</w:t>
            </w:r>
            <w:r w:rsidRPr="00A138FA">
              <w:rPr>
                <w:lang w:val="ru-RU"/>
              </w:rPr>
              <w:t>5</w:t>
            </w:r>
            <w:r w:rsidRPr="00A138FA">
              <w:t xml:space="preserve"> 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</w:tr>
      <w:tr w:rsidR="00A138FA" w:rsidRPr="00A138FA" w:rsidTr="00A138FA">
        <w:tc>
          <w:tcPr>
            <w:tcW w:w="569" w:type="dxa"/>
            <w:vAlign w:val="center"/>
          </w:tcPr>
          <w:p w:rsidR="00A138FA" w:rsidRPr="00A138FA" w:rsidRDefault="00A138FA" w:rsidP="00A138FA">
            <w:pPr>
              <w:jc w:val="center"/>
            </w:pPr>
          </w:p>
        </w:tc>
        <w:tc>
          <w:tcPr>
            <w:tcW w:w="1500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lang w:eastAsia="uk-UA"/>
              </w:rPr>
              <w:t>Формування образу вчителя інклюзивного класу в творчості В. О. Сухомлинського</w:t>
            </w:r>
          </w:p>
        </w:tc>
        <w:tc>
          <w:tcPr>
            <w:tcW w:w="1333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rPr>
                <w:rFonts w:eastAsiaTheme="minorEastAsia"/>
                <w:bCs/>
                <w:color w:val="000000" w:themeColor="text1"/>
                <w:lang w:eastAsia="uk-UA"/>
              </w:rPr>
              <w:t>Берегова М.І.</w:t>
            </w:r>
          </w:p>
        </w:tc>
        <w:tc>
          <w:tcPr>
            <w:tcW w:w="3482" w:type="dxa"/>
            <w:vAlign w:val="center"/>
          </w:tcPr>
          <w:p w:rsidR="00A138FA" w:rsidRPr="00A138FA" w:rsidRDefault="00A138FA" w:rsidP="00A138FA">
            <w:pPr>
              <w:jc w:val="both"/>
            </w:pPr>
            <w:r w:rsidRPr="00A138FA">
              <w:rPr>
                <w:rFonts w:eastAsiaTheme="minorEastAsia"/>
                <w:lang w:eastAsia="uk-UA"/>
              </w:rPr>
              <w:t xml:space="preserve">Науковий вісник МНУ імені В.О. Сухомлинського. Педагогічні науки: зб. наук. праць/ за ред. проф.. Тетяни Степанової. Миколаїв: МНУ імені В.О. Сухомлинського, 2018 </w:t>
            </w:r>
            <w:r w:rsidRPr="00A138FA">
              <w:rPr>
                <w:rFonts w:eastAsiaTheme="minorEastAsia"/>
                <w:i/>
                <w:color w:val="000000" w:themeColor="text1"/>
                <w:lang w:eastAsia="uk-UA"/>
              </w:rPr>
              <w:t>(подано до друку).</w:t>
            </w:r>
          </w:p>
        </w:tc>
        <w:tc>
          <w:tcPr>
            <w:tcW w:w="1698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0,5 д.а.</w:t>
            </w:r>
          </w:p>
        </w:tc>
        <w:tc>
          <w:tcPr>
            <w:tcW w:w="1416" w:type="dxa"/>
            <w:gridSpan w:val="2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  <w:tc>
          <w:tcPr>
            <w:tcW w:w="1146" w:type="dxa"/>
            <w:vAlign w:val="center"/>
          </w:tcPr>
          <w:p w:rsidR="00A138FA" w:rsidRPr="00A138FA" w:rsidRDefault="00A138FA" w:rsidP="00A138FA">
            <w:pPr>
              <w:jc w:val="center"/>
            </w:pPr>
            <w:r w:rsidRPr="00A138FA">
              <w:t>-</w:t>
            </w:r>
          </w:p>
        </w:tc>
      </w:tr>
    </w:tbl>
    <w:p w:rsidR="00A138FA" w:rsidRPr="00A138FA" w:rsidRDefault="00A138FA" w:rsidP="00A138FA">
      <w:pPr>
        <w:jc w:val="both"/>
        <w:rPr>
          <w:b/>
        </w:rPr>
      </w:pPr>
    </w:p>
    <w:p w:rsidR="00A138FA" w:rsidRPr="00A138FA" w:rsidRDefault="00A138FA" w:rsidP="00A138FA">
      <w:pPr>
        <w:jc w:val="center"/>
        <w:rPr>
          <w:b/>
        </w:rPr>
      </w:pPr>
    </w:p>
    <w:p w:rsidR="004755D2" w:rsidRPr="0020292D" w:rsidRDefault="00200D35" w:rsidP="0020292D">
      <w:pPr>
        <w:jc w:val="center"/>
        <w:rPr>
          <w:b/>
          <w:sz w:val="28"/>
          <w:szCs w:val="28"/>
        </w:rPr>
      </w:pPr>
      <w:r w:rsidRPr="004755D2">
        <w:rPr>
          <w:b/>
          <w:sz w:val="28"/>
          <w:szCs w:val="28"/>
        </w:rPr>
        <w:t xml:space="preserve">Винахідницька та раціоналізаторська робота викладачів кафедри (авторські свідоцтва) у </w:t>
      </w:r>
      <w:r w:rsidR="004755D2" w:rsidRPr="004755D2">
        <w:rPr>
          <w:b/>
          <w:sz w:val="28"/>
          <w:szCs w:val="28"/>
        </w:rPr>
        <w:t>2018 р</w:t>
      </w:r>
      <w:r w:rsidR="00896C2B">
        <w:rPr>
          <w:b/>
          <w:sz w:val="28"/>
          <w:szCs w:val="28"/>
        </w:rPr>
        <w:t>оці</w:t>
      </w:r>
    </w:p>
    <w:tbl>
      <w:tblPr>
        <w:tblW w:w="137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1883"/>
        <w:gridCol w:w="3461"/>
        <w:gridCol w:w="2020"/>
        <w:gridCol w:w="5520"/>
        <w:gridCol w:w="222"/>
      </w:tblGrid>
      <w:tr w:rsidR="00A315D1" w:rsidRPr="006B2372" w:rsidTr="00AF0E8B">
        <w:trPr>
          <w:gridAfter w:val="1"/>
          <w:wAfter w:w="234" w:type="dxa"/>
        </w:trPr>
        <w:tc>
          <w:tcPr>
            <w:tcW w:w="661" w:type="dxa"/>
          </w:tcPr>
          <w:p w:rsidR="00200D35" w:rsidRPr="006B2372" w:rsidRDefault="00200D35" w:rsidP="00160D3F">
            <w:pPr>
              <w:jc w:val="both"/>
              <w:rPr>
                <w:b/>
              </w:rPr>
            </w:pPr>
            <w:r w:rsidRPr="006B2372">
              <w:rPr>
                <w:b/>
              </w:rPr>
              <w:t>№ з/п</w:t>
            </w:r>
          </w:p>
        </w:tc>
        <w:tc>
          <w:tcPr>
            <w:tcW w:w="1907" w:type="dxa"/>
          </w:tcPr>
          <w:p w:rsidR="00200D35" w:rsidRPr="006B2372" w:rsidRDefault="00200D35" w:rsidP="00160D3F">
            <w:pPr>
              <w:jc w:val="both"/>
              <w:rPr>
                <w:b/>
              </w:rPr>
            </w:pPr>
            <w:r w:rsidRPr="006B2372">
              <w:rPr>
                <w:b/>
              </w:rPr>
              <w:t>Автор</w:t>
            </w:r>
          </w:p>
        </w:tc>
        <w:tc>
          <w:tcPr>
            <w:tcW w:w="3519" w:type="dxa"/>
          </w:tcPr>
          <w:p w:rsidR="00200D35" w:rsidRPr="006B2372" w:rsidRDefault="00200D35" w:rsidP="00160D3F">
            <w:pPr>
              <w:jc w:val="both"/>
              <w:rPr>
                <w:b/>
              </w:rPr>
            </w:pPr>
            <w:r w:rsidRPr="006B2372">
              <w:rPr>
                <w:b/>
              </w:rPr>
              <w:t>Назва роботи</w:t>
            </w:r>
          </w:p>
        </w:tc>
        <w:tc>
          <w:tcPr>
            <w:tcW w:w="1916" w:type="dxa"/>
          </w:tcPr>
          <w:p w:rsidR="00200D35" w:rsidRPr="006B2372" w:rsidRDefault="00200D35" w:rsidP="00160D3F">
            <w:pPr>
              <w:jc w:val="both"/>
              <w:rPr>
                <w:b/>
              </w:rPr>
            </w:pPr>
            <w:r w:rsidRPr="006B2372">
              <w:rPr>
                <w:b/>
              </w:rPr>
              <w:t>Номерреєстрації</w:t>
            </w:r>
          </w:p>
        </w:tc>
        <w:tc>
          <w:tcPr>
            <w:tcW w:w="5524" w:type="dxa"/>
          </w:tcPr>
          <w:p w:rsidR="00200D35" w:rsidRPr="006B2372" w:rsidRDefault="00200D35" w:rsidP="00200D35">
            <w:pPr>
              <w:tabs>
                <w:tab w:val="left" w:pos="1551"/>
                <w:tab w:val="left" w:pos="1692"/>
                <w:tab w:val="left" w:pos="1872"/>
              </w:tabs>
              <w:ind w:right="4144"/>
              <w:jc w:val="both"/>
              <w:rPr>
                <w:b/>
              </w:rPr>
            </w:pPr>
            <w:r w:rsidRPr="006B2372">
              <w:rPr>
                <w:b/>
              </w:rPr>
              <w:t>Місце реєстрації</w:t>
            </w:r>
          </w:p>
        </w:tc>
      </w:tr>
      <w:tr w:rsidR="004755D2" w:rsidRPr="006B2372" w:rsidTr="00AF0E8B">
        <w:tc>
          <w:tcPr>
            <w:tcW w:w="661" w:type="dxa"/>
          </w:tcPr>
          <w:p w:rsidR="004755D2" w:rsidRPr="0096130B" w:rsidRDefault="004755D2" w:rsidP="00160D3F">
            <w:pPr>
              <w:jc w:val="both"/>
            </w:pPr>
            <w:r>
              <w:t>1</w:t>
            </w:r>
          </w:p>
        </w:tc>
        <w:tc>
          <w:tcPr>
            <w:tcW w:w="1907" w:type="dxa"/>
          </w:tcPr>
          <w:p w:rsidR="004755D2" w:rsidRPr="0096130B" w:rsidRDefault="004755D2" w:rsidP="00160D3F">
            <w:pPr>
              <w:jc w:val="both"/>
            </w:pPr>
            <w:r>
              <w:t>Савінова Н.В.</w:t>
            </w:r>
          </w:p>
        </w:tc>
        <w:tc>
          <w:tcPr>
            <w:tcW w:w="3519" w:type="dxa"/>
          </w:tcPr>
          <w:p w:rsidR="004755D2" w:rsidRPr="0096130B" w:rsidRDefault="004755D2" w:rsidP="00160D3F">
            <w:pPr>
              <w:jc w:val="both"/>
            </w:pPr>
            <w:r>
              <w:t>Монографія «</w:t>
            </w:r>
            <w:r w:rsidRPr="003A64E2">
              <w:t>Логодіагностика та логокорекція мовленнєвої діяльності дошкільників із тяжкими порушеннями мовлення</w:t>
            </w:r>
            <w:r>
              <w:t>»</w:t>
            </w:r>
          </w:p>
        </w:tc>
        <w:tc>
          <w:tcPr>
            <w:tcW w:w="1916" w:type="dxa"/>
          </w:tcPr>
          <w:p w:rsidR="004755D2" w:rsidRPr="00B854BC" w:rsidRDefault="004755D2" w:rsidP="004B575A">
            <w:pPr>
              <w:jc w:val="both"/>
            </w:pPr>
            <w:r>
              <w:t>№ 76690 від 07.02.2018</w:t>
            </w:r>
          </w:p>
        </w:tc>
        <w:tc>
          <w:tcPr>
            <w:tcW w:w="5758" w:type="dxa"/>
            <w:gridSpan w:val="2"/>
          </w:tcPr>
          <w:p w:rsidR="004755D2" w:rsidRPr="00093F6B" w:rsidRDefault="004755D2" w:rsidP="00AF0E8B">
            <w:pPr>
              <w:ind w:right="3186"/>
              <w:jc w:val="both"/>
              <w:rPr>
                <w:bCs/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м. Київ</w:t>
            </w:r>
          </w:p>
          <w:p w:rsidR="004755D2" w:rsidRPr="00093F6B" w:rsidRDefault="004755D2" w:rsidP="00AF0E8B">
            <w:pPr>
              <w:ind w:right="3186"/>
              <w:jc w:val="both"/>
              <w:rPr>
                <w:bCs/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 xml:space="preserve">Міністерство економічного розвитку і торгівлі України </w:t>
            </w:r>
          </w:p>
        </w:tc>
      </w:tr>
      <w:tr w:rsidR="004755D2" w:rsidRPr="006B2372" w:rsidTr="00AF0E8B">
        <w:tc>
          <w:tcPr>
            <w:tcW w:w="661" w:type="dxa"/>
          </w:tcPr>
          <w:p w:rsidR="004755D2" w:rsidRDefault="004755D2" w:rsidP="00160D3F">
            <w:pPr>
              <w:jc w:val="both"/>
            </w:pPr>
            <w:r>
              <w:t>2</w:t>
            </w:r>
          </w:p>
        </w:tc>
        <w:tc>
          <w:tcPr>
            <w:tcW w:w="1907" w:type="dxa"/>
          </w:tcPr>
          <w:p w:rsidR="004755D2" w:rsidRPr="0096130B" w:rsidRDefault="004755D2" w:rsidP="00160D3F">
            <w:pPr>
              <w:jc w:val="both"/>
            </w:pPr>
            <w:r>
              <w:t>Савінова Н.В., Шипіна С.Ю.</w:t>
            </w:r>
          </w:p>
        </w:tc>
        <w:tc>
          <w:tcPr>
            <w:tcW w:w="3519" w:type="dxa"/>
          </w:tcPr>
          <w:p w:rsidR="004755D2" w:rsidRPr="0096130B" w:rsidRDefault="004755D2" w:rsidP="00160D3F">
            <w:pPr>
              <w:jc w:val="both"/>
            </w:pPr>
            <w:r>
              <w:t>Розділ кол. монографії: «</w:t>
            </w:r>
            <w:r w:rsidRPr="003A64E2">
              <w:t>Активно-ігрова логокорекція просодичної сторони мовлення дошкільників із тяжкими порушеннями мовлення</w:t>
            </w:r>
            <w:r>
              <w:t>»</w:t>
            </w:r>
          </w:p>
        </w:tc>
        <w:tc>
          <w:tcPr>
            <w:tcW w:w="1916" w:type="dxa"/>
          </w:tcPr>
          <w:p w:rsidR="004755D2" w:rsidRPr="0096130B" w:rsidRDefault="004755D2" w:rsidP="004B575A">
            <w:pPr>
              <w:jc w:val="both"/>
            </w:pPr>
            <w:r>
              <w:t>№ 76890 від 16.02.2018</w:t>
            </w:r>
          </w:p>
        </w:tc>
        <w:tc>
          <w:tcPr>
            <w:tcW w:w="5758" w:type="dxa"/>
            <w:gridSpan w:val="2"/>
          </w:tcPr>
          <w:p w:rsidR="004755D2" w:rsidRPr="00093F6B" w:rsidRDefault="004755D2" w:rsidP="004755D2">
            <w:pPr>
              <w:ind w:right="3186"/>
              <w:jc w:val="both"/>
              <w:rPr>
                <w:bCs/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м. Київ</w:t>
            </w:r>
          </w:p>
          <w:p w:rsidR="004755D2" w:rsidRPr="00093F6B" w:rsidRDefault="004755D2" w:rsidP="004755D2">
            <w:pPr>
              <w:tabs>
                <w:tab w:val="left" w:pos="1692"/>
                <w:tab w:val="left" w:pos="1872"/>
              </w:tabs>
              <w:ind w:right="3186"/>
              <w:jc w:val="both"/>
              <w:rPr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Міністерство економічного розвитку і торгівлі України</w:t>
            </w:r>
          </w:p>
        </w:tc>
      </w:tr>
      <w:tr w:rsidR="004755D2" w:rsidRPr="006B2372" w:rsidTr="00AF0E8B">
        <w:tc>
          <w:tcPr>
            <w:tcW w:w="661" w:type="dxa"/>
          </w:tcPr>
          <w:p w:rsidR="004755D2" w:rsidRDefault="004755D2" w:rsidP="00160D3F">
            <w:pPr>
              <w:jc w:val="both"/>
            </w:pPr>
            <w:r>
              <w:t>3</w:t>
            </w:r>
          </w:p>
        </w:tc>
        <w:tc>
          <w:tcPr>
            <w:tcW w:w="1907" w:type="dxa"/>
          </w:tcPr>
          <w:p w:rsidR="004755D2" w:rsidRPr="0096130B" w:rsidRDefault="004755D2" w:rsidP="00160D3F">
            <w:pPr>
              <w:jc w:val="both"/>
            </w:pPr>
            <w:r>
              <w:t>Савінова Н.В., Клочкова М.О.</w:t>
            </w:r>
          </w:p>
        </w:tc>
        <w:tc>
          <w:tcPr>
            <w:tcW w:w="3519" w:type="dxa"/>
          </w:tcPr>
          <w:p w:rsidR="004755D2" w:rsidRPr="0096130B" w:rsidRDefault="004755D2" w:rsidP="00160D3F">
            <w:pPr>
              <w:jc w:val="both"/>
            </w:pPr>
            <w:r>
              <w:t>Розділ кол. монографії: «</w:t>
            </w:r>
            <w:r w:rsidRPr="003A64E2">
              <w:t>Підготовка майбутніх корекційних педагогів до роботи в умовах інклюзивного навчального закладу</w:t>
            </w:r>
            <w:r>
              <w:t>»</w:t>
            </w:r>
          </w:p>
        </w:tc>
        <w:tc>
          <w:tcPr>
            <w:tcW w:w="1916" w:type="dxa"/>
          </w:tcPr>
          <w:p w:rsidR="004755D2" w:rsidRPr="0096130B" w:rsidRDefault="004755D2" w:rsidP="004B575A">
            <w:pPr>
              <w:jc w:val="both"/>
            </w:pPr>
            <w:r>
              <w:t>№ 76891 від 16.02.2018</w:t>
            </w:r>
          </w:p>
        </w:tc>
        <w:tc>
          <w:tcPr>
            <w:tcW w:w="5758" w:type="dxa"/>
            <w:gridSpan w:val="2"/>
          </w:tcPr>
          <w:p w:rsidR="004755D2" w:rsidRPr="00093F6B" w:rsidRDefault="004755D2" w:rsidP="004755D2">
            <w:pPr>
              <w:ind w:right="3186"/>
              <w:jc w:val="both"/>
              <w:rPr>
                <w:bCs/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м. Київ</w:t>
            </w:r>
          </w:p>
          <w:p w:rsidR="004755D2" w:rsidRPr="00093F6B" w:rsidRDefault="004755D2" w:rsidP="004755D2">
            <w:pPr>
              <w:tabs>
                <w:tab w:val="left" w:pos="1692"/>
                <w:tab w:val="left" w:pos="1872"/>
              </w:tabs>
              <w:ind w:right="3186"/>
              <w:jc w:val="both"/>
              <w:rPr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Міністерство економічного розвитку і торгівлі України</w:t>
            </w:r>
          </w:p>
        </w:tc>
      </w:tr>
      <w:tr w:rsidR="004755D2" w:rsidRPr="006B2372" w:rsidTr="00AF0E8B">
        <w:tc>
          <w:tcPr>
            <w:tcW w:w="661" w:type="dxa"/>
          </w:tcPr>
          <w:p w:rsidR="004755D2" w:rsidRDefault="004755D2" w:rsidP="00160D3F">
            <w:pPr>
              <w:jc w:val="both"/>
            </w:pPr>
            <w:r>
              <w:t>4</w:t>
            </w:r>
          </w:p>
        </w:tc>
        <w:tc>
          <w:tcPr>
            <w:tcW w:w="1907" w:type="dxa"/>
          </w:tcPr>
          <w:p w:rsidR="004755D2" w:rsidRPr="0096130B" w:rsidRDefault="004755D2" w:rsidP="00160D3F">
            <w:pPr>
              <w:jc w:val="both"/>
            </w:pPr>
            <w:r>
              <w:t>Середа І.В.</w:t>
            </w:r>
          </w:p>
        </w:tc>
        <w:tc>
          <w:tcPr>
            <w:tcW w:w="3519" w:type="dxa"/>
          </w:tcPr>
          <w:p w:rsidR="004755D2" w:rsidRPr="0096130B" w:rsidRDefault="004755D2" w:rsidP="00160D3F">
            <w:pPr>
              <w:jc w:val="both"/>
            </w:pPr>
            <w:r>
              <w:t>Розділ кол. монографії: «Сучасний стан формування технологічної культури майбутнього викладача з позицій компетентнісного підходу»</w:t>
            </w:r>
          </w:p>
        </w:tc>
        <w:tc>
          <w:tcPr>
            <w:tcW w:w="1916" w:type="dxa"/>
          </w:tcPr>
          <w:p w:rsidR="004755D2" w:rsidRPr="0096130B" w:rsidRDefault="004755D2" w:rsidP="00160D3F">
            <w:pPr>
              <w:jc w:val="both"/>
            </w:pPr>
            <w:r w:rsidRPr="009744A2">
              <w:rPr>
                <w:color w:val="000000"/>
              </w:rPr>
              <w:t>№ 76889 від 16.02.2018</w:t>
            </w:r>
          </w:p>
        </w:tc>
        <w:tc>
          <w:tcPr>
            <w:tcW w:w="5758" w:type="dxa"/>
            <w:gridSpan w:val="2"/>
          </w:tcPr>
          <w:p w:rsidR="004755D2" w:rsidRPr="00093F6B" w:rsidRDefault="004755D2" w:rsidP="004755D2">
            <w:pPr>
              <w:ind w:right="3186"/>
              <w:jc w:val="both"/>
              <w:rPr>
                <w:bCs/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м. Київ</w:t>
            </w:r>
          </w:p>
          <w:p w:rsidR="004755D2" w:rsidRPr="00093F6B" w:rsidRDefault="004755D2" w:rsidP="004755D2">
            <w:pPr>
              <w:tabs>
                <w:tab w:val="left" w:pos="1692"/>
                <w:tab w:val="left" w:pos="1872"/>
              </w:tabs>
              <w:ind w:right="3186"/>
              <w:jc w:val="both"/>
              <w:rPr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Міністерство економічного розвитку і торгівлі України</w:t>
            </w:r>
          </w:p>
        </w:tc>
      </w:tr>
      <w:tr w:rsidR="004755D2" w:rsidRPr="006B2372" w:rsidTr="00AF0E8B">
        <w:tc>
          <w:tcPr>
            <w:tcW w:w="661" w:type="dxa"/>
          </w:tcPr>
          <w:p w:rsidR="004755D2" w:rsidRDefault="004755D2" w:rsidP="00160D3F">
            <w:pPr>
              <w:jc w:val="both"/>
            </w:pPr>
            <w:r>
              <w:t>5</w:t>
            </w:r>
          </w:p>
        </w:tc>
        <w:tc>
          <w:tcPr>
            <w:tcW w:w="1907" w:type="dxa"/>
          </w:tcPr>
          <w:p w:rsidR="004755D2" w:rsidRPr="0096130B" w:rsidRDefault="004755D2" w:rsidP="00160D3F">
            <w:pPr>
              <w:jc w:val="both"/>
            </w:pPr>
            <w:r>
              <w:t>Середа І.В.</w:t>
            </w:r>
          </w:p>
        </w:tc>
        <w:tc>
          <w:tcPr>
            <w:tcW w:w="3519" w:type="dxa"/>
          </w:tcPr>
          <w:p w:rsidR="004755D2" w:rsidRPr="0096130B" w:rsidRDefault="004755D2" w:rsidP="00160D3F">
            <w:pPr>
              <w:jc w:val="both"/>
            </w:pPr>
            <w:r>
              <w:rPr>
                <w:color w:val="000000"/>
              </w:rPr>
              <w:t xml:space="preserve">Наукова стаття: </w:t>
            </w:r>
            <w:r>
              <w:rPr>
                <w:color w:val="000000"/>
              </w:rPr>
              <w:lastRenderedPageBreak/>
              <w:t>«</w:t>
            </w:r>
            <w:r w:rsidRPr="003A64E2">
              <w:rPr>
                <w:color w:val="000000"/>
              </w:rPr>
              <w:t>Технологічний підхід у підготовці майбутнього педагога корекційної освіти</w:t>
            </w:r>
            <w:r>
              <w:rPr>
                <w:color w:val="000000"/>
              </w:rPr>
              <w:t>»</w:t>
            </w:r>
          </w:p>
        </w:tc>
        <w:tc>
          <w:tcPr>
            <w:tcW w:w="1916" w:type="dxa"/>
          </w:tcPr>
          <w:p w:rsidR="004755D2" w:rsidRPr="00286035" w:rsidRDefault="004755D2" w:rsidP="004B575A">
            <w:pPr>
              <w:jc w:val="both"/>
            </w:pPr>
            <w:r w:rsidRPr="009744A2">
              <w:rPr>
                <w:color w:val="000000"/>
              </w:rPr>
              <w:lastRenderedPageBreak/>
              <w:t xml:space="preserve">№ 76888 від </w:t>
            </w:r>
            <w:r w:rsidRPr="009744A2">
              <w:rPr>
                <w:color w:val="000000"/>
              </w:rPr>
              <w:lastRenderedPageBreak/>
              <w:t>16.02.2018</w:t>
            </w:r>
          </w:p>
        </w:tc>
        <w:tc>
          <w:tcPr>
            <w:tcW w:w="5758" w:type="dxa"/>
            <w:gridSpan w:val="2"/>
          </w:tcPr>
          <w:p w:rsidR="004755D2" w:rsidRPr="00093F6B" w:rsidRDefault="004755D2" w:rsidP="004755D2">
            <w:pPr>
              <w:tabs>
                <w:tab w:val="left" w:pos="1996"/>
                <w:tab w:val="left" w:pos="2356"/>
                <w:tab w:val="left" w:pos="2536"/>
              </w:tabs>
              <w:ind w:right="3186"/>
              <w:rPr>
                <w:bCs/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lastRenderedPageBreak/>
              <w:t>м. Київ</w:t>
            </w:r>
          </w:p>
          <w:p w:rsidR="004755D2" w:rsidRPr="00093F6B" w:rsidRDefault="004755D2" w:rsidP="004755D2">
            <w:pPr>
              <w:tabs>
                <w:tab w:val="left" w:pos="1872"/>
                <w:tab w:val="left" w:pos="1996"/>
                <w:tab w:val="left" w:pos="2356"/>
                <w:tab w:val="left" w:pos="2536"/>
              </w:tabs>
              <w:ind w:right="264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Міністерство </w:t>
            </w:r>
            <w:r w:rsidRPr="00093F6B">
              <w:rPr>
                <w:bCs/>
                <w:sz w:val="20"/>
                <w:szCs w:val="20"/>
              </w:rPr>
              <w:t>економічного розвитку і торгівлі України</w:t>
            </w:r>
          </w:p>
        </w:tc>
      </w:tr>
      <w:tr w:rsidR="004755D2" w:rsidRPr="006B2372" w:rsidTr="00AF0E8B">
        <w:tc>
          <w:tcPr>
            <w:tcW w:w="661" w:type="dxa"/>
          </w:tcPr>
          <w:p w:rsidR="004755D2" w:rsidRDefault="004755D2" w:rsidP="00160D3F">
            <w:pPr>
              <w:jc w:val="both"/>
            </w:pPr>
            <w:r>
              <w:lastRenderedPageBreak/>
              <w:t>6</w:t>
            </w:r>
          </w:p>
        </w:tc>
        <w:tc>
          <w:tcPr>
            <w:tcW w:w="1907" w:type="dxa"/>
          </w:tcPr>
          <w:p w:rsidR="004755D2" w:rsidRDefault="004755D2" w:rsidP="00160D3F">
            <w:pPr>
              <w:jc w:val="both"/>
            </w:pPr>
            <w:r>
              <w:t>Кисличенко В.А.,</w:t>
            </w:r>
          </w:p>
          <w:p w:rsidR="004755D2" w:rsidRPr="0096130B" w:rsidRDefault="004755D2" w:rsidP="00160D3F">
            <w:pPr>
              <w:jc w:val="both"/>
            </w:pPr>
            <w:r>
              <w:t>Конопляста С. Ю.</w:t>
            </w:r>
          </w:p>
        </w:tc>
        <w:tc>
          <w:tcPr>
            <w:tcW w:w="3519" w:type="dxa"/>
          </w:tcPr>
          <w:p w:rsidR="004755D2" w:rsidRPr="00093F6B" w:rsidRDefault="004755D2" w:rsidP="00160D3F">
            <w:pPr>
              <w:jc w:val="both"/>
              <w:rPr>
                <w:color w:val="003366"/>
              </w:rPr>
            </w:pPr>
            <w:r>
              <w:t>Монографія «Логопедичний супровід сім’ї, в якій виховується дитина з порушеннями мовлення»</w:t>
            </w:r>
          </w:p>
        </w:tc>
        <w:tc>
          <w:tcPr>
            <w:tcW w:w="1916" w:type="dxa"/>
          </w:tcPr>
          <w:p w:rsidR="004755D2" w:rsidRDefault="004755D2" w:rsidP="004B575A">
            <w:pPr>
              <w:snapToGrid w:val="0"/>
              <w:jc w:val="both"/>
            </w:pPr>
            <w:r>
              <w:t>№ 77085 від 23.02.2018</w:t>
            </w:r>
          </w:p>
        </w:tc>
        <w:tc>
          <w:tcPr>
            <w:tcW w:w="5758" w:type="dxa"/>
            <w:gridSpan w:val="2"/>
          </w:tcPr>
          <w:p w:rsidR="004755D2" w:rsidRPr="00093F6B" w:rsidRDefault="004755D2" w:rsidP="004755D2">
            <w:pPr>
              <w:tabs>
                <w:tab w:val="left" w:pos="1996"/>
                <w:tab w:val="left" w:pos="2536"/>
              </w:tabs>
              <w:ind w:right="3186"/>
              <w:rPr>
                <w:bCs/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м. Київ</w:t>
            </w:r>
          </w:p>
          <w:p w:rsidR="004755D2" w:rsidRPr="00093F6B" w:rsidRDefault="004755D2" w:rsidP="004755D2">
            <w:pPr>
              <w:tabs>
                <w:tab w:val="left" w:pos="1692"/>
                <w:tab w:val="left" w:pos="1872"/>
                <w:tab w:val="left" w:pos="1996"/>
                <w:tab w:val="left" w:pos="2536"/>
              </w:tabs>
              <w:ind w:right="3006"/>
              <w:rPr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Міністерство економічного розвитку і торгівлі України</w:t>
            </w:r>
          </w:p>
        </w:tc>
      </w:tr>
      <w:tr w:rsidR="004755D2" w:rsidRPr="006B2372" w:rsidTr="00AF0E8B">
        <w:tc>
          <w:tcPr>
            <w:tcW w:w="661" w:type="dxa"/>
          </w:tcPr>
          <w:p w:rsidR="004755D2" w:rsidRDefault="004755D2" w:rsidP="00160D3F">
            <w:pPr>
              <w:jc w:val="both"/>
            </w:pPr>
            <w:r>
              <w:t>7</w:t>
            </w:r>
          </w:p>
        </w:tc>
        <w:tc>
          <w:tcPr>
            <w:tcW w:w="1907" w:type="dxa"/>
          </w:tcPr>
          <w:p w:rsidR="004755D2" w:rsidRPr="0096130B" w:rsidRDefault="004755D2" w:rsidP="00160D3F">
            <w:pPr>
              <w:jc w:val="both"/>
            </w:pPr>
            <w:r>
              <w:t>Карсканова С.В.</w:t>
            </w:r>
          </w:p>
        </w:tc>
        <w:tc>
          <w:tcPr>
            <w:tcW w:w="3519" w:type="dxa"/>
          </w:tcPr>
          <w:p w:rsidR="004755D2" w:rsidRPr="00B854BC" w:rsidRDefault="004755D2" w:rsidP="004B575A">
            <w:pPr>
              <w:jc w:val="both"/>
            </w:pPr>
            <w:r>
              <w:t>Наукова стаття «Роль соціальних стереотипів у формуванні патріотично-налаштованої особистості».</w:t>
            </w:r>
          </w:p>
        </w:tc>
        <w:tc>
          <w:tcPr>
            <w:tcW w:w="1916" w:type="dxa"/>
          </w:tcPr>
          <w:p w:rsidR="004755D2" w:rsidRPr="00B854BC" w:rsidRDefault="004755D2" w:rsidP="004B575A">
            <w:pPr>
              <w:jc w:val="both"/>
            </w:pPr>
            <w:r>
              <w:t>№ 77592</w:t>
            </w:r>
            <w:r w:rsidRPr="009744A2">
              <w:rPr>
                <w:color w:val="000000"/>
              </w:rPr>
              <w:t xml:space="preserve"> від 16.02.2018</w:t>
            </w:r>
          </w:p>
        </w:tc>
        <w:tc>
          <w:tcPr>
            <w:tcW w:w="5758" w:type="dxa"/>
            <w:gridSpan w:val="2"/>
          </w:tcPr>
          <w:p w:rsidR="004755D2" w:rsidRPr="00093F6B" w:rsidRDefault="004755D2" w:rsidP="004755D2">
            <w:pPr>
              <w:tabs>
                <w:tab w:val="left" w:pos="1996"/>
                <w:tab w:val="left" w:pos="2536"/>
              </w:tabs>
              <w:ind w:right="3186"/>
              <w:rPr>
                <w:bCs/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м. Київ</w:t>
            </w:r>
          </w:p>
          <w:p w:rsidR="004755D2" w:rsidRPr="00093F6B" w:rsidRDefault="004755D2" w:rsidP="004755D2">
            <w:pPr>
              <w:tabs>
                <w:tab w:val="left" w:pos="1692"/>
                <w:tab w:val="left" w:pos="1872"/>
                <w:tab w:val="left" w:pos="1996"/>
                <w:tab w:val="left" w:pos="2536"/>
              </w:tabs>
              <w:ind w:right="3006"/>
              <w:rPr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Міністерство економічного розвитку і торгівлі України</w:t>
            </w:r>
          </w:p>
        </w:tc>
      </w:tr>
      <w:tr w:rsidR="004755D2" w:rsidRPr="006B2372" w:rsidTr="00AF0E8B">
        <w:tc>
          <w:tcPr>
            <w:tcW w:w="661" w:type="dxa"/>
          </w:tcPr>
          <w:p w:rsidR="004755D2" w:rsidRDefault="004755D2" w:rsidP="00160D3F">
            <w:pPr>
              <w:jc w:val="both"/>
            </w:pPr>
            <w:r>
              <w:t>8</w:t>
            </w:r>
          </w:p>
        </w:tc>
        <w:tc>
          <w:tcPr>
            <w:tcW w:w="1907" w:type="dxa"/>
          </w:tcPr>
          <w:p w:rsidR="004755D2" w:rsidRPr="0096130B" w:rsidRDefault="004755D2" w:rsidP="00160D3F">
            <w:pPr>
              <w:jc w:val="both"/>
            </w:pPr>
            <w:r>
              <w:t>Карсканова С.В.</w:t>
            </w:r>
          </w:p>
        </w:tc>
        <w:tc>
          <w:tcPr>
            <w:tcW w:w="3519" w:type="dxa"/>
          </w:tcPr>
          <w:p w:rsidR="004755D2" w:rsidRPr="0096130B" w:rsidRDefault="004755D2" w:rsidP="004B575A">
            <w:pPr>
              <w:jc w:val="both"/>
            </w:pPr>
            <w:r>
              <w:t xml:space="preserve">Монографія «Психологічне благополуччя </w:t>
            </w:r>
            <w:r>
              <w:rPr>
                <w:lang w:val="ru-RU"/>
              </w:rPr>
              <w:t>особистості</w:t>
            </w:r>
            <w:r>
              <w:t>фахівця».</w:t>
            </w:r>
          </w:p>
        </w:tc>
        <w:tc>
          <w:tcPr>
            <w:tcW w:w="1916" w:type="dxa"/>
          </w:tcPr>
          <w:p w:rsidR="004755D2" w:rsidRPr="005B6D24" w:rsidRDefault="004755D2" w:rsidP="004B57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76741 </w:t>
            </w:r>
            <w:r>
              <w:t>від 07.02.2018</w:t>
            </w:r>
          </w:p>
        </w:tc>
        <w:tc>
          <w:tcPr>
            <w:tcW w:w="5758" w:type="dxa"/>
            <w:gridSpan w:val="2"/>
          </w:tcPr>
          <w:p w:rsidR="004755D2" w:rsidRPr="00093F6B" w:rsidRDefault="004755D2" w:rsidP="004755D2">
            <w:pPr>
              <w:tabs>
                <w:tab w:val="left" w:pos="1996"/>
                <w:tab w:val="left" w:pos="2536"/>
              </w:tabs>
              <w:ind w:right="2646"/>
              <w:rPr>
                <w:bCs/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>м. Київ</w:t>
            </w:r>
          </w:p>
          <w:p w:rsidR="004755D2" w:rsidRPr="00093F6B" w:rsidRDefault="004755D2" w:rsidP="004755D2">
            <w:pPr>
              <w:tabs>
                <w:tab w:val="left" w:pos="1692"/>
                <w:tab w:val="left" w:pos="1872"/>
                <w:tab w:val="left" w:pos="1996"/>
                <w:tab w:val="left" w:pos="2176"/>
                <w:tab w:val="left" w:pos="2536"/>
                <w:tab w:val="left" w:pos="2716"/>
              </w:tabs>
              <w:ind w:right="2646"/>
              <w:rPr>
                <w:sz w:val="20"/>
                <w:szCs w:val="20"/>
              </w:rPr>
            </w:pPr>
            <w:r w:rsidRPr="00093F6B">
              <w:rPr>
                <w:bCs/>
                <w:sz w:val="20"/>
                <w:szCs w:val="20"/>
              </w:rPr>
              <w:t xml:space="preserve">Міністерство економічного розвитку і торгівлі України </w:t>
            </w:r>
          </w:p>
        </w:tc>
      </w:tr>
    </w:tbl>
    <w:p w:rsidR="00206487" w:rsidRDefault="00206487" w:rsidP="000973DD">
      <w:pPr>
        <w:jc w:val="center"/>
        <w:rPr>
          <w:b/>
          <w:bCs/>
          <w:sz w:val="28"/>
          <w:szCs w:val="28"/>
        </w:rPr>
      </w:pPr>
    </w:p>
    <w:p w:rsidR="002B5D9E" w:rsidRDefault="00896C2B" w:rsidP="000973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8101C">
        <w:rPr>
          <w:b/>
          <w:bCs/>
          <w:sz w:val="28"/>
          <w:szCs w:val="28"/>
        </w:rPr>
        <w:t>ротягом 2018-19 н.р. п</w:t>
      </w:r>
      <w:r>
        <w:rPr>
          <w:b/>
          <w:bCs/>
          <w:sz w:val="28"/>
          <w:szCs w:val="28"/>
        </w:rPr>
        <w:t xml:space="preserve">одано заявки на </w:t>
      </w:r>
      <w:r w:rsidR="00186CAA">
        <w:rPr>
          <w:b/>
          <w:bCs/>
          <w:sz w:val="28"/>
          <w:szCs w:val="28"/>
        </w:rPr>
        <w:t xml:space="preserve">реєстрацію </w:t>
      </w:r>
      <w:r>
        <w:rPr>
          <w:b/>
          <w:bCs/>
          <w:sz w:val="28"/>
          <w:szCs w:val="28"/>
        </w:rPr>
        <w:t>авторськ</w:t>
      </w:r>
      <w:r w:rsidR="00186CAA">
        <w:rPr>
          <w:b/>
          <w:bCs/>
          <w:sz w:val="28"/>
          <w:szCs w:val="28"/>
        </w:rPr>
        <w:t>ого права</w:t>
      </w:r>
      <w:r>
        <w:rPr>
          <w:b/>
          <w:bCs/>
          <w:sz w:val="28"/>
          <w:szCs w:val="28"/>
        </w:rPr>
        <w:t>:</w:t>
      </w:r>
    </w:p>
    <w:p w:rsidR="00186CAA" w:rsidRPr="00224371" w:rsidRDefault="00186CAA" w:rsidP="00186CAA">
      <w:pPr>
        <w:spacing w:line="276" w:lineRule="auto"/>
        <w:jc w:val="both"/>
        <w:rPr>
          <w:sz w:val="28"/>
          <w:szCs w:val="28"/>
          <w:lang w:eastAsia="uk-UA"/>
        </w:rPr>
      </w:pPr>
      <w:r w:rsidRPr="00186CAA">
        <w:rPr>
          <w:sz w:val="28"/>
          <w:szCs w:val="28"/>
          <w:lang w:eastAsia="uk-UA"/>
        </w:rPr>
        <w:t xml:space="preserve">1) Савінова Н.В. – на статтю </w:t>
      </w:r>
      <w:r w:rsidR="00224371" w:rsidRPr="00224371">
        <w:rPr>
          <w:sz w:val="28"/>
          <w:szCs w:val="28"/>
          <w:lang w:eastAsia="uk-UA"/>
        </w:rPr>
        <w:t>«Логодіагностика готовності дітей із тяжкими порушеннями мовлення до здійснення базових словотворчих операцій»</w:t>
      </w:r>
      <w:r w:rsidR="00224371">
        <w:rPr>
          <w:sz w:val="28"/>
          <w:szCs w:val="28"/>
          <w:lang w:eastAsia="uk-UA"/>
        </w:rPr>
        <w:t>;</w:t>
      </w:r>
    </w:p>
    <w:p w:rsidR="00186CAA" w:rsidRPr="00224371" w:rsidRDefault="00186CAA" w:rsidP="00186CAA">
      <w:pPr>
        <w:spacing w:line="276" w:lineRule="auto"/>
        <w:jc w:val="both"/>
        <w:rPr>
          <w:sz w:val="28"/>
          <w:szCs w:val="28"/>
          <w:lang w:eastAsia="uk-UA"/>
        </w:rPr>
      </w:pPr>
      <w:r w:rsidRPr="00224371">
        <w:rPr>
          <w:sz w:val="28"/>
          <w:szCs w:val="28"/>
          <w:lang w:eastAsia="uk-UA"/>
        </w:rPr>
        <w:t xml:space="preserve">2) Савінова Н.В. – на статтю </w:t>
      </w:r>
      <w:r w:rsidR="00224371" w:rsidRPr="00224371">
        <w:rPr>
          <w:sz w:val="28"/>
          <w:szCs w:val="28"/>
          <w:lang w:eastAsia="uk-UA"/>
        </w:rPr>
        <w:t>«Складові технологічного конструкту системи</w:t>
      </w:r>
      <w:r w:rsidR="00224371">
        <w:rPr>
          <w:sz w:val="28"/>
          <w:szCs w:val="28"/>
          <w:lang w:eastAsia="uk-UA"/>
        </w:rPr>
        <w:t xml:space="preserve"> диференційованої логокорекції»;</w:t>
      </w:r>
    </w:p>
    <w:p w:rsidR="00186CAA" w:rsidRPr="00186CAA" w:rsidRDefault="00186CAA" w:rsidP="00186CAA">
      <w:pPr>
        <w:spacing w:line="276" w:lineRule="auto"/>
        <w:jc w:val="both"/>
        <w:rPr>
          <w:sz w:val="28"/>
          <w:szCs w:val="28"/>
          <w:lang w:eastAsia="uk-UA"/>
        </w:rPr>
      </w:pPr>
      <w:r w:rsidRPr="00186CAA">
        <w:rPr>
          <w:sz w:val="28"/>
          <w:szCs w:val="28"/>
          <w:lang w:eastAsia="uk-UA"/>
        </w:rPr>
        <w:t>3) Середа І.В. – на навчально-методичний посібник</w:t>
      </w:r>
      <w:r w:rsidR="00E06C3F">
        <w:rPr>
          <w:sz w:val="28"/>
          <w:szCs w:val="28"/>
          <w:lang w:eastAsia="uk-UA"/>
        </w:rPr>
        <w:t>:</w:t>
      </w:r>
      <w:r w:rsidRPr="00186CAA">
        <w:rPr>
          <w:sz w:val="28"/>
          <w:szCs w:val="28"/>
          <w:lang w:eastAsia="uk-UA"/>
        </w:rPr>
        <w:t xml:space="preserve"> «Технології корекційно-виховного процесу» (у співав. Савінова Н.В., Борулько Д.М.);</w:t>
      </w:r>
    </w:p>
    <w:p w:rsidR="00186CAA" w:rsidRPr="00186CAA" w:rsidRDefault="00224371" w:rsidP="00186CAA">
      <w:pPr>
        <w:spacing w:line="276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4) </w:t>
      </w:r>
      <w:r w:rsidR="00186CAA" w:rsidRPr="00186CAA">
        <w:rPr>
          <w:sz w:val="28"/>
          <w:szCs w:val="28"/>
          <w:lang w:eastAsia="uk-UA"/>
        </w:rPr>
        <w:t>Середа І.В. – на статтю</w:t>
      </w:r>
      <w:r w:rsidR="00E06C3F">
        <w:rPr>
          <w:sz w:val="28"/>
          <w:szCs w:val="28"/>
          <w:lang w:eastAsia="uk-UA"/>
        </w:rPr>
        <w:t>:</w:t>
      </w:r>
      <w:r w:rsidR="00186CAA" w:rsidRPr="00186CAA">
        <w:rPr>
          <w:sz w:val="28"/>
          <w:szCs w:val="28"/>
          <w:lang w:eastAsia="uk-UA"/>
        </w:rPr>
        <w:t xml:space="preserve"> «Психолого-педагогічні основи корекційно-виховної роботи в контексті технологічного підходу»;</w:t>
      </w:r>
    </w:p>
    <w:p w:rsidR="00186CAA" w:rsidRPr="00186CAA" w:rsidRDefault="00186CAA" w:rsidP="00186CAA">
      <w:pPr>
        <w:spacing w:line="276" w:lineRule="auto"/>
        <w:jc w:val="both"/>
        <w:rPr>
          <w:sz w:val="28"/>
          <w:szCs w:val="28"/>
          <w:lang w:eastAsia="uk-UA"/>
        </w:rPr>
      </w:pPr>
      <w:r w:rsidRPr="00186CAA">
        <w:rPr>
          <w:sz w:val="28"/>
          <w:szCs w:val="28"/>
          <w:lang w:eastAsia="uk-UA"/>
        </w:rPr>
        <w:t>5)</w:t>
      </w:r>
      <w:r w:rsidR="00224371">
        <w:rPr>
          <w:sz w:val="28"/>
          <w:szCs w:val="28"/>
          <w:lang w:eastAsia="uk-UA"/>
        </w:rPr>
        <w:t xml:space="preserve"> </w:t>
      </w:r>
      <w:r w:rsidR="00E06C3F">
        <w:rPr>
          <w:sz w:val="28"/>
          <w:szCs w:val="28"/>
          <w:lang w:eastAsia="uk-UA"/>
        </w:rPr>
        <w:t xml:space="preserve">Кисличенко В.А. </w:t>
      </w:r>
    </w:p>
    <w:p w:rsidR="002F2343" w:rsidRDefault="00186CAA" w:rsidP="002F2343">
      <w:pPr>
        <w:spacing w:line="276" w:lineRule="auto"/>
        <w:jc w:val="both"/>
        <w:rPr>
          <w:sz w:val="28"/>
          <w:szCs w:val="28"/>
          <w:lang w:eastAsia="uk-UA"/>
        </w:rPr>
      </w:pPr>
      <w:r w:rsidRPr="00186CAA">
        <w:rPr>
          <w:sz w:val="28"/>
          <w:szCs w:val="28"/>
          <w:lang w:eastAsia="uk-UA"/>
        </w:rPr>
        <w:t>6) Карсканова С.В.</w:t>
      </w:r>
      <w:r w:rsidR="002F2343">
        <w:rPr>
          <w:sz w:val="28"/>
          <w:szCs w:val="28"/>
          <w:lang w:eastAsia="uk-UA"/>
        </w:rPr>
        <w:t xml:space="preserve"> – н</w:t>
      </w:r>
      <w:r w:rsidR="002F2343" w:rsidRPr="00827D7C">
        <w:rPr>
          <w:sz w:val="28"/>
          <w:szCs w:val="28"/>
        </w:rPr>
        <w:t>а статт</w:t>
      </w:r>
      <w:r w:rsidR="002F2343">
        <w:rPr>
          <w:sz w:val="28"/>
          <w:szCs w:val="28"/>
        </w:rPr>
        <w:t xml:space="preserve">ю: </w:t>
      </w:r>
      <w:r w:rsidR="002F2343" w:rsidRPr="0051673C">
        <w:rPr>
          <w:sz w:val="28"/>
          <w:szCs w:val="28"/>
        </w:rPr>
        <w:t>«Формування стрижня соціального інтелекту від народження</w:t>
      </w:r>
      <w:r w:rsidR="002F2343">
        <w:rPr>
          <w:sz w:val="28"/>
          <w:szCs w:val="28"/>
        </w:rPr>
        <w:t>»</w:t>
      </w:r>
    </w:p>
    <w:p w:rsidR="002F2343" w:rsidRPr="00827D7C" w:rsidRDefault="002F2343" w:rsidP="002F2343">
      <w:pPr>
        <w:spacing w:line="276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7) Карсканова С.В. – на статтю </w:t>
      </w:r>
      <w:r w:rsidRPr="00D24726">
        <w:rPr>
          <w:sz w:val="28"/>
          <w:szCs w:val="28"/>
        </w:rPr>
        <w:t>«</w:t>
      </w:r>
      <w:r w:rsidR="00FB49AD" w:rsidRPr="00D24726">
        <w:rPr>
          <w:sz w:val="28"/>
          <w:szCs w:val="28"/>
        </w:rPr>
        <w:t xml:space="preserve">Психологічна готовність до захисту </w:t>
      </w:r>
      <w:r w:rsidR="00D24726">
        <w:rPr>
          <w:sz w:val="28"/>
          <w:szCs w:val="28"/>
        </w:rPr>
        <w:t>Б</w:t>
      </w:r>
      <w:r w:rsidR="00FB49AD" w:rsidRPr="00D24726">
        <w:rPr>
          <w:sz w:val="28"/>
          <w:szCs w:val="28"/>
        </w:rPr>
        <w:t>атьківщини як результат системи патріотичного виховання</w:t>
      </w:r>
      <w:r w:rsidR="00D24726">
        <w:rPr>
          <w:sz w:val="28"/>
          <w:szCs w:val="28"/>
        </w:rPr>
        <w:t xml:space="preserve"> у вищому навчальному закладі</w:t>
      </w:r>
      <w:r w:rsidRPr="00D24726">
        <w:rPr>
          <w:sz w:val="28"/>
          <w:szCs w:val="28"/>
        </w:rPr>
        <w:t>».</w:t>
      </w:r>
    </w:p>
    <w:p w:rsidR="00685BBA" w:rsidRDefault="00685BBA" w:rsidP="00206487">
      <w:pPr>
        <w:pStyle w:val="Default"/>
        <w:jc w:val="both"/>
        <w:rPr>
          <w:sz w:val="28"/>
          <w:szCs w:val="28"/>
          <w:lang w:val="uk-UA"/>
        </w:rPr>
      </w:pPr>
    </w:p>
    <w:p w:rsidR="002B5D9E" w:rsidRPr="00685BBA" w:rsidRDefault="00685BBA" w:rsidP="00685BBA">
      <w:pPr>
        <w:pStyle w:val="Default"/>
        <w:ind w:firstLine="720"/>
        <w:jc w:val="center"/>
        <w:rPr>
          <w:b/>
          <w:sz w:val="28"/>
          <w:szCs w:val="28"/>
          <w:lang w:val="uk-UA"/>
        </w:rPr>
      </w:pPr>
      <w:r w:rsidRPr="00685BBA">
        <w:rPr>
          <w:b/>
          <w:sz w:val="28"/>
          <w:szCs w:val="28"/>
          <w:lang w:val="uk-UA"/>
        </w:rPr>
        <w:t>Підвищення кваліфікації викладачів кафедри</w:t>
      </w:r>
    </w:p>
    <w:p w:rsidR="00D038EE" w:rsidRPr="00D038EE" w:rsidRDefault="00D038EE" w:rsidP="00685BBA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D038EE">
        <w:rPr>
          <w:sz w:val="28"/>
          <w:szCs w:val="28"/>
          <w:lang w:val="uk-UA" w:eastAsia="en-US"/>
        </w:rPr>
        <w:t>Сорочан Ю.Б</w:t>
      </w:r>
      <w:r w:rsidR="0092477B">
        <w:rPr>
          <w:sz w:val="28"/>
          <w:szCs w:val="28"/>
          <w:lang w:val="uk-UA" w:eastAsia="en-US"/>
        </w:rPr>
        <w:t xml:space="preserve">. </w:t>
      </w:r>
      <w:r w:rsidRPr="00D038EE">
        <w:rPr>
          <w:sz w:val="28"/>
          <w:szCs w:val="28"/>
          <w:lang w:val="uk-UA" w:eastAsia="en-US"/>
        </w:rPr>
        <w:t>пройшла 1-річний курс навчання та 160 год. практики за спеціальністю «Опікун медичний» (дефектолог) у Поліцеальній медичній школі «</w:t>
      </w:r>
      <w:r w:rsidRPr="00D038EE">
        <w:rPr>
          <w:sz w:val="28"/>
          <w:szCs w:val="28"/>
          <w:lang w:val="en-US" w:eastAsia="en-US"/>
        </w:rPr>
        <w:t>RENOMA</w:t>
      </w:r>
      <w:r w:rsidRPr="00D038EE">
        <w:rPr>
          <w:sz w:val="28"/>
          <w:szCs w:val="28"/>
          <w:lang w:val="uk-UA" w:eastAsia="en-US"/>
        </w:rPr>
        <w:t>» (Польща, Краків).</w:t>
      </w:r>
    </w:p>
    <w:p w:rsidR="00685BBA" w:rsidRDefault="00685BBA" w:rsidP="00685BBA">
      <w:pPr>
        <w:pStyle w:val="Defaul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Карсканова С.В. пройшла сертифікацію і у вересні 2018 вступила до Громадського об’єднання «Всеукраїнська психодіагностична асоціація», про що засвідчує Сертифікат повного дійсного члену за №ВПА – 042.</w:t>
      </w:r>
    </w:p>
    <w:p w:rsidR="00685BBA" w:rsidRPr="002B5D9E" w:rsidRDefault="00685BBA" w:rsidP="002B5D9E">
      <w:pPr>
        <w:pStyle w:val="Default"/>
        <w:ind w:firstLine="720"/>
        <w:jc w:val="both"/>
        <w:rPr>
          <w:sz w:val="28"/>
          <w:szCs w:val="28"/>
          <w:lang w:val="uk-UA"/>
        </w:rPr>
        <w:sectPr w:rsidR="00685BBA" w:rsidRPr="002B5D9E" w:rsidSect="002763F1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29454C" w:rsidRPr="00315405" w:rsidRDefault="0029454C" w:rsidP="004024A2">
      <w:pPr>
        <w:rPr>
          <w:b/>
          <w:bCs/>
          <w:sz w:val="32"/>
          <w:szCs w:val="32"/>
        </w:rPr>
      </w:pPr>
      <w:r w:rsidRPr="00315405">
        <w:rPr>
          <w:b/>
          <w:bCs/>
          <w:sz w:val="32"/>
          <w:szCs w:val="32"/>
        </w:rPr>
        <w:lastRenderedPageBreak/>
        <w:t>5. Організаційна робота</w:t>
      </w:r>
    </w:p>
    <w:p w:rsidR="00986550" w:rsidRDefault="00986550" w:rsidP="0098655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Організаційна робота кафедри протягом </w:t>
      </w:r>
      <w:r w:rsidR="00186CAA">
        <w:rPr>
          <w:sz w:val="28"/>
          <w:szCs w:val="28"/>
        </w:rPr>
        <w:t xml:space="preserve">І семестру </w:t>
      </w:r>
      <w:r>
        <w:rPr>
          <w:sz w:val="28"/>
          <w:szCs w:val="28"/>
        </w:rPr>
        <w:t>201</w:t>
      </w:r>
      <w:r w:rsidR="00186CAA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31540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86CAA">
        <w:rPr>
          <w:sz w:val="28"/>
          <w:szCs w:val="28"/>
        </w:rPr>
        <w:t>9</w:t>
      </w:r>
      <w:r>
        <w:rPr>
          <w:sz w:val="28"/>
          <w:szCs w:val="28"/>
        </w:rPr>
        <w:t>н.р. спрямовувалось переважно на проведення профорієнтаційної роботи в випускних класах ЗОШ м.Микола</w:t>
      </w:r>
      <w:r w:rsidR="00876D58">
        <w:rPr>
          <w:sz w:val="28"/>
          <w:szCs w:val="28"/>
        </w:rPr>
        <w:t>є</w:t>
      </w:r>
      <w:r>
        <w:rPr>
          <w:sz w:val="28"/>
          <w:szCs w:val="28"/>
        </w:rPr>
        <w:t>ва та області.</w:t>
      </w:r>
    </w:p>
    <w:p w:rsidR="00E70F04" w:rsidRDefault="00E70F04" w:rsidP="005A44B5">
      <w:pPr>
        <w:jc w:val="center"/>
        <w:rPr>
          <w:b/>
          <w:sz w:val="28"/>
          <w:szCs w:val="28"/>
        </w:rPr>
      </w:pPr>
    </w:p>
    <w:p w:rsidR="00AA4E12" w:rsidRPr="00876D58" w:rsidRDefault="00AA4E12" w:rsidP="00AA4E12">
      <w:pPr>
        <w:jc w:val="center"/>
        <w:rPr>
          <w:b/>
          <w:sz w:val="28"/>
          <w:szCs w:val="28"/>
        </w:rPr>
      </w:pPr>
      <w:r w:rsidRPr="00876D58">
        <w:rPr>
          <w:b/>
          <w:sz w:val="28"/>
          <w:szCs w:val="28"/>
        </w:rPr>
        <w:t>Звіт з профорієнтаційної роботи кафедри спеціальної освіти</w:t>
      </w:r>
    </w:p>
    <w:tbl>
      <w:tblPr>
        <w:tblStyle w:val="a5"/>
        <w:tblW w:w="0" w:type="auto"/>
        <w:tblLook w:val="04A0"/>
      </w:tblPr>
      <w:tblGrid>
        <w:gridCol w:w="3084"/>
        <w:gridCol w:w="1845"/>
        <w:gridCol w:w="2345"/>
        <w:gridCol w:w="2296"/>
      </w:tblGrid>
      <w:tr w:rsidR="00AA4E12" w:rsidTr="00AA4E12">
        <w:tc>
          <w:tcPr>
            <w:tcW w:w="3084" w:type="dxa"/>
          </w:tcPr>
          <w:p w:rsidR="00AA4E12" w:rsidRPr="004F0785" w:rsidRDefault="00AA4E12" w:rsidP="005D2D00">
            <w:pPr>
              <w:jc w:val="center"/>
              <w:rPr>
                <w:b/>
                <w:sz w:val="28"/>
                <w:szCs w:val="28"/>
              </w:rPr>
            </w:pPr>
            <w:r w:rsidRPr="004F0785">
              <w:rPr>
                <w:b/>
                <w:sz w:val="28"/>
                <w:szCs w:val="28"/>
              </w:rPr>
              <w:t>Захід</w:t>
            </w:r>
          </w:p>
        </w:tc>
        <w:tc>
          <w:tcPr>
            <w:tcW w:w="1845" w:type="dxa"/>
          </w:tcPr>
          <w:p w:rsidR="00AA4E12" w:rsidRPr="004F0785" w:rsidRDefault="00AA4E12" w:rsidP="005D2D00">
            <w:pPr>
              <w:jc w:val="center"/>
              <w:rPr>
                <w:b/>
                <w:sz w:val="28"/>
                <w:szCs w:val="28"/>
              </w:rPr>
            </w:pPr>
            <w:r w:rsidRPr="004F078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45" w:type="dxa"/>
          </w:tcPr>
          <w:p w:rsidR="00AA4E12" w:rsidRPr="004F0785" w:rsidRDefault="00AA4E12" w:rsidP="005D2D00">
            <w:pPr>
              <w:jc w:val="center"/>
              <w:rPr>
                <w:b/>
                <w:sz w:val="28"/>
                <w:szCs w:val="28"/>
              </w:rPr>
            </w:pPr>
            <w:r w:rsidRPr="004F0785">
              <w:rPr>
                <w:b/>
                <w:sz w:val="28"/>
                <w:szCs w:val="28"/>
              </w:rPr>
              <w:t>Відповідальні викладачі</w:t>
            </w:r>
          </w:p>
        </w:tc>
        <w:tc>
          <w:tcPr>
            <w:tcW w:w="2296" w:type="dxa"/>
          </w:tcPr>
          <w:p w:rsidR="00AA4E12" w:rsidRPr="004F0785" w:rsidRDefault="00AA4E12" w:rsidP="005D2D00">
            <w:pPr>
              <w:jc w:val="center"/>
              <w:rPr>
                <w:b/>
                <w:sz w:val="28"/>
                <w:szCs w:val="28"/>
              </w:rPr>
            </w:pPr>
            <w:r w:rsidRPr="004F0785">
              <w:rPr>
                <w:b/>
                <w:sz w:val="28"/>
                <w:szCs w:val="28"/>
              </w:rPr>
              <w:t>Примітки</w:t>
            </w: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Оновлено буклети спеціальності «Спеціальна освіта»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М.І.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Оновлено оголошення про спеціальність «Спеціальна освіта» для загальноосвітніх шкіл.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М.І.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Організовано співпрацю із громадською організацією «Обласна організація волонтерів» (реклама спеціальності на врученні нагороди «Волонтер року», розповсюдження друкованої продукції спеціальності серед учасників обласного семінару волонтерів)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вересень-листопад</w:t>
            </w:r>
          </w:p>
        </w:tc>
        <w:tc>
          <w:tcPr>
            <w:tcW w:w="2345" w:type="dxa"/>
          </w:tcPr>
          <w:p w:rsidR="00AA4E12" w:rsidRPr="000B7B6D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Савінова Н.В.,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М.І.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Pr="00897910" w:rsidRDefault="00AA4E12" w:rsidP="005D2D0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Профорієнтаційна робота на Всеукраїнських курсах працівників реабілітаційних центрів України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вересень – листопад 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Савінова Н.В, Кисличенко В.А.,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Pr="00A0653E" w:rsidRDefault="00AA4E12" w:rsidP="005D2D00">
            <w:pPr>
              <w:jc w:val="center"/>
              <w:rPr>
                <w:b/>
                <w:sz w:val="28"/>
                <w:szCs w:val="28"/>
              </w:rPr>
            </w:pPr>
            <w:r w:rsidRPr="00A0653E">
              <w:rPr>
                <w:sz w:val="28"/>
                <w:szCs w:val="28"/>
              </w:rPr>
              <w:t xml:space="preserve">Популяризація сторінки в соціальній мережі </w:t>
            </w:r>
            <w:r w:rsidRPr="00A0653E">
              <w:rPr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1845" w:type="dxa"/>
          </w:tcPr>
          <w:p w:rsidR="00AA4E12" w:rsidRPr="00A0653E" w:rsidRDefault="00AA4E12" w:rsidP="005D2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– грудень</w:t>
            </w:r>
          </w:p>
        </w:tc>
        <w:tc>
          <w:tcPr>
            <w:tcW w:w="2345" w:type="dxa"/>
          </w:tcPr>
          <w:p w:rsidR="00AA4E12" w:rsidRPr="00A0653E" w:rsidRDefault="00AA4E12" w:rsidP="005D2D00">
            <w:pPr>
              <w:jc w:val="center"/>
              <w:rPr>
                <w:sz w:val="28"/>
                <w:szCs w:val="28"/>
              </w:rPr>
            </w:pPr>
            <w:r w:rsidRPr="00A0653E">
              <w:rPr>
                <w:sz w:val="28"/>
                <w:szCs w:val="28"/>
              </w:rPr>
              <w:t>Савінова Н.В., Берегова М.І.</w:t>
            </w:r>
          </w:p>
        </w:tc>
        <w:tc>
          <w:tcPr>
            <w:tcW w:w="2296" w:type="dxa"/>
          </w:tcPr>
          <w:p w:rsidR="00AA4E12" w:rsidRPr="00A0653E" w:rsidRDefault="00AA4E12" w:rsidP="005D2D00">
            <w:pPr>
              <w:jc w:val="center"/>
              <w:rPr>
                <w:b/>
                <w:sz w:val="28"/>
                <w:szCs w:val="28"/>
              </w:rPr>
            </w:pPr>
            <w:r w:rsidRPr="00A0653E"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Pr="00A0653E" w:rsidRDefault="00AA4E12" w:rsidP="005D2D0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53E">
              <w:rPr>
                <w:rFonts w:ascii="Times New Roman" w:eastAsia="Times New Roman" w:hAnsi="Times New Roman"/>
                <w:sz w:val="28"/>
                <w:szCs w:val="28"/>
              </w:rPr>
              <w:t xml:space="preserve">Розповсюдження профорієнтаційних </w:t>
            </w:r>
            <w:r w:rsidRPr="00A0653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матеріалів на підприємствах та організаціях  за місцем роботи батьків студентів спеціальності «Спеціальна освіта»</w:t>
            </w:r>
          </w:p>
        </w:tc>
        <w:tc>
          <w:tcPr>
            <w:tcW w:w="1845" w:type="dxa"/>
          </w:tcPr>
          <w:p w:rsidR="00AA4E12" w:rsidRPr="00A0653E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вересень – грудень</w:t>
            </w:r>
          </w:p>
        </w:tc>
        <w:tc>
          <w:tcPr>
            <w:tcW w:w="2345" w:type="dxa"/>
          </w:tcPr>
          <w:p w:rsidR="00AA4E12" w:rsidRPr="00A0653E" w:rsidRDefault="00AA4E12" w:rsidP="005D2D00">
            <w:pPr>
              <w:jc w:val="both"/>
              <w:rPr>
                <w:sz w:val="28"/>
                <w:szCs w:val="28"/>
              </w:rPr>
            </w:pPr>
            <w:r w:rsidRPr="00A0653E">
              <w:rPr>
                <w:sz w:val="28"/>
                <w:szCs w:val="28"/>
              </w:rPr>
              <w:t>Берегова М.І.</w:t>
            </w:r>
          </w:p>
        </w:tc>
        <w:tc>
          <w:tcPr>
            <w:tcW w:w="2296" w:type="dxa"/>
          </w:tcPr>
          <w:p w:rsidR="00AA4E12" w:rsidRPr="00A0653E" w:rsidRDefault="00AA4E12" w:rsidP="005D2D00">
            <w:pPr>
              <w:jc w:val="both"/>
              <w:rPr>
                <w:sz w:val="28"/>
                <w:szCs w:val="28"/>
              </w:rPr>
            </w:pPr>
            <w:r w:rsidRPr="00A0653E"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Pr="00CA6D26" w:rsidRDefault="00AA4E12" w:rsidP="005D2D0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Участь у Дні відкритих дверей університету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М.І.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Pr="007466DE" w:rsidRDefault="00AA4E12" w:rsidP="005D2D00">
            <w:pPr>
              <w:jc w:val="both"/>
              <w:rPr>
                <w:sz w:val="28"/>
                <w:szCs w:val="28"/>
              </w:rPr>
            </w:pPr>
            <w:r w:rsidRPr="007466DE">
              <w:rPr>
                <w:sz w:val="28"/>
                <w:szCs w:val="28"/>
                <w:shd w:val="clear" w:color="auto" w:fill="FFFFFF"/>
              </w:rPr>
              <w:t>Пр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7466DE">
              <w:rPr>
                <w:sz w:val="28"/>
                <w:szCs w:val="28"/>
                <w:shd w:val="clear" w:color="auto" w:fill="FFFFFF"/>
              </w:rPr>
              <w:t>ведення майстер-класу з логопедії та корекційної педагогіки «Логопедичні візерунки» для старшокласників м. Миколаєва та області.</w:t>
            </w:r>
            <w:r w:rsidRPr="007466DE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М.І.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Т.М.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Корнієнко І.В.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Профорієнтаційна робота у ЗОШ № 30, 26, 14 м. Миколаєва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жовтень-листопад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М.І.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Профорієнтаційна робота у ЗОШ № 20 м. Миколаєва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листопад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І.В.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  <w:p w:rsidR="00AA4E12" w:rsidRPr="00192378" w:rsidRDefault="00AA4E12" w:rsidP="005D2D00">
            <w:pPr>
              <w:ind w:firstLine="708"/>
              <w:rPr>
                <w:sz w:val="28"/>
                <w:szCs w:val="28"/>
              </w:rPr>
            </w:pP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Профорієнтаційна робота у ЗОШ Нової Одеси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Стельмах Н.В.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І.В.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Профорієнтаційна робота у ЗОШ Південноукраїнська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345" w:type="dxa"/>
          </w:tcPr>
          <w:p w:rsidR="00AA4E12" w:rsidRPr="000F6423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М.І.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Профорієнтаційна робота у ЗОШ Вознесенська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Стельмах Н.В.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І.В.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Профорієнтаційна робота у ЗОШ Єланецького району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Кисличенко В.А.,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Карсканова С.В.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Профорієнтаційна робота у ЗОШ Баштанки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Стельмах Н.В.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І.В.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Профорієнтаційна робота у ЗОШ Очаківськго району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345" w:type="dxa"/>
          </w:tcPr>
          <w:p w:rsidR="00AA4E12" w:rsidRPr="004665CE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Савінова Н.В.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Профорієнтаційна робота у ЗОШ Снігурівського району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Н.В.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</w:p>
        </w:tc>
      </w:tr>
      <w:tr w:rsidR="00AA4E12" w:rsidTr="00AA4E12">
        <w:tc>
          <w:tcPr>
            <w:tcW w:w="3084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Профорієнтаційна </w:t>
            </w:r>
            <w:r>
              <w:rPr>
                <w:sz w:val="28"/>
                <w:szCs w:val="28"/>
              </w:rPr>
              <w:lastRenderedPageBreak/>
              <w:t>робота у ЗОШ Доманівського району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жовтень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М.І.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AA4E12" w:rsidTr="00AA4E12">
        <w:tc>
          <w:tcPr>
            <w:tcW w:w="3084" w:type="dxa"/>
          </w:tcPr>
          <w:p w:rsidR="00AA4E12" w:rsidRPr="007466DE" w:rsidRDefault="00AA4E12" w:rsidP="005D2D00">
            <w:pPr>
              <w:jc w:val="both"/>
              <w:rPr>
                <w:sz w:val="28"/>
                <w:szCs w:val="28"/>
              </w:rPr>
            </w:pPr>
            <w:r w:rsidRPr="007466DE">
              <w:rPr>
                <w:sz w:val="28"/>
                <w:szCs w:val="28"/>
              </w:rPr>
              <w:lastRenderedPageBreak/>
              <w:t>Профорієнтаційна робота у ЗОШ Веселинового</w:t>
            </w:r>
          </w:p>
        </w:tc>
        <w:tc>
          <w:tcPr>
            <w:tcW w:w="18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2345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Савінова Н.В.</w:t>
            </w:r>
          </w:p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М.І.</w:t>
            </w:r>
          </w:p>
        </w:tc>
        <w:tc>
          <w:tcPr>
            <w:tcW w:w="2296" w:type="dxa"/>
          </w:tcPr>
          <w:p w:rsidR="00AA4E12" w:rsidRDefault="00AA4E12" w:rsidP="005D2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</w:tbl>
    <w:p w:rsidR="00AA4E12" w:rsidRDefault="00AA4E12" w:rsidP="00AA4E12">
      <w:pPr>
        <w:jc w:val="both"/>
        <w:rPr>
          <w:sz w:val="28"/>
          <w:szCs w:val="28"/>
        </w:rPr>
      </w:pPr>
    </w:p>
    <w:p w:rsidR="008D21A9" w:rsidRDefault="008D21A9" w:rsidP="008D21A9">
      <w:pPr>
        <w:ind w:left="-539" w:firstLine="539"/>
        <w:jc w:val="both"/>
        <w:rPr>
          <w:sz w:val="28"/>
          <w:szCs w:val="28"/>
        </w:rPr>
      </w:pPr>
      <w:r w:rsidRPr="008D5C7B">
        <w:rPr>
          <w:sz w:val="28"/>
          <w:szCs w:val="28"/>
        </w:rPr>
        <w:t xml:space="preserve">Викладачами кафедри організовано і проведено </w:t>
      </w:r>
      <w:r w:rsidRPr="008D5C7B">
        <w:rPr>
          <w:sz w:val="28"/>
          <w:szCs w:val="28"/>
          <w:lang w:eastAsia="uk-UA"/>
        </w:rPr>
        <w:t>Всеукраїнськ</w:t>
      </w:r>
      <w:r>
        <w:rPr>
          <w:sz w:val="28"/>
          <w:szCs w:val="28"/>
          <w:lang w:eastAsia="uk-UA"/>
        </w:rPr>
        <w:t>у</w:t>
      </w:r>
      <w:r w:rsidRPr="008D5C7B">
        <w:rPr>
          <w:sz w:val="28"/>
          <w:szCs w:val="28"/>
          <w:lang w:eastAsia="uk-UA"/>
        </w:rPr>
        <w:t xml:space="preserve"> студентськ</w:t>
      </w:r>
      <w:r>
        <w:rPr>
          <w:sz w:val="28"/>
          <w:szCs w:val="28"/>
          <w:lang w:eastAsia="uk-UA"/>
        </w:rPr>
        <w:t>у</w:t>
      </w:r>
      <w:r w:rsidRPr="008D5C7B">
        <w:rPr>
          <w:sz w:val="28"/>
          <w:szCs w:val="28"/>
          <w:lang w:eastAsia="uk-UA"/>
        </w:rPr>
        <w:t xml:space="preserve"> науково-практичн</w:t>
      </w:r>
      <w:r>
        <w:rPr>
          <w:sz w:val="28"/>
          <w:szCs w:val="28"/>
          <w:lang w:eastAsia="uk-UA"/>
        </w:rPr>
        <w:t>у</w:t>
      </w:r>
      <w:r w:rsidRPr="008D5C7B">
        <w:rPr>
          <w:sz w:val="28"/>
          <w:szCs w:val="28"/>
          <w:lang w:eastAsia="uk-UA"/>
        </w:rPr>
        <w:t xml:space="preserve"> конференці</w:t>
      </w:r>
      <w:r>
        <w:rPr>
          <w:sz w:val="28"/>
          <w:szCs w:val="28"/>
          <w:lang w:eastAsia="uk-UA"/>
        </w:rPr>
        <w:t>ю</w:t>
      </w:r>
      <w:r w:rsidR="00AA4E12">
        <w:rPr>
          <w:sz w:val="28"/>
          <w:szCs w:val="28"/>
          <w:lang w:eastAsia="uk-UA"/>
        </w:rPr>
        <w:t xml:space="preserve"> </w:t>
      </w:r>
      <w:r w:rsidRPr="008D5C7B">
        <w:rPr>
          <w:b/>
          <w:sz w:val="28"/>
          <w:szCs w:val="28"/>
          <w:lang w:eastAsia="uk-UA"/>
        </w:rPr>
        <w:t>«В. О. Сухомлинський і сучасність»</w:t>
      </w:r>
      <w:r w:rsidRPr="008D5C7B">
        <w:rPr>
          <w:sz w:val="28"/>
          <w:szCs w:val="28"/>
          <w:lang w:eastAsia="uk-UA"/>
        </w:rPr>
        <w:t xml:space="preserve"> (29.11.2018 р.)</w:t>
      </w:r>
      <w:r>
        <w:rPr>
          <w:sz w:val="28"/>
          <w:szCs w:val="28"/>
          <w:lang w:eastAsia="uk-UA"/>
        </w:rPr>
        <w:t>. У роботі взяли участь 80 студентів. За результатами видано збірник матеріалів «Серце, віддане дітям» (Стельмах Н.В.). Студенти отримали сертифікати та грамоти за кращі доповіді.</w:t>
      </w:r>
    </w:p>
    <w:p w:rsidR="00B21AF3" w:rsidRPr="00386D57" w:rsidRDefault="00B21AF3" w:rsidP="00B21AF3">
      <w:pPr>
        <w:ind w:left="-539" w:firstLine="539"/>
        <w:jc w:val="both"/>
        <w:rPr>
          <w:sz w:val="28"/>
          <w:szCs w:val="28"/>
        </w:rPr>
      </w:pPr>
      <w:r w:rsidRPr="00386D57">
        <w:rPr>
          <w:sz w:val="28"/>
          <w:szCs w:val="28"/>
        </w:rPr>
        <w:t xml:space="preserve">9 жовтня разом зі студентами 477 групи </w:t>
      </w:r>
      <w:r>
        <w:rPr>
          <w:sz w:val="28"/>
          <w:szCs w:val="28"/>
        </w:rPr>
        <w:t>в</w:t>
      </w:r>
      <w:r w:rsidRPr="00386D57">
        <w:rPr>
          <w:sz w:val="28"/>
          <w:szCs w:val="28"/>
        </w:rPr>
        <w:t>ідвід</w:t>
      </w:r>
      <w:r>
        <w:rPr>
          <w:sz w:val="28"/>
          <w:szCs w:val="28"/>
        </w:rPr>
        <w:t>ано</w:t>
      </w:r>
      <w:r w:rsidRPr="00386D57">
        <w:rPr>
          <w:sz w:val="28"/>
          <w:szCs w:val="28"/>
        </w:rPr>
        <w:t>школ</w:t>
      </w:r>
      <w:r>
        <w:rPr>
          <w:sz w:val="28"/>
          <w:szCs w:val="28"/>
        </w:rPr>
        <w:t>у</w:t>
      </w:r>
      <w:r w:rsidRPr="00386D57">
        <w:rPr>
          <w:sz w:val="28"/>
          <w:szCs w:val="28"/>
        </w:rPr>
        <w:t xml:space="preserve"> та музе</w:t>
      </w:r>
      <w:r>
        <w:rPr>
          <w:sz w:val="28"/>
          <w:szCs w:val="28"/>
        </w:rPr>
        <w:t>й</w:t>
      </w:r>
      <w:r w:rsidRPr="00386D57">
        <w:rPr>
          <w:sz w:val="28"/>
          <w:szCs w:val="28"/>
        </w:rPr>
        <w:t xml:space="preserve"> В.О.Сухомлинського у с. Павлиш</w:t>
      </w:r>
      <w:r>
        <w:rPr>
          <w:sz w:val="28"/>
          <w:szCs w:val="28"/>
        </w:rPr>
        <w:t xml:space="preserve"> (Карсканова С.В.)</w:t>
      </w:r>
    </w:p>
    <w:p w:rsidR="004024A2" w:rsidRDefault="004024A2" w:rsidP="004024A2">
      <w:pPr>
        <w:ind w:left="-539" w:firstLine="539"/>
        <w:jc w:val="both"/>
        <w:rPr>
          <w:sz w:val="28"/>
          <w:szCs w:val="28"/>
        </w:rPr>
      </w:pPr>
      <w:r w:rsidRPr="007D002D">
        <w:rPr>
          <w:bCs/>
          <w:color w:val="000000"/>
          <w:sz w:val="28"/>
          <w:szCs w:val="28"/>
        </w:rPr>
        <w:t>Організ</w:t>
      </w:r>
      <w:r>
        <w:rPr>
          <w:bCs/>
          <w:color w:val="000000"/>
          <w:sz w:val="28"/>
          <w:szCs w:val="28"/>
        </w:rPr>
        <w:t>овано</w:t>
      </w:r>
      <w:r w:rsidRPr="007D002D">
        <w:rPr>
          <w:bCs/>
          <w:color w:val="000000"/>
          <w:sz w:val="28"/>
          <w:szCs w:val="28"/>
        </w:rPr>
        <w:t xml:space="preserve"> та проведен</w:t>
      </w:r>
      <w:r>
        <w:rPr>
          <w:bCs/>
          <w:color w:val="000000"/>
          <w:sz w:val="28"/>
          <w:szCs w:val="28"/>
        </w:rPr>
        <w:t>о конкурс</w:t>
      </w:r>
      <w:r w:rsidRPr="007D002D">
        <w:rPr>
          <w:bCs/>
          <w:color w:val="000000"/>
          <w:sz w:val="28"/>
          <w:szCs w:val="28"/>
        </w:rPr>
        <w:t xml:space="preserve"> студентських </w:t>
      </w:r>
      <w:r>
        <w:rPr>
          <w:bCs/>
          <w:color w:val="000000"/>
          <w:sz w:val="28"/>
          <w:szCs w:val="28"/>
        </w:rPr>
        <w:t xml:space="preserve">наукових та </w:t>
      </w:r>
      <w:r w:rsidRPr="007D002D">
        <w:rPr>
          <w:bCs/>
          <w:color w:val="000000"/>
          <w:sz w:val="28"/>
          <w:szCs w:val="28"/>
        </w:rPr>
        <w:t xml:space="preserve">творчих робіт до 100-річчя В.О.Сухомлинського </w:t>
      </w:r>
      <w:r>
        <w:rPr>
          <w:bCs/>
          <w:color w:val="000000"/>
          <w:sz w:val="28"/>
          <w:szCs w:val="28"/>
        </w:rPr>
        <w:t>«</w:t>
      </w:r>
      <w:r w:rsidRPr="007D002D">
        <w:rPr>
          <w:bCs/>
          <w:color w:val="000000"/>
          <w:sz w:val="28"/>
          <w:szCs w:val="28"/>
        </w:rPr>
        <w:t>Серце, віддане дітям</w:t>
      </w:r>
      <w:r>
        <w:rPr>
          <w:bCs/>
          <w:color w:val="000000"/>
          <w:sz w:val="28"/>
          <w:szCs w:val="28"/>
        </w:rPr>
        <w:t>»(жовтень-листопад 2018)</w:t>
      </w:r>
      <w:r w:rsidRPr="007D002D">
        <w:rPr>
          <w:bCs/>
          <w:color w:val="000000"/>
          <w:sz w:val="28"/>
          <w:szCs w:val="28"/>
        </w:rPr>
        <w:t>зі студентами факу</w:t>
      </w:r>
      <w:r>
        <w:rPr>
          <w:bCs/>
          <w:color w:val="000000"/>
          <w:sz w:val="28"/>
          <w:szCs w:val="28"/>
        </w:rPr>
        <w:t>льтету педагогіки та психології (Середа І.В.). Узяли участь понад 70 студентів. За кращі роботи в номінаціях студенти нагороджені дипломами.</w:t>
      </w:r>
    </w:p>
    <w:p w:rsidR="004024A2" w:rsidRPr="004024A2" w:rsidRDefault="004024A2" w:rsidP="004024A2">
      <w:pPr>
        <w:ind w:left="-539" w:firstLine="53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До Дня логопеда (14.11.18) було організовано виставку творчих робіт студентів (Кисличенко В.А.).</w:t>
      </w:r>
    </w:p>
    <w:p w:rsidR="00B21AF3" w:rsidRDefault="004024A2" w:rsidP="00B21AF3">
      <w:pPr>
        <w:ind w:left="-539" w:firstLine="539"/>
        <w:jc w:val="both"/>
        <w:rPr>
          <w:color w:val="000000"/>
          <w:sz w:val="28"/>
          <w:szCs w:val="28"/>
        </w:rPr>
      </w:pPr>
      <w:r w:rsidRPr="004024A2">
        <w:rPr>
          <w:color w:val="000000"/>
          <w:sz w:val="28"/>
          <w:szCs w:val="28"/>
        </w:rPr>
        <w:t>Організовано та проведено виховні заходи зі студентами 267 групи на теми:</w:t>
      </w:r>
      <w:r>
        <w:rPr>
          <w:color w:val="000000"/>
          <w:sz w:val="28"/>
          <w:szCs w:val="28"/>
        </w:rPr>
        <w:t>«</w:t>
      </w:r>
      <w:r w:rsidRPr="004024A2">
        <w:rPr>
          <w:color w:val="000000"/>
          <w:sz w:val="28"/>
          <w:szCs w:val="28"/>
        </w:rPr>
        <w:t>Твори добро на всій Землі</w:t>
      </w:r>
      <w:r>
        <w:rPr>
          <w:color w:val="000000"/>
          <w:sz w:val="28"/>
          <w:szCs w:val="28"/>
        </w:rPr>
        <w:t>»</w:t>
      </w:r>
      <w:r w:rsidRPr="004024A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4024A2">
        <w:rPr>
          <w:color w:val="000000"/>
          <w:sz w:val="28"/>
          <w:szCs w:val="28"/>
        </w:rPr>
        <w:t>Людина з великої літери</w:t>
      </w:r>
      <w:r>
        <w:rPr>
          <w:color w:val="000000"/>
          <w:sz w:val="28"/>
          <w:szCs w:val="28"/>
        </w:rPr>
        <w:t>»</w:t>
      </w:r>
      <w:r w:rsidRPr="004024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«</w:t>
      </w:r>
      <w:r w:rsidRPr="004024A2">
        <w:rPr>
          <w:color w:val="000000"/>
          <w:sz w:val="28"/>
          <w:szCs w:val="28"/>
        </w:rPr>
        <w:t>Квіти - окраса нашого життя</w:t>
      </w:r>
      <w:r>
        <w:rPr>
          <w:color w:val="000000"/>
          <w:sz w:val="28"/>
          <w:szCs w:val="28"/>
        </w:rPr>
        <w:t>»</w:t>
      </w:r>
      <w:r w:rsidRPr="004024A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4024A2">
        <w:rPr>
          <w:color w:val="000000"/>
          <w:sz w:val="28"/>
          <w:szCs w:val="28"/>
        </w:rPr>
        <w:t>Україна - рідна Батьківщина</w:t>
      </w:r>
      <w:r>
        <w:rPr>
          <w:color w:val="000000"/>
          <w:sz w:val="28"/>
          <w:szCs w:val="28"/>
        </w:rPr>
        <w:t>»</w:t>
      </w:r>
      <w:r w:rsidRPr="004024A2">
        <w:rPr>
          <w:color w:val="000000"/>
          <w:sz w:val="28"/>
          <w:szCs w:val="28"/>
        </w:rPr>
        <w:t xml:space="preserve"> (Стельмах Н.В.)</w:t>
      </w:r>
    </w:p>
    <w:p w:rsidR="00B21AF3" w:rsidRPr="00B21AF3" w:rsidRDefault="00B21AF3" w:rsidP="00B21AF3">
      <w:pPr>
        <w:ind w:left="-539" w:firstLine="539"/>
        <w:jc w:val="both"/>
        <w:rPr>
          <w:sz w:val="28"/>
          <w:szCs w:val="28"/>
        </w:rPr>
      </w:pPr>
      <w:r w:rsidRPr="00386D57">
        <w:rPr>
          <w:rFonts w:eastAsia="Calibri"/>
          <w:sz w:val="28"/>
          <w:szCs w:val="28"/>
          <w:lang w:eastAsia="en-US"/>
        </w:rPr>
        <w:t>Організ</w:t>
      </w:r>
      <w:r>
        <w:rPr>
          <w:rFonts w:eastAsia="Calibri"/>
          <w:sz w:val="28"/>
          <w:szCs w:val="28"/>
          <w:lang w:eastAsia="en-US"/>
        </w:rPr>
        <w:t>овано</w:t>
      </w:r>
      <w:r w:rsidRPr="00386D57">
        <w:rPr>
          <w:rFonts w:eastAsia="Calibri"/>
          <w:sz w:val="28"/>
          <w:szCs w:val="28"/>
          <w:lang w:eastAsia="en-US"/>
        </w:rPr>
        <w:t xml:space="preserve"> робот</w:t>
      </w:r>
      <w:r>
        <w:rPr>
          <w:rFonts w:eastAsia="Calibri"/>
          <w:sz w:val="28"/>
          <w:szCs w:val="28"/>
          <w:lang w:eastAsia="en-US"/>
        </w:rPr>
        <w:t>у</w:t>
      </w:r>
      <w:r w:rsidRPr="00386D57">
        <w:rPr>
          <w:rFonts w:eastAsia="Calibri"/>
          <w:sz w:val="28"/>
          <w:szCs w:val="28"/>
          <w:lang w:eastAsia="en-US"/>
        </w:rPr>
        <w:t xml:space="preserve"> студентського клубу «Афіни</w:t>
      </w:r>
      <w:r w:rsidRPr="00B21AF3">
        <w:rPr>
          <w:rFonts w:eastAsia="Calibri"/>
          <w:i/>
          <w:sz w:val="28"/>
          <w:szCs w:val="28"/>
          <w:lang w:eastAsia="en-US"/>
        </w:rPr>
        <w:t>»</w:t>
      </w:r>
      <w:r>
        <w:rPr>
          <w:rFonts w:eastAsia="Calibri"/>
          <w:i/>
          <w:sz w:val="28"/>
          <w:szCs w:val="28"/>
          <w:lang w:eastAsia="en-US"/>
        </w:rPr>
        <w:t xml:space="preserve">. </w:t>
      </w:r>
      <w:r w:rsidRPr="00386D57">
        <w:rPr>
          <w:rFonts w:eastAsia="Calibri"/>
          <w:sz w:val="28"/>
          <w:szCs w:val="28"/>
          <w:lang w:eastAsia="en-US"/>
        </w:rPr>
        <w:t xml:space="preserve">21 листопада до «Дня Гідності і Свободи» </w:t>
      </w:r>
      <w:r>
        <w:rPr>
          <w:rFonts w:eastAsia="Calibri"/>
          <w:sz w:val="28"/>
          <w:szCs w:val="28"/>
          <w:lang w:eastAsia="en-US"/>
        </w:rPr>
        <w:t xml:space="preserve">проведено </w:t>
      </w:r>
      <w:r w:rsidRPr="00386D57">
        <w:rPr>
          <w:rFonts w:eastAsia="Calibri"/>
          <w:sz w:val="28"/>
          <w:szCs w:val="28"/>
          <w:lang w:eastAsia="en-US"/>
        </w:rPr>
        <w:t>бесід</w:t>
      </w:r>
      <w:r>
        <w:rPr>
          <w:rFonts w:eastAsia="Calibri"/>
          <w:sz w:val="28"/>
          <w:szCs w:val="28"/>
          <w:lang w:eastAsia="en-US"/>
        </w:rPr>
        <w:t xml:space="preserve">у зі студентами.  </w:t>
      </w:r>
      <w:r w:rsidRPr="00386D57">
        <w:rPr>
          <w:rFonts w:eastAsia="Calibri"/>
          <w:sz w:val="28"/>
          <w:szCs w:val="28"/>
          <w:lang w:eastAsia="en-US"/>
        </w:rPr>
        <w:t xml:space="preserve">Проведення </w:t>
      </w:r>
      <w:r>
        <w:rPr>
          <w:rFonts w:eastAsia="Calibri"/>
          <w:sz w:val="28"/>
          <w:szCs w:val="28"/>
          <w:lang w:eastAsia="en-US"/>
        </w:rPr>
        <w:t>«</w:t>
      </w:r>
      <w:r w:rsidRPr="00386D57">
        <w:rPr>
          <w:rFonts w:eastAsia="Calibri"/>
          <w:sz w:val="28"/>
          <w:szCs w:val="28"/>
          <w:lang w:eastAsia="en-US"/>
        </w:rPr>
        <w:t>Тижня толерантності</w:t>
      </w:r>
      <w:r>
        <w:rPr>
          <w:rFonts w:eastAsia="Calibri"/>
          <w:sz w:val="28"/>
          <w:szCs w:val="28"/>
          <w:lang w:eastAsia="en-US"/>
        </w:rPr>
        <w:t>» (Карсканова С.В.).</w:t>
      </w:r>
    </w:p>
    <w:p w:rsidR="00097E5A" w:rsidRDefault="00097E5A" w:rsidP="00097E5A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Важливим напрямом виховної роботи кафедри є </w:t>
      </w:r>
      <w:r w:rsidRPr="00097E5A">
        <w:rPr>
          <w:b/>
          <w:bCs/>
          <w:sz w:val="28"/>
          <w:szCs w:val="28"/>
        </w:rPr>
        <w:t>організація волонтерської роботи студентів</w:t>
      </w:r>
      <w:r>
        <w:rPr>
          <w:sz w:val="28"/>
          <w:szCs w:val="28"/>
        </w:rPr>
        <w:t xml:space="preserve"> спеціальностей «Спеціальна освіта» та «Корекційна освіта».</w:t>
      </w:r>
    </w:p>
    <w:p w:rsidR="00097E5A" w:rsidRPr="002063B2" w:rsidRDefault="002063B2" w:rsidP="00097E5A">
      <w:pPr>
        <w:ind w:left="-539" w:firstLine="539"/>
        <w:jc w:val="both"/>
        <w:rPr>
          <w:bCs/>
          <w:sz w:val="28"/>
          <w:szCs w:val="28"/>
        </w:rPr>
      </w:pPr>
      <w:r w:rsidRPr="002063B2">
        <w:rPr>
          <w:bCs/>
          <w:sz w:val="28"/>
          <w:szCs w:val="28"/>
        </w:rPr>
        <w:t>Протягом</w:t>
      </w:r>
      <w:r w:rsidR="00876D58">
        <w:rPr>
          <w:bCs/>
          <w:sz w:val="28"/>
          <w:szCs w:val="28"/>
        </w:rPr>
        <w:t xml:space="preserve"> </w:t>
      </w:r>
      <w:r w:rsidR="00186CAA">
        <w:rPr>
          <w:bCs/>
          <w:sz w:val="28"/>
          <w:szCs w:val="28"/>
        </w:rPr>
        <w:t xml:space="preserve">І семестру </w:t>
      </w:r>
      <w:r w:rsidRPr="002063B2">
        <w:rPr>
          <w:bCs/>
          <w:sz w:val="28"/>
          <w:szCs w:val="28"/>
        </w:rPr>
        <w:t>201</w:t>
      </w:r>
      <w:r w:rsidR="00186CAA">
        <w:rPr>
          <w:bCs/>
          <w:sz w:val="28"/>
          <w:szCs w:val="28"/>
        </w:rPr>
        <w:t>8</w:t>
      </w:r>
      <w:r w:rsidRPr="002063B2">
        <w:rPr>
          <w:bCs/>
          <w:sz w:val="28"/>
          <w:szCs w:val="28"/>
        </w:rPr>
        <w:t>-201</w:t>
      </w:r>
      <w:r w:rsidR="00186CAA">
        <w:rPr>
          <w:bCs/>
          <w:sz w:val="28"/>
          <w:szCs w:val="28"/>
        </w:rPr>
        <w:t>9</w:t>
      </w:r>
      <w:r w:rsidRPr="002063B2">
        <w:rPr>
          <w:bCs/>
          <w:sz w:val="28"/>
          <w:szCs w:val="28"/>
        </w:rPr>
        <w:t xml:space="preserve"> навчального </w:t>
      </w:r>
      <w:r w:rsidR="00097E5A" w:rsidRPr="002063B2">
        <w:rPr>
          <w:bCs/>
          <w:sz w:val="28"/>
          <w:szCs w:val="28"/>
        </w:rPr>
        <w:t>року була проведена така робота волонтерської групи:</w:t>
      </w:r>
    </w:p>
    <w:p w:rsidR="00097E5A" w:rsidRPr="00AA4E12" w:rsidRDefault="00097E5A" w:rsidP="00AA4E12">
      <w:pPr>
        <w:ind w:left="-539" w:firstLine="539"/>
        <w:jc w:val="both"/>
        <w:rPr>
          <w:sz w:val="28"/>
          <w:szCs w:val="28"/>
        </w:rPr>
      </w:pPr>
      <w:r w:rsidRPr="00AA4E12">
        <w:rPr>
          <w:sz w:val="28"/>
          <w:szCs w:val="28"/>
        </w:rPr>
        <w:t xml:space="preserve">У вересні-жовтні студенти спеціальності «Спеціальна освіта» організували та провели благодійну акцію «Подаруй книзі друге життя», у ході якої студенти та викладачі спеціальності зібрали більше </w:t>
      </w:r>
      <w:r w:rsidR="00AA4E12" w:rsidRPr="00AA4E12">
        <w:rPr>
          <w:sz w:val="28"/>
          <w:szCs w:val="28"/>
        </w:rPr>
        <w:t>40</w:t>
      </w:r>
      <w:r w:rsidRPr="00AA4E12">
        <w:rPr>
          <w:sz w:val="28"/>
          <w:szCs w:val="28"/>
        </w:rPr>
        <w:t xml:space="preserve"> книг для людей похилого віку.</w:t>
      </w:r>
    </w:p>
    <w:p w:rsidR="00097E5A" w:rsidRPr="00AA4E12" w:rsidRDefault="00097E5A" w:rsidP="00AA4E12">
      <w:pPr>
        <w:ind w:left="-539" w:firstLine="539"/>
        <w:jc w:val="both"/>
        <w:rPr>
          <w:sz w:val="28"/>
          <w:szCs w:val="28"/>
        </w:rPr>
      </w:pPr>
      <w:r w:rsidRPr="00AA4E12">
        <w:rPr>
          <w:sz w:val="28"/>
          <w:szCs w:val="28"/>
        </w:rPr>
        <w:t>Щотижня студенти спеціальності «Спеціальна освіта» відвідують спеціалізовану загальноосвітню школу-інтернат № 3</w:t>
      </w:r>
      <w:r w:rsidR="00AA4E12" w:rsidRPr="00AA4E12">
        <w:rPr>
          <w:sz w:val="28"/>
          <w:szCs w:val="28"/>
        </w:rPr>
        <w:t xml:space="preserve"> та Центр реабілітації «Мрія»</w:t>
      </w:r>
      <w:r w:rsidRPr="00AA4E12">
        <w:rPr>
          <w:sz w:val="28"/>
          <w:szCs w:val="28"/>
        </w:rPr>
        <w:t>, вони працюють з дітьми (грають з ними у розвиваючі ігри, допомагають у виконанні домашніх завдань, проводять індивідуальні заняття).</w:t>
      </w:r>
    </w:p>
    <w:p w:rsidR="00AA4E12" w:rsidRPr="00AA4E12" w:rsidRDefault="00AA4E12" w:rsidP="00AA4E12">
      <w:pPr>
        <w:spacing w:after="225" w:line="315" w:lineRule="atLeast"/>
        <w:ind w:left="-539" w:firstLine="539"/>
        <w:jc w:val="both"/>
        <w:rPr>
          <w:sz w:val="28"/>
          <w:szCs w:val="28"/>
        </w:rPr>
      </w:pPr>
      <w:r w:rsidRPr="00AA4E12">
        <w:rPr>
          <w:sz w:val="28"/>
          <w:szCs w:val="28"/>
        </w:rPr>
        <w:t>9 жовтня 2018 року відбулося свято «Золота осінь життя», приурочене до Дня людини похилого віку. Організатором свято виступила громадська організація «Миколаївська обласна організація волонтерів»  під керівництвом Редько Валентини Іванівни. Студенти-волонтери спеціальності «Спеціальна освіта» допомогли в організації та проведенні святкового концерту для привітання людей поважного віку з м. Миколаєва та Миколаївської області, привітали гостей свята та допомогли у врученні подарунків.</w:t>
      </w:r>
    </w:p>
    <w:p w:rsidR="00AA4E12" w:rsidRPr="00AA4E12" w:rsidRDefault="00AA4E12" w:rsidP="00AA4E12">
      <w:pPr>
        <w:tabs>
          <w:tab w:val="left" w:pos="7686"/>
        </w:tabs>
        <w:ind w:left="-539" w:firstLine="539"/>
        <w:jc w:val="both"/>
        <w:rPr>
          <w:sz w:val="28"/>
          <w:szCs w:val="28"/>
        </w:rPr>
      </w:pPr>
    </w:p>
    <w:p w:rsidR="00AA4E12" w:rsidRPr="00AA4E12" w:rsidRDefault="00AA4E12" w:rsidP="00AA4E12">
      <w:pPr>
        <w:tabs>
          <w:tab w:val="left" w:pos="7686"/>
        </w:tabs>
        <w:ind w:left="-539" w:firstLine="539"/>
        <w:jc w:val="both"/>
        <w:rPr>
          <w:sz w:val="28"/>
          <w:szCs w:val="28"/>
        </w:rPr>
      </w:pPr>
      <w:r w:rsidRPr="00AA4E12">
        <w:rPr>
          <w:sz w:val="28"/>
          <w:szCs w:val="28"/>
        </w:rPr>
        <w:t>У листопаді студенти спеціальності надали благодійну допомогу у придбанні подарунків для учнів Первомайської ЗОШ І-ІІІ ступенів (акція до Дня Святого Миколая).</w:t>
      </w:r>
    </w:p>
    <w:p w:rsidR="00097E5A" w:rsidRPr="00AA4E12" w:rsidRDefault="00AA4E12" w:rsidP="00AA4E12">
      <w:pPr>
        <w:ind w:left="-539" w:firstLine="539"/>
        <w:jc w:val="both"/>
        <w:rPr>
          <w:sz w:val="28"/>
          <w:szCs w:val="28"/>
        </w:rPr>
      </w:pPr>
      <w:r w:rsidRPr="00AA4E12">
        <w:rPr>
          <w:sz w:val="28"/>
          <w:szCs w:val="28"/>
        </w:rPr>
        <w:t>29</w:t>
      </w:r>
      <w:r w:rsidR="00097E5A" w:rsidRPr="00AA4E12">
        <w:rPr>
          <w:sz w:val="28"/>
          <w:szCs w:val="28"/>
        </w:rPr>
        <w:t xml:space="preserve"> листопада 201</w:t>
      </w:r>
      <w:r w:rsidRPr="00AA4E12">
        <w:rPr>
          <w:sz w:val="28"/>
          <w:szCs w:val="28"/>
        </w:rPr>
        <w:t>8</w:t>
      </w:r>
      <w:r w:rsidR="00097E5A" w:rsidRPr="00AA4E12">
        <w:rPr>
          <w:sz w:val="28"/>
          <w:szCs w:val="28"/>
        </w:rPr>
        <w:t xml:space="preserve"> року студенти спеціальності «Спеціальна освіта» допомагали голові обласної волонтерської організації Редько В.І. в організації концертної програми </w:t>
      </w:r>
      <w:r w:rsidRPr="00AA4E12">
        <w:rPr>
          <w:sz w:val="28"/>
          <w:szCs w:val="28"/>
        </w:rPr>
        <w:t>та семінару й</w:t>
      </w:r>
      <w:r w:rsidR="00097E5A" w:rsidRPr="00AA4E12">
        <w:rPr>
          <w:sz w:val="28"/>
          <w:szCs w:val="28"/>
        </w:rPr>
        <w:t xml:space="preserve"> брали учать у проведенні свята до Дня волонтера, на якому було підведено підсумки діяльності волонтерських груп Миколаївської області за 201</w:t>
      </w:r>
      <w:r w:rsidRPr="00AA4E12">
        <w:rPr>
          <w:sz w:val="28"/>
          <w:szCs w:val="28"/>
        </w:rPr>
        <w:t>7</w:t>
      </w:r>
      <w:r w:rsidR="00097E5A" w:rsidRPr="00AA4E12">
        <w:rPr>
          <w:sz w:val="28"/>
          <w:szCs w:val="28"/>
        </w:rPr>
        <w:t>-201</w:t>
      </w:r>
      <w:r w:rsidRPr="00AA4E12">
        <w:rPr>
          <w:sz w:val="28"/>
          <w:szCs w:val="28"/>
        </w:rPr>
        <w:t>8</w:t>
      </w:r>
      <w:r w:rsidR="00097E5A" w:rsidRPr="00AA4E12">
        <w:rPr>
          <w:sz w:val="28"/>
          <w:szCs w:val="28"/>
        </w:rPr>
        <w:t xml:space="preserve"> н.р. </w:t>
      </w:r>
    </w:p>
    <w:p w:rsidR="00097E5A" w:rsidRPr="00AA4E12" w:rsidRDefault="00097E5A" w:rsidP="00AA4E12">
      <w:pPr>
        <w:ind w:left="-539" w:firstLine="539"/>
        <w:jc w:val="both"/>
        <w:rPr>
          <w:bCs/>
          <w:sz w:val="28"/>
          <w:szCs w:val="28"/>
        </w:rPr>
      </w:pPr>
      <w:r w:rsidRPr="00AA4E12">
        <w:rPr>
          <w:sz w:val="28"/>
          <w:szCs w:val="28"/>
        </w:rPr>
        <w:t>В</w:t>
      </w:r>
      <w:r w:rsidRPr="00AA4E12">
        <w:rPr>
          <w:bCs/>
          <w:sz w:val="28"/>
          <w:szCs w:val="28"/>
        </w:rPr>
        <w:t>олонтерська група “Відкрите серце” під керівництвом д.п.н, професора Савінової Н.В. стала призером у сфері освіти у конкурсі «Волонтер року».</w:t>
      </w:r>
    </w:p>
    <w:p w:rsidR="00AA4E12" w:rsidRPr="00AA4E12" w:rsidRDefault="00AA4E12" w:rsidP="00AA4E12">
      <w:pPr>
        <w:ind w:left="-539" w:firstLine="539"/>
        <w:jc w:val="both"/>
        <w:rPr>
          <w:sz w:val="28"/>
          <w:szCs w:val="28"/>
        </w:rPr>
      </w:pPr>
      <w:r w:rsidRPr="00AA4E12">
        <w:rPr>
          <w:sz w:val="28"/>
          <w:szCs w:val="28"/>
        </w:rPr>
        <w:t>У грудні студенти-волонтери організували та провели святковий новорічний концерт в школі-інтернаті № 5 для дітей з вадами розумового і психічного розвитку.</w:t>
      </w:r>
    </w:p>
    <w:p w:rsidR="00097E5A" w:rsidRDefault="00260472" w:rsidP="00A90C87">
      <w:pPr>
        <w:ind w:left="-540" w:firstLine="540"/>
        <w:jc w:val="both"/>
        <w:rPr>
          <w:sz w:val="28"/>
          <w:szCs w:val="28"/>
        </w:rPr>
      </w:pPr>
      <w:r w:rsidRPr="000447F5">
        <w:rPr>
          <w:sz w:val="28"/>
          <w:szCs w:val="28"/>
        </w:rPr>
        <w:t>Організ</w:t>
      </w:r>
      <w:r>
        <w:rPr>
          <w:sz w:val="28"/>
          <w:szCs w:val="28"/>
        </w:rPr>
        <w:t>овано</w:t>
      </w:r>
      <w:r w:rsidRPr="000447F5">
        <w:rPr>
          <w:sz w:val="28"/>
          <w:szCs w:val="28"/>
        </w:rPr>
        <w:t xml:space="preserve"> робот</w:t>
      </w:r>
      <w:r>
        <w:rPr>
          <w:sz w:val="28"/>
          <w:szCs w:val="28"/>
        </w:rPr>
        <w:t xml:space="preserve">у студентського клубу «Афіни». </w:t>
      </w:r>
      <w:r w:rsidRPr="000447F5">
        <w:rPr>
          <w:sz w:val="28"/>
          <w:szCs w:val="28"/>
        </w:rPr>
        <w:t>Проведен</w:t>
      </w:r>
      <w:r>
        <w:rPr>
          <w:sz w:val="28"/>
          <w:szCs w:val="28"/>
        </w:rPr>
        <w:t>о «Тренінг комунікативності»;</w:t>
      </w:r>
      <w:r w:rsidRPr="00F91886">
        <w:rPr>
          <w:sz w:val="28"/>
          <w:szCs w:val="28"/>
        </w:rPr>
        <w:t>"Психологічне здоров’я особистості в конфліктний і пост конфліктний період: профілактика, відновлення, підтримка», «До</w:t>
      </w:r>
      <w:r>
        <w:rPr>
          <w:sz w:val="28"/>
          <w:szCs w:val="28"/>
        </w:rPr>
        <w:t xml:space="preserve">помога дітям у кризовому стані»; </w:t>
      </w:r>
      <w:r w:rsidRPr="000447F5">
        <w:rPr>
          <w:sz w:val="28"/>
          <w:szCs w:val="28"/>
        </w:rPr>
        <w:t>"Тиж</w:t>
      </w:r>
      <w:r>
        <w:rPr>
          <w:sz w:val="28"/>
          <w:szCs w:val="28"/>
        </w:rPr>
        <w:t>день толерантності"; к</w:t>
      </w:r>
      <w:r w:rsidRPr="000447F5">
        <w:rPr>
          <w:sz w:val="28"/>
          <w:szCs w:val="28"/>
        </w:rPr>
        <w:t>онкурс плакатів</w:t>
      </w:r>
      <w:r>
        <w:rPr>
          <w:sz w:val="28"/>
          <w:szCs w:val="28"/>
        </w:rPr>
        <w:t xml:space="preserve">; </w:t>
      </w:r>
      <w:r w:rsidRPr="00F91886">
        <w:rPr>
          <w:sz w:val="28"/>
          <w:szCs w:val="28"/>
        </w:rPr>
        <w:t>тренінг зі студентами 4</w:t>
      </w:r>
      <w:r>
        <w:rPr>
          <w:sz w:val="28"/>
          <w:szCs w:val="28"/>
        </w:rPr>
        <w:t xml:space="preserve">67 </w:t>
      </w:r>
      <w:r w:rsidRPr="00F91886">
        <w:rPr>
          <w:sz w:val="28"/>
          <w:szCs w:val="28"/>
        </w:rPr>
        <w:t>гр. за програмами «Корисні</w:t>
      </w:r>
      <w:r>
        <w:rPr>
          <w:sz w:val="28"/>
          <w:szCs w:val="28"/>
        </w:rPr>
        <w:t xml:space="preserve"> звички», «Цікаве про корисне»; б</w:t>
      </w:r>
      <w:r w:rsidRPr="00F91886">
        <w:rPr>
          <w:sz w:val="28"/>
          <w:szCs w:val="28"/>
        </w:rPr>
        <w:t xml:space="preserve">есіду зі студентами ЗФН </w:t>
      </w:r>
      <w:r>
        <w:rPr>
          <w:sz w:val="28"/>
          <w:szCs w:val="28"/>
        </w:rPr>
        <w:t xml:space="preserve">467 , 767 </w:t>
      </w:r>
      <w:r w:rsidRPr="00F91886">
        <w:rPr>
          <w:sz w:val="28"/>
          <w:szCs w:val="28"/>
        </w:rPr>
        <w:t xml:space="preserve">про права </w:t>
      </w:r>
      <w:r>
        <w:rPr>
          <w:sz w:val="28"/>
          <w:szCs w:val="28"/>
        </w:rPr>
        <w:t xml:space="preserve">людини; тиждень Психології, в рамках якого пройшли тренінги, групові консультації з різних психологічних напрямків та проведений </w:t>
      </w:r>
      <w:r w:rsidRPr="00F91886">
        <w:rPr>
          <w:sz w:val="28"/>
          <w:szCs w:val="28"/>
        </w:rPr>
        <w:t xml:space="preserve">конкурс плакатів зі студентами </w:t>
      </w:r>
      <w:r>
        <w:rPr>
          <w:sz w:val="28"/>
          <w:szCs w:val="28"/>
        </w:rPr>
        <w:t>367, 377</w:t>
      </w:r>
      <w:r w:rsidRPr="00F91886">
        <w:rPr>
          <w:sz w:val="28"/>
          <w:szCs w:val="28"/>
        </w:rPr>
        <w:t xml:space="preserve">, </w:t>
      </w:r>
      <w:r>
        <w:rPr>
          <w:sz w:val="28"/>
          <w:szCs w:val="28"/>
        </w:rPr>
        <w:t>467, 477, 267</w:t>
      </w:r>
      <w:r w:rsidRPr="00F91886">
        <w:rPr>
          <w:sz w:val="28"/>
          <w:szCs w:val="28"/>
        </w:rPr>
        <w:t xml:space="preserve">, </w:t>
      </w:r>
      <w:r>
        <w:rPr>
          <w:sz w:val="28"/>
          <w:szCs w:val="28"/>
        </w:rPr>
        <w:t>277</w:t>
      </w:r>
      <w:r w:rsidRPr="00F91886">
        <w:rPr>
          <w:sz w:val="28"/>
          <w:szCs w:val="28"/>
        </w:rPr>
        <w:t xml:space="preserve"> та </w:t>
      </w:r>
      <w:r>
        <w:rPr>
          <w:sz w:val="28"/>
          <w:szCs w:val="28"/>
        </w:rPr>
        <w:t>167</w:t>
      </w:r>
      <w:r w:rsidRPr="00F91886">
        <w:rPr>
          <w:sz w:val="28"/>
          <w:szCs w:val="28"/>
        </w:rPr>
        <w:t xml:space="preserve"> груп</w:t>
      </w:r>
      <w:r>
        <w:rPr>
          <w:sz w:val="28"/>
          <w:szCs w:val="28"/>
        </w:rPr>
        <w:t>. (Карсканова С.В.)</w:t>
      </w:r>
      <w:r w:rsidR="00A90C87">
        <w:rPr>
          <w:sz w:val="28"/>
          <w:szCs w:val="28"/>
        </w:rPr>
        <w:t>.</w:t>
      </w:r>
      <w:bookmarkStart w:id="0" w:name="_GoBack"/>
      <w:bookmarkEnd w:id="0"/>
    </w:p>
    <w:p w:rsidR="00876D58" w:rsidRDefault="00876D58" w:rsidP="00A90C87">
      <w:pPr>
        <w:ind w:left="-540" w:firstLine="540"/>
        <w:jc w:val="both"/>
        <w:rPr>
          <w:sz w:val="28"/>
          <w:szCs w:val="28"/>
        </w:rPr>
      </w:pPr>
    </w:p>
    <w:p w:rsidR="00876D58" w:rsidRDefault="00876D58" w:rsidP="00A90C87">
      <w:pPr>
        <w:ind w:left="-540" w:firstLine="540"/>
        <w:jc w:val="both"/>
        <w:rPr>
          <w:sz w:val="28"/>
          <w:szCs w:val="28"/>
        </w:rPr>
      </w:pPr>
    </w:p>
    <w:p w:rsidR="00876D58" w:rsidRPr="00986550" w:rsidRDefault="00876D58" w:rsidP="00A90C8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Завідувач кафедри                                                                        Н.В. Савінова</w:t>
      </w:r>
    </w:p>
    <w:sectPr w:rsidR="00876D58" w:rsidRPr="00986550" w:rsidSect="00294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0F" w:rsidRDefault="0017000F">
      <w:r>
        <w:separator/>
      </w:r>
    </w:p>
  </w:endnote>
  <w:endnote w:type="continuationSeparator" w:id="1">
    <w:p w:rsidR="0017000F" w:rsidRDefault="0017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0F" w:rsidRDefault="0017000F">
      <w:r>
        <w:separator/>
      </w:r>
    </w:p>
  </w:footnote>
  <w:footnote w:type="continuationSeparator" w:id="1">
    <w:p w:rsidR="0017000F" w:rsidRDefault="00170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ru-RU"/>
      </w:rPr>
    </w:lvl>
  </w:abstractNum>
  <w:abstractNum w:abstractNumId="2">
    <w:nsid w:val="04FE45ED"/>
    <w:multiLevelType w:val="hybridMultilevel"/>
    <w:tmpl w:val="A380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72FD9"/>
    <w:multiLevelType w:val="hybridMultilevel"/>
    <w:tmpl w:val="C14E5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81F4A"/>
    <w:multiLevelType w:val="hybridMultilevel"/>
    <w:tmpl w:val="2946EBBC"/>
    <w:lvl w:ilvl="0" w:tplc="CB1A1E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7644D"/>
    <w:multiLevelType w:val="hybridMultilevel"/>
    <w:tmpl w:val="E520BBDC"/>
    <w:lvl w:ilvl="0" w:tplc="463A9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400DC"/>
    <w:multiLevelType w:val="hybridMultilevel"/>
    <w:tmpl w:val="58DA0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AA175B"/>
    <w:multiLevelType w:val="hybridMultilevel"/>
    <w:tmpl w:val="A4B681EE"/>
    <w:lvl w:ilvl="0" w:tplc="7C680E8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112613F1"/>
    <w:multiLevelType w:val="hybridMultilevel"/>
    <w:tmpl w:val="57D60368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9">
    <w:nsid w:val="1CDE18FD"/>
    <w:multiLevelType w:val="hybridMultilevel"/>
    <w:tmpl w:val="CE2E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8254F"/>
    <w:multiLevelType w:val="hybridMultilevel"/>
    <w:tmpl w:val="EE68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446B"/>
    <w:multiLevelType w:val="hybridMultilevel"/>
    <w:tmpl w:val="EA10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7472C"/>
    <w:multiLevelType w:val="hybridMultilevel"/>
    <w:tmpl w:val="5CD86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982972"/>
    <w:multiLevelType w:val="hybridMultilevel"/>
    <w:tmpl w:val="77CEA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A535D"/>
    <w:multiLevelType w:val="hybridMultilevel"/>
    <w:tmpl w:val="79F8BB52"/>
    <w:lvl w:ilvl="0" w:tplc="20641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E6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759CE"/>
    <w:multiLevelType w:val="hybridMultilevel"/>
    <w:tmpl w:val="F2F8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C179BF"/>
    <w:multiLevelType w:val="hybridMultilevel"/>
    <w:tmpl w:val="E284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77F8F"/>
    <w:multiLevelType w:val="multilevel"/>
    <w:tmpl w:val="B3D4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8">
    <w:nsid w:val="34960C84"/>
    <w:multiLevelType w:val="hybridMultilevel"/>
    <w:tmpl w:val="CF6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7584B"/>
    <w:multiLevelType w:val="hybridMultilevel"/>
    <w:tmpl w:val="ED3A8D92"/>
    <w:lvl w:ilvl="0" w:tplc="7BEEE83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5663"/>
    <w:multiLevelType w:val="hybridMultilevel"/>
    <w:tmpl w:val="AAF4EAAC"/>
    <w:lvl w:ilvl="0" w:tplc="5A8C2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480D6FC4"/>
    <w:multiLevelType w:val="hybridMultilevel"/>
    <w:tmpl w:val="A37C7438"/>
    <w:lvl w:ilvl="0" w:tplc="0DACC6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330FC"/>
    <w:multiLevelType w:val="hybridMultilevel"/>
    <w:tmpl w:val="BCD49D7A"/>
    <w:lvl w:ilvl="0" w:tplc="FFD0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B166A"/>
    <w:multiLevelType w:val="hybridMultilevel"/>
    <w:tmpl w:val="20D02E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ED1FFB"/>
    <w:multiLevelType w:val="hybridMultilevel"/>
    <w:tmpl w:val="AF526DAA"/>
    <w:lvl w:ilvl="0" w:tplc="97401C2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DA3CFD"/>
    <w:multiLevelType w:val="hybridMultilevel"/>
    <w:tmpl w:val="052E0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26407C"/>
    <w:multiLevelType w:val="hybridMultilevel"/>
    <w:tmpl w:val="75F47748"/>
    <w:lvl w:ilvl="0" w:tplc="9226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63305"/>
    <w:multiLevelType w:val="hybridMultilevel"/>
    <w:tmpl w:val="2C90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50705"/>
    <w:multiLevelType w:val="hybridMultilevel"/>
    <w:tmpl w:val="D6F044F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9">
    <w:nsid w:val="65D02B00"/>
    <w:multiLevelType w:val="hybridMultilevel"/>
    <w:tmpl w:val="E2D6E2F0"/>
    <w:lvl w:ilvl="0" w:tplc="FB78EA4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751E07"/>
    <w:multiLevelType w:val="hybridMultilevel"/>
    <w:tmpl w:val="6FEADF94"/>
    <w:lvl w:ilvl="0" w:tplc="F3BC31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A0CE3"/>
    <w:multiLevelType w:val="hybridMultilevel"/>
    <w:tmpl w:val="8D8EE52E"/>
    <w:lvl w:ilvl="0" w:tplc="D65C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C40DF0"/>
    <w:multiLevelType w:val="hybridMultilevel"/>
    <w:tmpl w:val="E82A0F56"/>
    <w:lvl w:ilvl="0" w:tplc="177AEA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18557DE"/>
    <w:multiLevelType w:val="hybridMultilevel"/>
    <w:tmpl w:val="CD1EAFEC"/>
    <w:lvl w:ilvl="0" w:tplc="16F2A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D67131"/>
    <w:multiLevelType w:val="hybridMultilevel"/>
    <w:tmpl w:val="5C14CDAA"/>
    <w:lvl w:ilvl="0" w:tplc="2D88FE9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5">
    <w:nsid w:val="7A6829F8"/>
    <w:multiLevelType w:val="hybridMultilevel"/>
    <w:tmpl w:val="54C43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C49F2"/>
    <w:multiLevelType w:val="hybridMultilevel"/>
    <w:tmpl w:val="4FA83ACA"/>
    <w:lvl w:ilvl="0" w:tplc="0652EDD2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A8B727E"/>
    <w:multiLevelType w:val="hybridMultilevel"/>
    <w:tmpl w:val="F42E337C"/>
    <w:lvl w:ilvl="0" w:tplc="9D5A0168">
      <w:start w:val="1"/>
      <w:numFmt w:val="decimal"/>
      <w:lvlText w:val="%1)"/>
      <w:lvlJc w:val="left"/>
      <w:pPr>
        <w:tabs>
          <w:tab w:val="num" w:pos="1920"/>
        </w:tabs>
        <w:ind w:left="19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D9173E9"/>
    <w:multiLevelType w:val="hybridMultilevel"/>
    <w:tmpl w:val="09BA7130"/>
    <w:lvl w:ilvl="0" w:tplc="D812B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F43A77"/>
    <w:multiLevelType w:val="hybridMultilevel"/>
    <w:tmpl w:val="C6E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21"/>
  </w:num>
  <w:num w:numId="4">
    <w:abstractNumId w:val="1"/>
  </w:num>
  <w:num w:numId="5">
    <w:abstractNumId w:val="36"/>
  </w:num>
  <w:num w:numId="6">
    <w:abstractNumId w:val="29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17"/>
  </w:num>
  <w:num w:numId="12">
    <w:abstractNumId w:val="33"/>
  </w:num>
  <w:num w:numId="13">
    <w:abstractNumId w:val="8"/>
  </w:num>
  <w:num w:numId="14">
    <w:abstractNumId w:val="4"/>
  </w:num>
  <w:num w:numId="15">
    <w:abstractNumId w:val="22"/>
  </w:num>
  <w:num w:numId="16">
    <w:abstractNumId w:val="14"/>
  </w:num>
  <w:num w:numId="17">
    <w:abstractNumId w:val="37"/>
  </w:num>
  <w:num w:numId="18">
    <w:abstractNumId w:val="9"/>
  </w:num>
  <w:num w:numId="19">
    <w:abstractNumId w:val="38"/>
  </w:num>
  <w:num w:numId="20">
    <w:abstractNumId w:val="25"/>
  </w:num>
  <w:num w:numId="21">
    <w:abstractNumId w:val="32"/>
  </w:num>
  <w:num w:numId="22">
    <w:abstractNumId w:val="34"/>
  </w:num>
  <w:num w:numId="23">
    <w:abstractNumId w:val="16"/>
  </w:num>
  <w:num w:numId="24">
    <w:abstractNumId w:val="19"/>
  </w:num>
  <w:num w:numId="25">
    <w:abstractNumId w:val="15"/>
  </w:num>
  <w:num w:numId="26">
    <w:abstractNumId w:val="2"/>
  </w:num>
  <w:num w:numId="27">
    <w:abstractNumId w:val="26"/>
  </w:num>
  <w:num w:numId="28">
    <w:abstractNumId w:val="13"/>
  </w:num>
  <w:num w:numId="29">
    <w:abstractNumId w:val="5"/>
  </w:num>
  <w:num w:numId="30">
    <w:abstractNumId w:val="18"/>
  </w:num>
  <w:num w:numId="31">
    <w:abstractNumId w:val="28"/>
  </w:num>
  <w:num w:numId="32">
    <w:abstractNumId w:val="10"/>
  </w:num>
  <w:num w:numId="33">
    <w:abstractNumId w:val="23"/>
  </w:num>
  <w:num w:numId="34">
    <w:abstractNumId w:val="11"/>
  </w:num>
  <w:num w:numId="35">
    <w:abstractNumId w:val="0"/>
  </w:num>
  <w:num w:numId="36">
    <w:abstractNumId w:val="39"/>
  </w:num>
  <w:num w:numId="37">
    <w:abstractNumId w:val="35"/>
  </w:num>
  <w:num w:numId="38">
    <w:abstractNumId w:val="2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56F"/>
    <w:rsid w:val="00004650"/>
    <w:rsid w:val="00004980"/>
    <w:rsid w:val="0002057E"/>
    <w:rsid w:val="00020828"/>
    <w:rsid w:val="00023637"/>
    <w:rsid w:val="00024F06"/>
    <w:rsid w:val="00024F98"/>
    <w:rsid w:val="000251C8"/>
    <w:rsid w:val="00027474"/>
    <w:rsid w:val="00030FD4"/>
    <w:rsid w:val="00032530"/>
    <w:rsid w:val="00037DDC"/>
    <w:rsid w:val="00041D3B"/>
    <w:rsid w:val="0004411E"/>
    <w:rsid w:val="000527F4"/>
    <w:rsid w:val="0005291D"/>
    <w:rsid w:val="00053768"/>
    <w:rsid w:val="000558BE"/>
    <w:rsid w:val="0005614F"/>
    <w:rsid w:val="00061254"/>
    <w:rsid w:val="00062D8C"/>
    <w:rsid w:val="00065C99"/>
    <w:rsid w:val="00066156"/>
    <w:rsid w:val="00067513"/>
    <w:rsid w:val="000710ED"/>
    <w:rsid w:val="00074404"/>
    <w:rsid w:val="00082578"/>
    <w:rsid w:val="0008311C"/>
    <w:rsid w:val="00083AB7"/>
    <w:rsid w:val="00083CE9"/>
    <w:rsid w:val="000858B6"/>
    <w:rsid w:val="0009375F"/>
    <w:rsid w:val="00093CAF"/>
    <w:rsid w:val="00093F6B"/>
    <w:rsid w:val="00095835"/>
    <w:rsid w:val="000973DD"/>
    <w:rsid w:val="000977B0"/>
    <w:rsid w:val="00097E5A"/>
    <w:rsid w:val="000A242D"/>
    <w:rsid w:val="000A4821"/>
    <w:rsid w:val="000A4EE8"/>
    <w:rsid w:val="000A5951"/>
    <w:rsid w:val="000A7EE8"/>
    <w:rsid w:val="000B013A"/>
    <w:rsid w:val="000B026D"/>
    <w:rsid w:val="000B3312"/>
    <w:rsid w:val="000B4A57"/>
    <w:rsid w:val="000B52C4"/>
    <w:rsid w:val="000C1E6B"/>
    <w:rsid w:val="000C2511"/>
    <w:rsid w:val="000C35AB"/>
    <w:rsid w:val="000C4AF7"/>
    <w:rsid w:val="000C73B2"/>
    <w:rsid w:val="000D221A"/>
    <w:rsid w:val="000D2298"/>
    <w:rsid w:val="000D2812"/>
    <w:rsid w:val="000D2AA0"/>
    <w:rsid w:val="000D5796"/>
    <w:rsid w:val="000D69CF"/>
    <w:rsid w:val="000D7F9E"/>
    <w:rsid w:val="000E0BE3"/>
    <w:rsid w:val="000E0EB6"/>
    <w:rsid w:val="000E1DE8"/>
    <w:rsid w:val="000E1EF9"/>
    <w:rsid w:val="000E2AB3"/>
    <w:rsid w:val="000E33C6"/>
    <w:rsid w:val="000E3561"/>
    <w:rsid w:val="000E495A"/>
    <w:rsid w:val="000E59C6"/>
    <w:rsid w:val="000E67B8"/>
    <w:rsid w:val="000E6CBC"/>
    <w:rsid w:val="000E7FA8"/>
    <w:rsid w:val="000F1C16"/>
    <w:rsid w:val="000F2271"/>
    <w:rsid w:val="000F4064"/>
    <w:rsid w:val="00101487"/>
    <w:rsid w:val="00102C4D"/>
    <w:rsid w:val="00103424"/>
    <w:rsid w:val="00103BAA"/>
    <w:rsid w:val="00104E38"/>
    <w:rsid w:val="00105048"/>
    <w:rsid w:val="00105AE8"/>
    <w:rsid w:val="00106740"/>
    <w:rsid w:val="00110C24"/>
    <w:rsid w:val="00111E56"/>
    <w:rsid w:val="00112987"/>
    <w:rsid w:val="00120DEA"/>
    <w:rsid w:val="00121188"/>
    <w:rsid w:val="00121CD5"/>
    <w:rsid w:val="001221D2"/>
    <w:rsid w:val="00123EA8"/>
    <w:rsid w:val="001243A2"/>
    <w:rsid w:val="001322AB"/>
    <w:rsid w:val="001349C1"/>
    <w:rsid w:val="00141839"/>
    <w:rsid w:val="00141F50"/>
    <w:rsid w:val="00145B15"/>
    <w:rsid w:val="00147E9F"/>
    <w:rsid w:val="00150B47"/>
    <w:rsid w:val="0015349D"/>
    <w:rsid w:val="00160D3F"/>
    <w:rsid w:val="00162BF6"/>
    <w:rsid w:val="00162FAF"/>
    <w:rsid w:val="00165A48"/>
    <w:rsid w:val="0016687F"/>
    <w:rsid w:val="00166EFB"/>
    <w:rsid w:val="0017000F"/>
    <w:rsid w:val="001745AE"/>
    <w:rsid w:val="00176668"/>
    <w:rsid w:val="00177A81"/>
    <w:rsid w:val="00177E66"/>
    <w:rsid w:val="00180D17"/>
    <w:rsid w:val="0018108B"/>
    <w:rsid w:val="00181F37"/>
    <w:rsid w:val="00186CAA"/>
    <w:rsid w:val="00187D74"/>
    <w:rsid w:val="00193FF4"/>
    <w:rsid w:val="001967C8"/>
    <w:rsid w:val="001A33B0"/>
    <w:rsid w:val="001A4321"/>
    <w:rsid w:val="001A4B55"/>
    <w:rsid w:val="001A5B53"/>
    <w:rsid w:val="001A7BF2"/>
    <w:rsid w:val="001B310D"/>
    <w:rsid w:val="001B381A"/>
    <w:rsid w:val="001B3BA8"/>
    <w:rsid w:val="001B3C93"/>
    <w:rsid w:val="001B3CF1"/>
    <w:rsid w:val="001B40E5"/>
    <w:rsid w:val="001B425C"/>
    <w:rsid w:val="001C023B"/>
    <w:rsid w:val="001C0A7D"/>
    <w:rsid w:val="001C3979"/>
    <w:rsid w:val="001C3EA1"/>
    <w:rsid w:val="001C5524"/>
    <w:rsid w:val="001C63EF"/>
    <w:rsid w:val="001D2A06"/>
    <w:rsid w:val="001D34F3"/>
    <w:rsid w:val="001D5FB6"/>
    <w:rsid w:val="001E0FEE"/>
    <w:rsid w:val="001E2A32"/>
    <w:rsid w:val="001E425D"/>
    <w:rsid w:val="001E625F"/>
    <w:rsid w:val="001E7C78"/>
    <w:rsid w:val="001F15C1"/>
    <w:rsid w:val="001F4493"/>
    <w:rsid w:val="001F7C0A"/>
    <w:rsid w:val="002000C7"/>
    <w:rsid w:val="00200701"/>
    <w:rsid w:val="002008BD"/>
    <w:rsid w:val="00200D35"/>
    <w:rsid w:val="00201841"/>
    <w:rsid w:val="00201E57"/>
    <w:rsid w:val="00201EBE"/>
    <w:rsid w:val="0020292D"/>
    <w:rsid w:val="0020581E"/>
    <w:rsid w:val="002063B2"/>
    <w:rsid w:val="002063C1"/>
    <w:rsid w:val="00206487"/>
    <w:rsid w:val="00207782"/>
    <w:rsid w:val="00212A1E"/>
    <w:rsid w:val="00221B78"/>
    <w:rsid w:val="00221E59"/>
    <w:rsid w:val="00224371"/>
    <w:rsid w:val="002251D5"/>
    <w:rsid w:val="002259BE"/>
    <w:rsid w:val="002334E2"/>
    <w:rsid w:val="00233575"/>
    <w:rsid w:val="00234E31"/>
    <w:rsid w:val="00234F3E"/>
    <w:rsid w:val="00236A3C"/>
    <w:rsid w:val="002373B6"/>
    <w:rsid w:val="002400CE"/>
    <w:rsid w:val="00240B9D"/>
    <w:rsid w:val="00241CB3"/>
    <w:rsid w:val="002420DE"/>
    <w:rsid w:val="00243EEF"/>
    <w:rsid w:val="00244482"/>
    <w:rsid w:val="00246417"/>
    <w:rsid w:val="00252A0A"/>
    <w:rsid w:val="00253DC1"/>
    <w:rsid w:val="00254A46"/>
    <w:rsid w:val="00255213"/>
    <w:rsid w:val="0025748D"/>
    <w:rsid w:val="00260472"/>
    <w:rsid w:val="0026061E"/>
    <w:rsid w:val="00260820"/>
    <w:rsid w:val="002669B1"/>
    <w:rsid w:val="00274946"/>
    <w:rsid w:val="002763F1"/>
    <w:rsid w:val="00277E68"/>
    <w:rsid w:val="00283F65"/>
    <w:rsid w:val="002876BE"/>
    <w:rsid w:val="00287D29"/>
    <w:rsid w:val="002908BC"/>
    <w:rsid w:val="0029188A"/>
    <w:rsid w:val="002922EA"/>
    <w:rsid w:val="002925F6"/>
    <w:rsid w:val="00293A97"/>
    <w:rsid w:val="0029454C"/>
    <w:rsid w:val="002A03D0"/>
    <w:rsid w:val="002A0AE2"/>
    <w:rsid w:val="002A24EB"/>
    <w:rsid w:val="002A3714"/>
    <w:rsid w:val="002A39ED"/>
    <w:rsid w:val="002A3A22"/>
    <w:rsid w:val="002A4758"/>
    <w:rsid w:val="002A6DAD"/>
    <w:rsid w:val="002B2EFF"/>
    <w:rsid w:val="002B4E6E"/>
    <w:rsid w:val="002B5564"/>
    <w:rsid w:val="002B5D9E"/>
    <w:rsid w:val="002B61E2"/>
    <w:rsid w:val="002B61FB"/>
    <w:rsid w:val="002C2128"/>
    <w:rsid w:val="002C262B"/>
    <w:rsid w:val="002C3782"/>
    <w:rsid w:val="002C4E3B"/>
    <w:rsid w:val="002D3041"/>
    <w:rsid w:val="002D5A50"/>
    <w:rsid w:val="002D6531"/>
    <w:rsid w:val="002D7420"/>
    <w:rsid w:val="002E08E4"/>
    <w:rsid w:val="002E1E13"/>
    <w:rsid w:val="002E49AF"/>
    <w:rsid w:val="002E6BB1"/>
    <w:rsid w:val="002F18A5"/>
    <w:rsid w:val="002F1F05"/>
    <w:rsid w:val="002F2343"/>
    <w:rsid w:val="002F4618"/>
    <w:rsid w:val="002F4A50"/>
    <w:rsid w:val="002F4AB2"/>
    <w:rsid w:val="002F587C"/>
    <w:rsid w:val="003012F4"/>
    <w:rsid w:val="00302E87"/>
    <w:rsid w:val="00304220"/>
    <w:rsid w:val="00306F99"/>
    <w:rsid w:val="00310C62"/>
    <w:rsid w:val="00310C6E"/>
    <w:rsid w:val="00311946"/>
    <w:rsid w:val="00312509"/>
    <w:rsid w:val="00315405"/>
    <w:rsid w:val="003167B7"/>
    <w:rsid w:val="003167EE"/>
    <w:rsid w:val="00316B7B"/>
    <w:rsid w:val="003175E0"/>
    <w:rsid w:val="003176AA"/>
    <w:rsid w:val="00317C33"/>
    <w:rsid w:val="00320A8D"/>
    <w:rsid w:val="00321152"/>
    <w:rsid w:val="00322565"/>
    <w:rsid w:val="0032331F"/>
    <w:rsid w:val="00326CF9"/>
    <w:rsid w:val="0033128E"/>
    <w:rsid w:val="00333261"/>
    <w:rsid w:val="003349EB"/>
    <w:rsid w:val="00334DE3"/>
    <w:rsid w:val="00337E54"/>
    <w:rsid w:val="0034060C"/>
    <w:rsid w:val="0034064B"/>
    <w:rsid w:val="00340B8F"/>
    <w:rsid w:val="0034412D"/>
    <w:rsid w:val="003462F4"/>
    <w:rsid w:val="00350643"/>
    <w:rsid w:val="00350D1D"/>
    <w:rsid w:val="00360371"/>
    <w:rsid w:val="0036293D"/>
    <w:rsid w:val="003632D4"/>
    <w:rsid w:val="003654DF"/>
    <w:rsid w:val="0036640F"/>
    <w:rsid w:val="00367F72"/>
    <w:rsid w:val="003742E4"/>
    <w:rsid w:val="00376C0E"/>
    <w:rsid w:val="00376F91"/>
    <w:rsid w:val="003779B4"/>
    <w:rsid w:val="003811F3"/>
    <w:rsid w:val="00383324"/>
    <w:rsid w:val="00383C8E"/>
    <w:rsid w:val="00383D35"/>
    <w:rsid w:val="0039016E"/>
    <w:rsid w:val="003A1177"/>
    <w:rsid w:val="003A17D2"/>
    <w:rsid w:val="003A2479"/>
    <w:rsid w:val="003A58E4"/>
    <w:rsid w:val="003A64E2"/>
    <w:rsid w:val="003B2EE9"/>
    <w:rsid w:val="003B3368"/>
    <w:rsid w:val="003B5F00"/>
    <w:rsid w:val="003B78C9"/>
    <w:rsid w:val="003C00C2"/>
    <w:rsid w:val="003C02B2"/>
    <w:rsid w:val="003C0A1C"/>
    <w:rsid w:val="003C4DCC"/>
    <w:rsid w:val="003C504B"/>
    <w:rsid w:val="003C5B66"/>
    <w:rsid w:val="003C653D"/>
    <w:rsid w:val="003C6ED9"/>
    <w:rsid w:val="003C7E10"/>
    <w:rsid w:val="003D365C"/>
    <w:rsid w:val="003D4E93"/>
    <w:rsid w:val="003D50D2"/>
    <w:rsid w:val="003D5EE4"/>
    <w:rsid w:val="003D674A"/>
    <w:rsid w:val="003E6125"/>
    <w:rsid w:val="003F1D5C"/>
    <w:rsid w:val="003F1F7F"/>
    <w:rsid w:val="003F4251"/>
    <w:rsid w:val="003F5A82"/>
    <w:rsid w:val="00400330"/>
    <w:rsid w:val="004024A2"/>
    <w:rsid w:val="0040629E"/>
    <w:rsid w:val="004062E9"/>
    <w:rsid w:val="00407217"/>
    <w:rsid w:val="004132BC"/>
    <w:rsid w:val="00413D26"/>
    <w:rsid w:val="0041567C"/>
    <w:rsid w:val="004156F5"/>
    <w:rsid w:val="0041707C"/>
    <w:rsid w:val="00417268"/>
    <w:rsid w:val="00420979"/>
    <w:rsid w:val="0042311C"/>
    <w:rsid w:val="0042361A"/>
    <w:rsid w:val="00427C4C"/>
    <w:rsid w:val="00430788"/>
    <w:rsid w:val="00435CB9"/>
    <w:rsid w:val="0043728B"/>
    <w:rsid w:val="00437E6E"/>
    <w:rsid w:val="00440C37"/>
    <w:rsid w:val="004422AF"/>
    <w:rsid w:val="00442969"/>
    <w:rsid w:val="0044366D"/>
    <w:rsid w:val="0044516B"/>
    <w:rsid w:val="00446577"/>
    <w:rsid w:val="00446F93"/>
    <w:rsid w:val="00447426"/>
    <w:rsid w:val="00447547"/>
    <w:rsid w:val="004476F7"/>
    <w:rsid w:val="00452119"/>
    <w:rsid w:val="00454881"/>
    <w:rsid w:val="00454AFF"/>
    <w:rsid w:val="00460FD4"/>
    <w:rsid w:val="0046118D"/>
    <w:rsid w:val="00462486"/>
    <w:rsid w:val="00463DAB"/>
    <w:rsid w:val="0046483C"/>
    <w:rsid w:val="004651B4"/>
    <w:rsid w:val="0046591A"/>
    <w:rsid w:val="0046625C"/>
    <w:rsid w:val="004664ED"/>
    <w:rsid w:val="0047027D"/>
    <w:rsid w:val="00471AF5"/>
    <w:rsid w:val="00471BEB"/>
    <w:rsid w:val="0047307F"/>
    <w:rsid w:val="00473EBF"/>
    <w:rsid w:val="004743AB"/>
    <w:rsid w:val="0047482A"/>
    <w:rsid w:val="00474C9C"/>
    <w:rsid w:val="004755D2"/>
    <w:rsid w:val="00477833"/>
    <w:rsid w:val="00480A42"/>
    <w:rsid w:val="00481923"/>
    <w:rsid w:val="004830CD"/>
    <w:rsid w:val="0048341B"/>
    <w:rsid w:val="0048685C"/>
    <w:rsid w:val="0049171C"/>
    <w:rsid w:val="00494B54"/>
    <w:rsid w:val="0049579B"/>
    <w:rsid w:val="004977A4"/>
    <w:rsid w:val="00497A2C"/>
    <w:rsid w:val="004A033A"/>
    <w:rsid w:val="004A1314"/>
    <w:rsid w:val="004A4691"/>
    <w:rsid w:val="004A555C"/>
    <w:rsid w:val="004A5897"/>
    <w:rsid w:val="004A594D"/>
    <w:rsid w:val="004A63D0"/>
    <w:rsid w:val="004A6EF2"/>
    <w:rsid w:val="004B1409"/>
    <w:rsid w:val="004B2C87"/>
    <w:rsid w:val="004B446C"/>
    <w:rsid w:val="004B575A"/>
    <w:rsid w:val="004C03B5"/>
    <w:rsid w:val="004C666F"/>
    <w:rsid w:val="004C6DD8"/>
    <w:rsid w:val="004D0053"/>
    <w:rsid w:val="004D2307"/>
    <w:rsid w:val="004D2693"/>
    <w:rsid w:val="004D2FB8"/>
    <w:rsid w:val="004D59A3"/>
    <w:rsid w:val="004E07E5"/>
    <w:rsid w:val="004E4F22"/>
    <w:rsid w:val="004E7C61"/>
    <w:rsid w:val="004F0388"/>
    <w:rsid w:val="004F1D9D"/>
    <w:rsid w:val="004F3480"/>
    <w:rsid w:val="004F5872"/>
    <w:rsid w:val="004F7CB5"/>
    <w:rsid w:val="005009C4"/>
    <w:rsid w:val="005017D5"/>
    <w:rsid w:val="0050356D"/>
    <w:rsid w:val="00503AFD"/>
    <w:rsid w:val="005044B4"/>
    <w:rsid w:val="0050484C"/>
    <w:rsid w:val="00505810"/>
    <w:rsid w:val="00507E8D"/>
    <w:rsid w:val="0051104E"/>
    <w:rsid w:val="00512AC5"/>
    <w:rsid w:val="0051344E"/>
    <w:rsid w:val="005148F0"/>
    <w:rsid w:val="005226B5"/>
    <w:rsid w:val="00523862"/>
    <w:rsid w:val="00524251"/>
    <w:rsid w:val="00525441"/>
    <w:rsid w:val="005264F0"/>
    <w:rsid w:val="005267D4"/>
    <w:rsid w:val="00526FC7"/>
    <w:rsid w:val="0053257F"/>
    <w:rsid w:val="0053360A"/>
    <w:rsid w:val="00536EEA"/>
    <w:rsid w:val="0054498F"/>
    <w:rsid w:val="005504D5"/>
    <w:rsid w:val="00550676"/>
    <w:rsid w:val="00553037"/>
    <w:rsid w:val="00553C84"/>
    <w:rsid w:val="005541B2"/>
    <w:rsid w:val="005563D5"/>
    <w:rsid w:val="005575D5"/>
    <w:rsid w:val="005624B5"/>
    <w:rsid w:val="005626A1"/>
    <w:rsid w:val="00563D0C"/>
    <w:rsid w:val="005714F7"/>
    <w:rsid w:val="00571AA0"/>
    <w:rsid w:val="00572625"/>
    <w:rsid w:val="0057309A"/>
    <w:rsid w:val="005734A7"/>
    <w:rsid w:val="00576C91"/>
    <w:rsid w:val="00583189"/>
    <w:rsid w:val="00583631"/>
    <w:rsid w:val="005864B6"/>
    <w:rsid w:val="005948C1"/>
    <w:rsid w:val="00596088"/>
    <w:rsid w:val="00597301"/>
    <w:rsid w:val="005975D6"/>
    <w:rsid w:val="005A049F"/>
    <w:rsid w:val="005A0DEB"/>
    <w:rsid w:val="005A2362"/>
    <w:rsid w:val="005A3977"/>
    <w:rsid w:val="005A44B5"/>
    <w:rsid w:val="005B0192"/>
    <w:rsid w:val="005B0322"/>
    <w:rsid w:val="005B1237"/>
    <w:rsid w:val="005B1824"/>
    <w:rsid w:val="005B1D6A"/>
    <w:rsid w:val="005B29A1"/>
    <w:rsid w:val="005B4440"/>
    <w:rsid w:val="005B496E"/>
    <w:rsid w:val="005B4AF3"/>
    <w:rsid w:val="005B70A3"/>
    <w:rsid w:val="005C11A9"/>
    <w:rsid w:val="005C23FA"/>
    <w:rsid w:val="005C7328"/>
    <w:rsid w:val="005D0CB6"/>
    <w:rsid w:val="005D1011"/>
    <w:rsid w:val="005D2395"/>
    <w:rsid w:val="005D2D00"/>
    <w:rsid w:val="005D30D9"/>
    <w:rsid w:val="005D4909"/>
    <w:rsid w:val="005D52AD"/>
    <w:rsid w:val="005D53CF"/>
    <w:rsid w:val="005D617F"/>
    <w:rsid w:val="005D74B2"/>
    <w:rsid w:val="005E26AC"/>
    <w:rsid w:val="005E5D0F"/>
    <w:rsid w:val="005E71D1"/>
    <w:rsid w:val="005F173B"/>
    <w:rsid w:val="005F22B4"/>
    <w:rsid w:val="005F2A8A"/>
    <w:rsid w:val="005F471D"/>
    <w:rsid w:val="005F4A3A"/>
    <w:rsid w:val="005F67EC"/>
    <w:rsid w:val="005F7220"/>
    <w:rsid w:val="00602092"/>
    <w:rsid w:val="006041FE"/>
    <w:rsid w:val="00604AFD"/>
    <w:rsid w:val="00610C83"/>
    <w:rsid w:val="00611536"/>
    <w:rsid w:val="00611EC1"/>
    <w:rsid w:val="0061384C"/>
    <w:rsid w:val="00615876"/>
    <w:rsid w:val="00617C97"/>
    <w:rsid w:val="00621367"/>
    <w:rsid w:val="00621FBC"/>
    <w:rsid w:val="00622638"/>
    <w:rsid w:val="00623AD1"/>
    <w:rsid w:val="00624872"/>
    <w:rsid w:val="006251FF"/>
    <w:rsid w:val="0062563B"/>
    <w:rsid w:val="0063045F"/>
    <w:rsid w:val="00630967"/>
    <w:rsid w:val="00631016"/>
    <w:rsid w:val="00632FE9"/>
    <w:rsid w:val="006349A5"/>
    <w:rsid w:val="00636373"/>
    <w:rsid w:val="00636B1A"/>
    <w:rsid w:val="00637168"/>
    <w:rsid w:val="00637E43"/>
    <w:rsid w:val="006414DA"/>
    <w:rsid w:val="006430E3"/>
    <w:rsid w:val="00646A84"/>
    <w:rsid w:val="00647624"/>
    <w:rsid w:val="00652D53"/>
    <w:rsid w:val="0065327C"/>
    <w:rsid w:val="00655B59"/>
    <w:rsid w:val="00657DCC"/>
    <w:rsid w:val="00661D44"/>
    <w:rsid w:val="00662E81"/>
    <w:rsid w:val="006652C8"/>
    <w:rsid w:val="006668CC"/>
    <w:rsid w:val="006669A5"/>
    <w:rsid w:val="006715A4"/>
    <w:rsid w:val="006734AC"/>
    <w:rsid w:val="006737C7"/>
    <w:rsid w:val="00677120"/>
    <w:rsid w:val="006820AD"/>
    <w:rsid w:val="00682AE8"/>
    <w:rsid w:val="00683703"/>
    <w:rsid w:val="00684160"/>
    <w:rsid w:val="00685BBA"/>
    <w:rsid w:val="00686156"/>
    <w:rsid w:val="0068774B"/>
    <w:rsid w:val="0069001D"/>
    <w:rsid w:val="00692FBA"/>
    <w:rsid w:val="0069432B"/>
    <w:rsid w:val="006946BF"/>
    <w:rsid w:val="0069516D"/>
    <w:rsid w:val="0069641D"/>
    <w:rsid w:val="006A0864"/>
    <w:rsid w:val="006A1EA2"/>
    <w:rsid w:val="006A407B"/>
    <w:rsid w:val="006B1000"/>
    <w:rsid w:val="006B22D9"/>
    <w:rsid w:val="006B29BE"/>
    <w:rsid w:val="006B3A81"/>
    <w:rsid w:val="006B3CC2"/>
    <w:rsid w:val="006B4287"/>
    <w:rsid w:val="006C0503"/>
    <w:rsid w:val="006C2205"/>
    <w:rsid w:val="006C22CA"/>
    <w:rsid w:val="006C3D83"/>
    <w:rsid w:val="006C592E"/>
    <w:rsid w:val="006C73B7"/>
    <w:rsid w:val="006C79EE"/>
    <w:rsid w:val="006C7D0D"/>
    <w:rsid w:val="006D00F3"/>
    <w:rsid w:val="006D1840"/>
    <w:rsid w:val="006D1CDA"/>
    <w:rsid w:val="006D7F64"/>
    <w:rsid w:val="006E37B7"/>
    <w:rsid w:val="006E4179"/>
    <w:rsid w:val="006E60A5"/>
    <w:rsid w:val="006E67B6"/>
    <w:rsid w:val="006E6DCA"/>
    <w:rsid w:val="006F0D35"/>
    <w:rsid w:val="006F0DA5"/>
    <w:rsid w:val="00701BF8"/>
    <w:rsid w:val="007039FC"/>
    <w:rsid w:val="00706C03"/>
    <w:rsid w:val="007070D1"/>
    <w:rsid w:val="0071216B"/>
    <w:rsid w:val="0071224F"/>
    <w:rsid w:val="007153C7"/>
    <w:rsid w:val="007213F8"/>
    <w:rsid w:val="007237EF"/>
    <w:rsid w:val="00725DBA"/>
    <w:rsid w:val="007269A1"/>
    <w:rsid w:val="00731DD8"/>
    <w:rsid w:val="00732E37"/>
    <w:rsid w:val="00733036"/>
    <w:rsid w:val="00737A2B"/>
    <w:rsid w:val="00741E06"/>
    <w:rsid w:val="00743E5A"/>
    <w:rsid w:val="007510C7"/>
    <w:rsid w:val="00762D82"/>
    <w:rsid w:val="007634FD"/>
    <w:rsid w:val="0076442A"/>
    <w:rsid w:val="00765019"/>
    <w:rsid w:val="00765163"/>
    <w:rsid w:val="0076570A"/>
    <w:rsid w:val="007663EE"/>
    <w:rsid w:val="00774AB9"/>
    <w:rsid w:val="007764AF"/>
    <w:rsid w:val="00776C55"/>
    <w:rsid w:val="007774D6"/>
    <w:rsid w:val="00782169"/>
    <w:rsid w:val="00785A95"/>
    <w:rsid w:val="007873C5"/>
    <w:rsid w:val="0079264A"/>
    <w:rsid w:val="00796F76"/>
    <w:rsid w:val="007A03AB"/>
    <w:rsid w:val="007A19D5"/>
    <w:rsid w:val="007A3143"/>
    <w:rsid w:val="007A638A"/>
    <w:rsid w:val="007A6CB4"/>
    <w:rsid w:val="007A6FF1"/>
    <w:rsid w:val="007B0214"/>
    <w:rsid w:val="007B0E6B"/>
    <w:rsid w:val="007B246E"/>
    <w:rsid w:val="007B29A5"/>
    <w:rsid w:val="007B5996"/>
    <w:rsid w:val="007B686E"/>
    <w:rsid w:val="007B7F1F"/>
    <w:rsid w:val="007C160A"/>
    <w:rsid w:val="007C29B7"/>
    <w:rsid w:val="007C359A"/>
    <w:rsid w:val="007C4277"/>
    <w:rsid w:val="007C5296"/>
    <w:rsid w:val="007C52C4"/>
    <w:rsid w:val="007C6138"/>
    <w:rsid w:val="007C75CF"/>
    <w:rsid w:val="007D0D6C"/>
    <w:rsid w:val="007D1DDB"/>
    <w:rsid w:val="007D2CB2"/>
    <w:rsid w:val="007D378F"/>
    <w:rsid w:val="007D4E67"/>
    <w:rsid w:val="007D7662"/>
    <w:rsid w:val="007E1F96"/>
    <w:rsid w:val="007E4171"/>
    <w:rsid w:val="007E4F0E"/>
    <w:rsid w:val="007E712D"/>
    <w:rsid w:val="007F1FC6"/>
    <w:rsid w:val="007F5E8B"/>
    <w:rsid w:val="007F6314"/>
    <w:rsid w:val="00800480"/>
    <w:rsid w:val="008029F6"/>
    <w:rsid w:val="00802E98"/>
    <w:rsid w:val="00802F8C"/>
    <w:rsid w:val="00803560"/>
    <w:rsid w:val="0080521F"/>
    <w:rsid w:val="00812A0A"/>
    <w:rsid w:val="00812CBC"/>
    <w:rsid w:val="00814F0C"/>
    <w:rsid w:val="00815AA8"/>
    <w:rsid w:val="00816485"/>
    <w:rsid w:val="008218B7"/>
    <w:rsid w:val="00821C2A"/>
    <w:rsid w:val="008226C2"/>
    <w:rsid w:val="00823621"/>
    <w:rsid w:val="00825AD9"/>
    <w:rsid w:val="00826E69"/>
    <w:rsid w:val="00830576"/>
    <w:rsid w:val="0083105E"/>
    <w:rsid w:val="00831A20"/>
    <w:rsid w:val="00832F56"/>
    <w:rsid w:val="00833763"/>
    <w:rsid w:val="00836558"/>
    <w:rsid w:val="00841E51"/>
    <w:rsid w:val="00842063"/>
    <w:rsid w:val="00842126"/>
    <w:rsid w:val="0084517A"/>
    <w:rsid w:val="00846126"/>
    <w:rsid w:val="0085431A"/>
    <w:rsid w:val="00855F3D"/>
    <w:rsid w:val="0085726B"/>
    <w:rsid w:val="00860EFA"/>
    <w:rsid w:val="00862621"/>
    <w:rsid w:val="00862E51"/>
    <w:rsid w:val="00863DB0"/>
    <w:rsid w:val="008647E6"/>
    <w:rsid w:val="008647EE"/>
    <w:rsid w:val="00865B14"/>
    <w:rsid w:val="008667D0"/>
    <w:rsid w:val="00871F68"/>
    <w:rsid w:val="00876D58"/>
    <w:rsid w:val="008842AB"/>
    <w:rsid w:val="008845B7"/>
    <w:rsid w:val="008852C8"/>
    <w:rsid w:val="00885F90"/>
    <w:rsid w:val="00886151"/>
    <w:rsid w:val="00886641"/>
    <w:rsid w:val="00886CA2"/>
    <w:rsid w:val="00886CCE"/>
    <w:rsid w:val="00887820"/>
    <w:rsid w:val="00890B5F"/>
    <w:rsid w:val="008911A9"/>
    <w:rsid w:val="00896C2B"/>
    <w:rsid w:val="008A0555"/>
    <w:rsid w:val="008A116A"/>
    <w:rsid w:val="008A440F"/>
    <w:rsid w:val="008A4C20"/>
    <w:rsid w:val="008A7C18"/>
    <w:rsid w:val="008B1F09"/>
    <w:rsid w:val="008B2976"/>
    <w:rsid w:val="008B3425"/>
    <w:rsid w:val="008B3E44"/>
    <w:rsid w:val="008B5561"/>
    <w:rsid w:val="008B6B63"/>
    <w:rsid w:val="008B75ED"/>
    <w:rsid w:val="008C003F"/>
    <w:rsid w:val="008C0741"/>
    <w:rsid w:val="008C0756"/>
    <w:rsid w:val="008C08E8"/>
    <w:rsid w:val="008C234A"/>
    <w:rsid w:val="008C256F"/>
    <w:rsid w:val="008C616A"/>
    <w:rsid w:val="008C7F3A"/>
    <w:rsid w:val="008D0283"/>
    <w:rsid w:val="008D0F32"/>
    <w:rsid w:val="008D2076"/>
    <w:rsid w:val="008D21A9"/>
    <w:rsid w:val="008D5C7B"/>
    <w:rsid w:val="008D5DB7"/>
    <w:rsid w:val="008D7063"/>
    <w:rsid w:val="008E000F"/>
    <w:rsid w:val="008E0E6D"/>
    <w:rsid w:val="008E48D4"/>
    <w:rsid w:val="008E52D1"/>
    <w:rsid w:val="008E587D"/>
    <w:rsid w:val="008E5CB1"/>
    <w:rsid w:val="008E6F9C"/>
    <w:rsid w:val="008F09B7"/>
    <w:rsid w:val="008F1223"/>
    <w:rsid w:val="008F18E9"/>
    <w:rsid w:val="008F1B80"/>
    <w:rsid w:val="008F2C44"/>
    <w:rsid w:val="008F3454"/>
    <w:rsid w:val="008F6249"/>
    <w:rsid w:val="008F6E11"/>
    <w:rsid w:val="00900061"/>
    <w:rsid w:val="00902490"/>
    <w:rsid w:val="0090376F"/>
    <w:rsid w:val="00906CF0"/>
    <w:rsid w:val="00911993"/>
    <w:rsid w:val="00915E66"/>
    <w:rsid w:val="00915F52"/>
    <w:rsid w:val="0091662C"/>
    <w:rsid w:val="00920AB7"/>
    <w:rsid w:val="00924406"/>
    <w:rsid w:val="0092477B"/>
    <w:rsid w:val="00926CC9"/>
    <w:rsid w:val="00926F48"/>
    <w:rsid w:val="00927347"/>
    <w:rsid w:val="00930151"/>
    <w:rsid w:val="00930504"/>
    <w:rsid w:val="00930CCF"/>
    <w:rsid w:val="0093493F"/>
    <w:rsid w:val="00935F2C"/>
    <w:rsid w:val="009413F9"/>
    <w:rsid w:val="0094146C"/>
    <w:rsid w:val="00941773"/>
    <w:rsid w:val="00941864"/>
    <w:rsid w:val="00945FFB"/>
    <w:rsid w:val="009533AA"/>
    <w:rsid w:val="009556B4"/>
    <w:rsid w:val="009562B8"/>
    <w:rsid w:val="00956C26"/>
    <w:rsid w:val="00957326"/>
    <w:rsid w:val="00960381"/>
    <w:rsid w:val="009656AB"/>
    <w:rsid w:val="00971458"/>
    <w:rsid w:val="00971CBF"/>
    <w:rsid w:val="00971DA1"/>
    <w:rsid w:val="00973534"/>
    <w:rsid w:val="0097497B"/>
    <w:rsid w:val="00985125"/>
    <w:rsid w:val="00985BE4"/>
    <w:rsid w:val="00986550"/>
    <w:rsid w:val="00986E54"/>
    <w:rsid w:val="00990C81"/>
    <w:rsid w:val="0099240C"/>
    <w:rsid w:val="00992D35"/>
    <w:rsid w:val="009A14AE"/>
    <w:rsid w:val="009A19C3"/>
    <w:rsid w:val="009A3C5D"/>
    <w:rsid w:val="009A6025"/>
    <w:rsid w:val="009B14EE"/>
    <w:rsid w:val="009B2DE2"/>
    <w:rsid w:val="009B43FB"/>
    <w:rsid w:val="009B4A9B"/>
    <w:rsid w:val="009B7713"/>
    <w:rsid w:val="009C0A3E"/>
    <w:rsid w:val="009C4F14"/>
    <w:rsid w:val="009C5DDE"/>
    <w:rsid w:val="009C5FD0"/>
    <w:rsid w:val="009D4E65"/>
    <w:rsid w:val="009E0C43"/>
    <w:rsid w:val="009E0DC0"/>
    <w:rsid w:val="009E2884"/>
    <w:rsid w:val="009E5A43"/>
    <w:rsid w:val="009E5F14"/>
    <w:rsid w:val="009E6239"/>
    <w:rsid w:val="009E74C1"/>
    <w:rsid w:val="009E7C9E"/>
    <w:rsid w:val="009F66AA"/>
    <w:rsid w:val="00A00455"/>
    <w:rsid w:val="00A00F72"/>
    <w:rsid w:val="00A01FC9"/>
    <w:rsid w:val="00A02EB1"/>
    <w:rsid w:val="00A03900"/>
    <w:rsid w:val="00A03AFB"/>
    <w:rsid w:val="00A03F35"/>
    <w:rsid w:val="00A05680"/>
    <w:rsid w:val="00A0650F"/>
    <w:rsid w:val="00A066FC"/>
    <w:rsid w:val="00A06DEF"/>
    <w:rsid w:val="00A070B4"/>
    <w:rsid w:val="00A07325"/>
    <w:rsid w:val="00A1086F"/>
    <w:rsid w:val="00A11D3C"/>
    <w:rsid w:val="00A11EC6"/>
    <w:rsid w:val="00A1235D"/>
    <w:rsid w:val="00A123CB"/>
    <w:rsid w:val="00A13281"/>
    <w:rsid w:val="00A1388E"/>
    <w:rsid w:val="00A138FA"/>
    <w:rsid w:val="00A14160"/>
    <w:rsid w:val="00A153AA"/>
    <w:rsid w:val="00A1728F"/>
    <w:rsid w:val="00A200E3"/>
    <w:rsid w:val="00A20E6D"/>
    <w:rsid w:val="00A21EEC"/>
    <w:rsid w:val="00A2210F"/>
    <w:rsid w:val="00A227CB"/>
    <w:rsid w:val="00A2360C"/>
    <w:rsid w:val="00A24FA7"/>
    <w:rsid w:val="00A25263"/>
    <w:rsid w:val="00A259A2"/>
    <w:rsid w:val="00A26502"/>
    <w:rsid w:val="00A26524"/>
    <w:rsid w:val="00A315D1"/>
    <w:rsid w:val="00A32FD2"/>
    <w:rsid w:val="00A35661"/>
    <w:rsid w:val="00A36526"/>
    <w:rsid w:val="00A3695E"/>
    <w:rsid w:val="00A36AC9"/>
    <w:rsid w:val="00A3782F"/>
    <w:rsid w:val="00A40DFA"/>
    <w:rsid w:val="00A41092"/>
    <w:rsid w:val="00A41448"/>
    <w:rsid w:val="00A41B6A"/>
    <w:rsid w:val="00A41D89"/>
    <w:rsid w:val="00A44035"/>
    <w:rsid w:val="00A44D77"/>
    <w:rsid w:val="00A458D9"/>
    <w:rsid w:val="00A46EDD"/>
    <w:rsid w:val="00A51948"/>
    <w:rsid w:val="00A52644"/>
    <w:rsid w:val="00A5393E"/>
    <w:rsid w:val="00A54069"/>
    <w:rsid w:val="00A5432A"/>
    <w:rsid w:val="00A5561C"/>
    <w:rsid w:val="00A577C1"/>
    <w:rsid w:val="00A57E93"/>
    <w:rsid w:val="00A6171E"/>
    <w:rsid w:val="00A61E9C"/>
    <w:rsid w:val="00A65DB1"/>
    <w:rsid w:val="00A70B23"/>
    <w:rsid w:val="00A70E00"/>
    <w:rsid w:val="00A71252"/>
    <w:rsid w:val="00A71684"/>
    <w:rsid w:val="00A71C7C"/>
    <w:rsid w:val="00A73C8A"/>
    <w:rsid w:val="00A73F48"/>
    <w:rsid w:val="00A75A6F"/>
    <w:rsid w:val="00A80A33"/>
    <w:rsid w:val="00A8101C"/>
    <w:rsid w:val="00A82620"/>
    <w:rsid w:val="00A839C6"/>
    <w:rsid w:val="00A83F39"/>
    <w:rsid w:val="00A865F9"/>
    <w:rsid w:val="00A8662C"/>
    <w:rsid w:val="00A87760"/>
    <w:rsid w:val="00A90C87"/>
    <w:rsid w:val="00A93490"/>
    <w:rsid w:val="00A950C5"/>
    <w:rsid w:val="00A95BAE"/>
    <w:rsid w:val="00A95C52"/>
    <w:rsid w:val="00AA1F0E"/>
    <w:rsid w:val="00AA4E12"/>
    <w:rsid w:val="00AA76B6"/>
    <w:rsid w:val="00AA7A8D"/>
    <w:rsid w:val="00AB313F"/>
    <w:rsid w:val="00AC23A7"/>
    <w:rsid w:val="00AC23B4"/>
    <w:rsid w:val="00AC6166"/>
    <w:rsid w:val="00AD048B"/>
    <w:rsid w:val="00AD0556"/>
    <w:rsid w:val="00AD0602"/>
    <w:rsid w:val="00AD2EA0"/>
    <w:rsid w:val="00AD5860"/>
    <w:rsid w:val="00AD59E6"/>
    <w:rsid w:val="00AD6BCB"/>
    <w:rsid w:val="00AD6F68"/>
    <w:rsid w:val="00AE360A"/>
    <w:rsid w:val="00AE6318"/>
    <w:rsid w:val="00AE74F4"/>
    <w:rsid w:val="00AF0E8B"/>
    <w:rsid w:val="00AF1123"/>
    <w:rsid w:val="00AF310F"/>
    <w:rsid w:val="00AF3E54"/>
    <w:rsid w:val="00AF42C1"/>
    <w:rsid w:val="00AF50B7"/>
    <w:rsid w:val="00AF5ECF"/>
    <w:rsid w:val="00AF740F"/>
    <w:rsid w:val="00B010E5"/>
    <w:rsid w:val="00B01E5F"/>
    <w:rsid w:val="00B02179"/>
    <w:rsid w:val="00B06C91"/>
    <w:rsid w:val="00B07B04"/>
    <w:rsid w:val="00B12B3A"/>
    <w:rsid w:val="00B14DBB"/>
    <w:rsid w:val="00B1782D"/>
    <w:rsid w:val="00B21A19"/>
    <w:rsid w:val="00B21AF3"/>
    <w:rsid w:val="00B23C67"/>
    <w:rsid w:val="00B24527"/>
    <w:rsid w:val="00B2582D"/>
    <w:rsid w:val="00B25C75"/>
    <w:rsid w:val="00B33EAE"/>
    <w:rsid w:val="00B36A5D"/>
    <w:rsid w:val="00B4338E"/>
    <w:rsid w:val="00B455D8"/>
    <w:rsid w:val="00B47FA5"/>
    <w:rsid w:val="00B5021F"/>
    <w:rsid w:val="00B53778"/>
    <w:rsid w:val="00B552A0"/>
    <w:rsid w:val="00B56482"/>
    <w:rsid w:val="00B617C5"/>
    <w:rsid w:val="00B677EA"/>
    <w:rsid w:val="00B704CD"/>
    <w:rsid w:val="00B70B93"/>
    <w:rsid w:val="00B717A4"/>
    <w:rsid w:val="00B72273"/>
    <w:rsid w:val="00B74D7D"/>
    <w:rsid w:val="00B775BF"/>
    <w:rsid w:val="00B82B60"/>
    <w:rsid w:val="00B8395C"/>
    <w:rsid w:val="00B8509B"/>
    <w:rsid w:val="00B8520F"/>
    <w:rsid w:val="00B87618"/>
    <w:rsid w:val="00B925D6"/>
    <w:rsid w:val="00B92B7D"/>
    <w:rsid w:val="00B9390B"/>
    <w:rsid w:val="00B93BEC"/>
    <w:rsid w:val="00B94BE9"/>
    <w:rsid w:val="00B96268"/>
    <w:rsid w:val="00BA2058"/>
    <w:rsid w:val="00BA3F25"/>
    <w:rsid w:val="00BA44A9"/>
    <w:rsid w:val="00BA67A0"/>
    <w:rsid w:val="00BB028E"/>
    <w:rsid w:val="00BB12EA"/>
    <w:rsid w:val="00BB49FB"/>
    <w:rsid w:val="00BB7DA2"/>
    <w:rsid w:val="00BC14F1"/>
    <w:rsid w:val="00BC1B10"/>
    <w:rsid w:val="00BC27DC"/>
    <w:rsid w:val="00BC2EB5"/>
    <w:rsid w:val="00BC3A10"/>
    <w:rsid w:val="00BC4ADA"/>
    <w:rsid w:val="00BC6151"/>
    <w:rsid w:val="00BC66B5"/>
    <w:rsid w:val="00BC72A3"/>
    <w:rsid w:val="00BD0B52"/>
    <w:rsid w:val="00BD2DDC"/>
    <w:rsid w:val="00BD4281"/>
    <w:rsid w:val="00BD453D"/>
    <w:rsid w:val="00BD5D3C"/>
    <w:rsid w:val="00BE15CE"/>
    <w:rsid w:val="00BE29E7"/>
    <w:rsid w:val="00BE31DE"/>
    <w:rsid w:val="00BE5C1E"/>
    <w:rsid w:val="00BE5F5B"/>
    <w:rsid w:val="00BF03CF"/>
    <w:rsid w:val="00BF599C"/>
    <w:rsid w:val="00BF7BF2"/>
    <w:rsid w:val="00C00CA5"/>
    <w:rsid w:val="00C02033"/>
    <w:rsid w:val="00C036FA"/>
    <w:rsid w:val="00C045A1"/>
    <w:rsid w:val="00C10514"/>
    <w:rsid w:val="00C1244D"/>
    <w:rsid w:val="00C12F7E"/>
    <w:rsid w:val="00C1602B"/>
    <w:rsid w:val="00C17A69"/>
    <w:rsid w:val="00C17DD9"/>
    <w:rsid w:val="00C218AC"/>
    <w:rsid w:val="00C225BB"/>
    <w:rsid w:val="00C23C03"/>
    <w:rsid w:val="00C25617"/>
    <w:rsid w:val="00C261AF"/>
    <w:rsid w:val="00C27000"/>
    <w:rsid w:val="00C315E1"/>
    <w:rsid w:val="00C32EBB"/>
    <w:rsid w:val="00C3342C"/>
    <w:rsid w:val="00C348EE"/>
    <w:rsid w:val="00C42D6E"/>
    <w:rsid w:val="00C440C0"/>
    <w:rsid w:val="00C47341"/>
    <w:rsid w:val="00C5115A"/>
    <w:rsid w:val="00C6119A"/>
    <w:rsid w:val="00C61AF1"/>
    <w:rsid w:val="00C61C25"/>
    <w:rsid w:val="00C61E3D"/>
    <w:rsid w:val="00C63C92"/>
    <w:rsid w:val="00C65878"/>
    <w:rsid w:val="00C658B5"/>
    <w:rsid w:val="00C67383"/>
    <w:rsid w:val="00C72EA6"/>
    <w:rsid w:val="00C73863"/>
    <w:rsid w:val="00C75049"/>
    <w:rsid w:val="00C80315"/>
    <w:rsid w:val="00C82F4B"/>
    <w:rsid w:val="00C83BAC"/>
    <w:rsid w:val="00C86BCA"/>
    <w:rsid w:val="00C86C62"/>
    <w:rsid w:val="00C953BD"/>
    <w:rsid w:val="00C96097"/>
    <w:rsid w:val="00C963AF"/>
    <w:rsid w:val="00CA0431"/>
    <w:rsid w:val="00CA356C"/>
    <w:rsid w:val="00CA7DD1"/>
    <w:rsid w:val="00CA7E6A"/>
    <w:rsid w:val="00CA7F90"/>
    <w:rsid w:val="00CB1C96"/>
    <w:rsid w:val="00CB2032"/>
    <w:rsid w:val="00CB34DD"/>
    <w:rsid w:val="00CB48F2"/>
    <w:rsid w:val="00CB5718"/>
    <w:rsid w:val="00CB5A8F"/>
    <w:rsid w:val="00CB7B2B"/>
    <w:rsid w:val="00CC1B36"/>
    <w:rsid w:val="00CC7BCA"/>
    <w:rsid w:val="00CD050A"/>
    <w:rsid w:val="00CD2DA1"/>
    <w:rsid w:val="00CD310D"/>
    <w:rsid w:val="00CD3475"/>
    <w:rsid w:val="00CE1C17"/>
    <w:rsid w:val="00CE5D30"/>
    <w:rsid w:val="00CE66C1"/>
    <w:rsid w:val="00CE78CB"/>
    <w:rsid w:val="00CF0C38"/>
    <w:rsid w:val="00CF199A"/>
    <w:rsid w:val="00CF2905"/>
    <w:rsid w:val="00CF2DC5"/>
    <w:rsid w:val="00CF64D1"/>
    <w:rsid w:val="00CF701F"/>
    <w:rsid w:val="00D019EF"/>
    <w:rsid w:val="00D02281"/>
    <w:rsid w:val="00D038EE"/>
    <w:rsid w:val="00D05E4C"/>
    <w:rsid w:val="00D06130"/>
    <w:rsid w:val="00D06FB9"/>
    <w:rsid w:val="00D07DE8"/>
    <w:rsid w:val="00D07F79"/>
    <w:rsid w:val="00D10D9C"/>
    <w:rsid w:val="00D126F0"/>
    <w:rsid w:val="00D132DC"/>
    <w:rsid w:val="00D13FCF"/>
    <w:rsid w:val="00D16180"/>
    <w:rsid w:val="00D235A6"/>
    <w:rsid w:val="00D23A23"/>
    <w:rsid w:val="00D24726"/>
    <w:rsid w:val="00D24CBC"/>
    <w:rsid w:val="00D26927"/>
    <w:rsid w:val="00D272A6"/>
    <w:rsid w:val="00D32080"/>
    <w:rsid w:val="00D32A56"/>
    <w:rsid w:val="00D33284"/>
    <w:rsid w:val="00D36455"/>
    <w:rsid w:val="00D37632"/>
    <w:rsid w:val="00D43A4F"/>
    <w:rsid w:val="00D52711"/>
    <w:rsid w:val="00D528B1"/>
    <w:rsid w:val="00D5483A"/>
    <w:rsid w:val="00D54995"/>
    <w:rsid w:val="00D54B1D"/>
    <w:rsid w:val="00D55267"/>
    <w:rsid w:val="00D615CF"/>
    <w:rsid w:val="00D63253"/>
    <w:rsid w:val="00D63FBA"/>
    <w:rsid w:val="00D718B8"/>
    <w:rsid w:val="00D73AC0"/>
    <w:rsid w:val="00D74992"/>
    <w:rsid w:val="00D754A4"/>
    <w:rsid w:val="00D76D85"/>
    <w:rsid w:val="00D81D44"/>
    <w:rsid w:val="00D84B09"/>
    <w:rsid w:val="00D84F8B"/>
    <w:rsid w:val="00D85894"/>
    <w:rsid w:val="00D85C54"/>
    <w:rsid w:val="00D86E74"/>
    <w:rsid w:val="00D86EDA"/>
    <w:rsid w:val="00D90A81"/>
    <w:rsid w:val="00D93F4B"/>
    <w:rsid w:val="00D96C8B"/>
    <w:rsid w:val="00DA08BB"/>
    <w:rsid w:val="00DA44F4"/>
    <w:rsid w:val="00DA5693"/>
    <w:rsid w:val="00DA5BF0"/>
    <w:rsid w:val="00DA66AC"/>
    <w:rsid w:val="00DB1255"/>
    <w:rsid w:val="00DB23DB"/>
    <w:rsid w:val="00DB32FC"/>
    <w:rsid w:val="00DB5A03"/>
    <w:rsid w:val="00DB68C7"/>
    <w:rsid w:val="00DC1088"/>
    <w:rsid w:val="00DC1B2C"/>
    <w:rsid w:val="00DC2A27"/>
    <w:rsid w:val="00DC5506"/>
    <w:rsid w:val="00DD467C"/>
    <w:rsid w:val="00DE0A66"/>
    <w:rsid w:val="00DE2ACF"/>
    <w:rsid w:val="00DE5D25"/>
    <w:rsid w:val="00DE66CB"/>
    <w:rsid w:val="00DE713A"/>
    <w:rsid w:val="00DE7F18"/>
    <w:rsid w:val="00DF06BA"/>
    <w:rsid w:val="00DF14C8"/>
    <w:rsid w:val="00DF37F4"/>
    <w:rsid w:val="00DF5DFF"/>
    <w:rsid w:val="00DF5E8D"/>
    <w:rsid w:val="00DF7974"/>
    <w:rsid w:val="00DF7BC0"/>
    <w:rsid w:val="00E06C3F"/>
    <w:rsid w:val="00E06F9D"/>
    <w:rsid w:val="00E07359"/>
    <w:rsid w:val="00E100AB"/>
    <w:rsid w:val="00E10805"/>
    <w:rsid w:val="00E14766"/>
    <w:rsid w:val="00E156F4"/>
    <w:rsid w:val="00E21C1B"/>
    <w:rsid w:val="00E23D49"/>
    <w:rsid w:val="00E24333"/>
    <w:rsid w:val="00E25CDA"/>
    <w:rsid w:val="00E27494"/>
    <w:rsid w:val="00E320AB"/>
    <w:rsid w:val="00E37F17"/>
    <w:rsid w:val="00E41966"/>
    <w:rsid w:val="00E45B26"/>
    <w:rsid w:val="00E45BD4"/>
    <w:rsid w:val="00E47D4F"/>
    <w:rsid w:val="00E51C3E"/>
    <w:rsid w:val="00E5516A"/>
    <w:rsid w:val="00E61066"/>
    <w:rsid w:val="00E616C8"/>
    <w:rsid w:val="00E65639"/>
    <w:rsid w:val="00E70F04"/>
    <w:rsid w:val="00E71853"/>
    <w:rsid w:val="00E73854"/>
    <w:rsid w:val="00E7521D"/>
    <w:rsid w:val="00E7715D"/>
    <w:rsid w:val="00E773A3"/>
    <w:rsid w:val="00E77556"/>
    <w:rsid w:val="00E77E75"/>
    <w:rsid w:val="00E80AB6"/>
    <w:rsid w:val="00E826CD"/>
    <w:rsid w:val="00E83E5D"/>
    <w:rsid w:val="00E90245"/>
    <w:rsid w:val="00E91DD1"/>
    <w:rsid w:val="00E9201A"/>
    <w:rsid w:val="00E93238"/>
    <w:rsid w:val="00E95B0D"/>
    <w:rsid w:val="00EA0D4B"/>
    <w:rsid w:val="00EA0FA8"/>
    <w:rsid w:val="00EA265B"/>
    <w:rsid w:val="00EA2721"/>
    <w:rsid w:val="00EA282B"/>
    <w:rsid w:val="00EA4386"/>
    <w:rsid w:val="00EA5CF8"/>
    <w:rsid w:val="00EA7894"/>
    <w:rsid w:val="00EB0753"/>
    <w:rsid w:val="00EB0EE4"/>
    <w:rsid w:val="00EB15D3"/>
    <w:rsid w:val="00EB2964"/>
    <w:rsid w:val="00EB479C"/>
    <w:rsid w:val="00EB6395"/>
    <w:rsid w:val="00EC00C5"/>
    <w:rsid w:val="00EC114A"/>
    <w:rsid w:val="00EC2BFA"/>
    <w:rsid w:val="00EC7B0A"/>
    <w:rsid w:val="00ED1A3F"/>
    <w:rsid w:val="00ED3233"/>
    <w:rsid w:val="00ED48F3"/>
    <w:rsid w:val="00ED7296"/>
    <w:rsid w:val="00ED7A1E"/>
    <w:rsid w:val="00EE25C3"/>
    <w:rsid w:val="00EE453B"/>
    <w:rsid w:val="00EE704F"/>
    <w:rsid w:val="00EF08D8"/>
    <w:rsid w:val="00EF1600"/>
    <w:rsid w:val="00EF1ACD"/>
    <w:rsid w:val="00EF3AA6"/>
    <w:rsid w:val="00EF5749"/>
    <w:rsid w:val="00EF5A16"/>
    <w:rsid w:val="00F01B8B"/>
    <w:rsid w:val="00F05BA5"/>
    <w:rsid w:val="00F06845"/>
    <w:rsid w:val="00F1241D"/>
    <w:rsid w:val="00F16715"/>
    <w:rsid w:val="00F177AA"/>
    <w:rsid w:val="00F217CF"/>
    <w:rsid w:val="00F25DD3"/>
    <w:rsid w:val="00F26D0B"/>
    <w:rsid w:val="00F27115"/>
    <w:rsid w:val="00F316F1"/>
    <w:rsid w:val="00F3314A"/>
    <w:rsid w:val="00F33D29"/>
    <w:rsid w:val="00F36FF8"/>
    <w:rsid w:val="00F37AC8"/>
    <w:rsid w:val="00F37F0F"/>
    <w:rsid w:val="00F40143"/>
    <w:rsid w:val="00F4385E"/>
    <w:rsid w:val="00F5045B"/>
    <w:rsid w:val="00F51C41"/>
    <w:rsid w:val="00F52DA0"/>
    <w:rsid w:val="00F52F4C"/>
    <w:rsid w:val="00F54B7A"/>
    <w:rsid w:val="00F6075A"/>
    <w:rsid w:val="00F639EF"/>
    <w:rsid w:val="00F65C1A"/>
    <w:rsid w:val="00F67329"/>
    <w:rsid w:val="00F67CA1"/>
    <w:rsid w:val="00F708FB"/>
    <w:rsid w:val="00F730CA"/>
    <w:rsid w:val="00F73496"/>
    <w:rsid w:val="00F73CEE"/>
    <w:rsid w:val="00F75A6D"/>
    <w:rsid w:val="00F7631E"/>
    <w:rsid w:val="00F767B4"/>
    <w:rsid w:val="00F76E28"/>
    <w:rsid w:val="00F7796F"/>
    <w:rsid w:val="00F836A3"/>
    <w:rsid w:val="00F84BDC"/>
    <w:rsid w:val="00F86328"/>
    <w:rsid w:val="00F8777F"/>
    <w:rsid w:val="00F95765"/>
    <w:rsid w:val="00FA1CC2"/>
    <w:rsid w:val="00FA29FC"/>
    <w:rsid w:val="00FA3B7C"/>
    <w:rsid w:val="00FA4AF3"/>
    <w:rsid w:val="00FA5F42"/>
    <w:rsid w:val="00FA7689"/>
    <w:rsid w:val="00FB3B17"/>
    <w:rsid w:val="00FB4867"/>
    <w:rsid w:val="00FB49AD"/>
    <w:rsid w:val="00FB7439"/>
    <w:rsid w:val="00FC0D33"/>
    <w:rsid w:val="00FC19EB"/>
    <w:rsid w:val="00FC30FF"/>
    <w:rsid w:val="00FC37FF"/>
    <w:rsid w:val="00FC5F35"/>
    <w:rsid w:val="00FD22A9"/>
    <w:rsid w:val="00FD3CEB"/>
    <w:rsid w:val="00FD58A3"/>
    <w:rsid w:val="00FD59FC"/>
    <w:rsid w:val="00FD6547"/>
    <w:rsid w:val="00FD79C1"/>
    <w:rsid w:val="00FE0CAF"/>
    <w:rsid w:val="00FE1ACE"/>
    <w:rsid w:val="00FE4154"/>
    <w:rsid w:val="00FE6D45"/>
    <w:rsid w:val="00FE7360"/>
    <w:rsid w:val="00FF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E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A43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A64E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A64E2"/>
    <w:pPr>
      <w:keepNext/>
      <w:widowControl w:val="0"/>
      <w:autoSpaceDE w:val="0"/>
      <w:autoSpaceDN w:val="0"/>
      <w:adjustRightInd w:val="0"/>
      <w:spacing w:line="420" w:lineRule="auto"/>
      <w:ind w:left="80"/>
      <w:outlineLvl w:val="2"/>
    </w:pPr>
    <w:rPr>
      <w:b/>
      <w:bCs/>
      <w:i/>
      <w:iCs/>
      <w:szCs w:val="16"/>
    </w:rPr>
  </w:style>
  <w:style w:type="paragraph" w:styleId="4">
    <w:name w:val="heading 4"/>
    <w:basedOn w:val="a"/>
    <w:next w:val="a"/>
    <w:link w:val="40"/>
    <w:qFormat/>
    <w:rsid w:val="003A64E2"/>
    <w:pPr>
      <w:keepNext/>
      <w:widowControl w:val="0"/>
      <w:autoSpaceDE w:val="0"/>
      <w:autoSpaceDN w:val="0"/>
      <w:adjustRightInd w:val="0"/>
      <w:ind w:firstLine="520"/>
      <w:outlineLvl w:val="3"/>
    </w:pPr>
    <w:rPr>
      <w:szCs w:val="16"/>
    </w:rPr>
  </w:style>
  <w:style w:type="paragraph" w:styleId="5">
    <w:name w:val="heading 5"/>
    <w:basedOn w:val="a"/>
    <w:next w:val="a"/>
    <w:link w:val="50"/>
    <w:qFormat/>
    <w:rsid w:val="003A64E2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A64E2"/>
    <w:pPr>
      <w:keepNext/>
      <w:widowControl w:val="0"/>
      <w:autoSpaceDE w:val="0"/>
      <w:autoSpaceDN w:val="0"/>
      <w:adjustRightInd w:val="0"/>
      <w:ind w:firstLine="520"/>
      <w:jc w:val="both"/>
      <w:outlineLvl w:val="5"/>
    </w:pPr>
    <w:rPr>
      <w:szCs w:val="16"/>
    </w:rPr>
  </w:style>
  <w:style w:type="paragraph" w:styleId="7">
    <w:name w:val="heading 7"/>
    <w:basedOn w:val="a"/>
    <w:next w:val="a"/>
    <w:link w:val="70"/>
    <w:qFormat/>
    <w:rsid w:val="003A64E2"/>
    <w:pPr>
      <w:keepNext/>
      <w:widowControl w:val="0"/>
      <w:autoSpaceDE w:val="0"/>
      <w:autoSpaceDN w:val="0"/>
      <w:adjustRightInd w:val="0"/>
      <w:ind w:firstLine="520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3A64E2"/>
    <w:pPr>
      <w:keepNext/>
      <w:widowControl w:val="0"/>
      <w:autoSpaceDE w:val="0"/>
      <w:autoSpaceDN w:val="0"/>
      <w:adjustRightInd w:val="0"/>
      <w:ind w:firstLine="520"/>
      <w:jc w:val="center"/>
      <w:outlineLvl w:val="8"/>
    </w:pPr>
    <w:rPr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4386"/>
    <w:rPr>
      <w:b/>
      <w:bCs/>
      <w:sz w:val="28"/>
      <w:szCs w:val="24"/>
      <w:lang w:val="uk-UA" w:eastAsia="ru-RU" w:bidi="ar-SA"/>
    </w:rPr>
  </w:style>
  <w:style w:type="paragraph" w:styleId="a3">
    <w:name w:val="Body Text"/>
    <w:basedOn w:val="a"/>
    <w:link w:val="a4"/>
    <w:rsid w:val="00A36526"/>
    <w:pPr>
      <w:spacing w:after="120"/>
    </w:pPr>
    <w:rPr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semiHidden/>
    <w:locked/>
    <w:rsid w:val="00A36526"/>
    <w:rPr>
      <w:sz w:val="28"/>
      <w:szCs w:val="28"/>
      <w:lang w:val="uk-UA" w:eastAsia="uk-UA" w:bidi="ar-SA"/>
    </w:rPr>
  </w:style>
  <w:style w:type="table" w:styleId="a5">
    <w:name w:val="Table Grid"/>
    <w:basedOn w:val="a1"/>
    <w:uiPriority w:val="59"/>
    <w:rsid w:val="00A36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2876B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2876BE"/>
    <w:rPr>
      <w:b/>
      <w:sz w:val="28"/>
      <w:lang w:val="uk-UA" w:eastAsia="ru-RU" w:bidi="ar-SA"/>
    </w:rPr>
  </w:style>
  <w:style w:type="paragraph" w:styleId="a8">
    <w:name w:val="List Paragraph"/>
    <w:basedOn w:val="a"/>
    <w:uiPriority w:val="34"/>
    <w:qFormat/>
    <w:rsid w:val="00BE3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BE31DE"/>
    <w:pPr>
      <w:spacing w:before="100" w:beforeAutospacing="1" w:after="100" w:afterAutospacing="1"/>
    </w:pPr>
    <w:rPr>
      <w:lang w:val="ru-RU"/>
    </w:rPr>
  </w:style>
  <w:style w:type="character" w:customStyle="1" w:styleId="21">
    <w:name w:val="Основной текст (2)_"/>
    <w:link w:val="22"/>
    <w:rsid w:val="00BE31DE"/>
    <w:rPr>
      <w:rFonts w:cs="Mangal"/>
      <w:sz w:val="28"/>
      <w:szCs w:val="28"/>
      <w:shd w:val="clear" w:color="auto" w:fill="FFFFFF"/>
      <w:lang w:bidi="hi-IN"/>
    </w:rPr>
  </w:style>
  <w:style w:type="paragraph" w:customStyle="1" w:styleId="22">
    <w:name w:val="Основной текст (2)"/>
    <w:basedOn w:val="a"/>
    <w:link w:val="21"/>
    <w:rsid w:val="00BE31DE"/>
    <w:pPr>
      <w:widowControl w:val="0"/>
      <w:shd w:val="clear" w:color="auto" w:fill="FFFFFF"/>
      <w:spacing w:after="300" w:line="0" w:lineRule="atLeast"/>
      <w:jc w:val="center"/>
    </w:pPr>
    <w:rPr>
      <w:rFonts w:cs="Mangal"/>
      <w:sz w:val="28"/>
      <w:szCs w:val="28"/>
      <w:shd w:val="clear" w:color="auto" w:fill="FFFFFF"/>
      <w:lang w:bidi="hi-IN"/>
    </w:rPr>
  </w:style>
  <w:style w:type="character" w:customStyle="1" w:styleId="31">
    <w:name w:val="Основной текст (3)_"/>
    <w:link w:val="32"/>
    <w:rsid w:val="00BE31DE"/>
    <w:rPr>
      <w:rFonts w:cs="Mangal"/>
      <w:spacing w:val="10"/>
      <w:sz w:val="28"/>
      <w:szCs w:val="28"/>
      <w:shd w:val="clear" w:color="auto" w:fill="FFFFFF"/>
      <w:lang w:bidi="hi-IN"/>
    </w:rPr>
  </w:style>
  <w:style w:type="paragraph" w:customStyle="1" w:styleId="32">
    <w:name w:val="Основной текст (3)"/>
    <w:basedOn w:val="a"/>
    <w:link w:val="31"/>
    <w:rsid w:val="00BE31DE"/>
    <w:pPr>
      <w:widowControl w:val="0"/>
      <w:shd w:val="clear" w:color="auto" w:fill="FFFFFF"/>
      <w:spacing w:line="562" w:lineRule="exact"/>
      <w:jc w:val="both"/>
    </w:pPr>
    <w:rPr>
      <w:rFonts w:cs="Mangal"/>
      <w:spacing w:val="10"/>
      <w:sz w:val="28"/>
      <w:szCs w:val="28"/>
      <w:shd w:val="clear" w:color="auto" w:fill="FFFFFF"/>
      <w:lang w:bidi="hi-IN"/>
    </w:rPr>
  </w:style>
  <w:style w:type="character" w:customStyle="1" w:styleId="2Exact">
    <w:name w:val="Основной текст (2) Exact"/>
    <w:rsid w:val="00BE3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styleId="aa">
    <w:name w:val="Strong"/>
    <w:qFormat/>
    <w:rsid w:val="00BE31DE"/>
    <w:rPr>
      <w:b/>
      <w:bCs/>
    </w:rPr>
  </w:style>
  <w:style w:type="character" w:customStyle="1" w:styleId="FontStyle11">
    <w:name w:val="Font Style11"/>
    <w:rsid w:val="00BE31DE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3A64E2"/>
    <w:rPr>
      <w:b/>
      <w:bCs/>
      <w:i/>
      <w:iCs/>
      <w:sz w:val="24"/>
      <w:szCs w:val="16"/>
      <w:lang w:eastAsia="ru-RU" w:bidi="ar-SA"/>
    </w:rPr>
  </w:style>
  <w:style w:type="numbering" w:customStyle="1" w:styleId="11">
    <w:name w:val="Нет списка1"/>
    <w:next w:val="a2"/>
    <w:semiHidden/>
    <w:rsid w:val="003A64E2"/>
  </w:style>
  <w:style w:type="paragraph" w:styleId="ab">
    <w:name w:val="Balloon Text"/>
    <w:basedOn w:val="a"/>
    <w:link w:val="ac"/>
    <w:rsid w:val="003A64E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A64E2"/>
    <w:rPr>
      <w:rFonts w:ascii="Tahoma" w:hAnsi="Tahoma"/>
      <w:sz w:val="16"/>
      <w:szCs w:val="16"/>
      <w:lang w:eastAsia="ru-RU" w:bidi="ar-SA"/>
    </w:rPr>
  </w:style>
  <w:style w:type="character" w:customStyle="1" w:styleId="8">
    <w:name w:val="Знак Знак8"/>
    <w:rsid w:val="003A64E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d">
    <w:name w:val="Hyperlink"/>
    <w:unhideWhenUsed/>
    <w:rsid w:val="003A64E2"/>
    <w:rPr>
      <w:color w:val="0000FF"/>
      <w:u w:val="single"/>
    </w:rPr>
  </w:style>
  <w:style w:type="character" w:styleId="ae">
    <w:name w:val="FollowedHyperlink"/>
    <w:unhideWhenUsed/>
    <w:rsid w:val="003A64E2"/>
    <w:rPr>
      <w:color w:val="800080"/>
      <w:u w:val="single"/>
    </w:rPr>
  </w:style>
  <w:style w:type="paragraph" w:customStyle="1" w:styleId="font5">
    <w:name w:val="font5"/>
    <w:basedOn w:val="a"/>
    <w:rsid w:val="003A64E2"/>
    <w:pPr>
      <w:spacing w:before="100" w:beforeAutospacing="1" w:after="100" w:afterAutospacing="1"/>
    </w:pPr>
    <w:rPr>
      <w:b/>
      <w:bCs/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3A64E2"/>
    <w:pPr>
      <w:spacing w:before="100" w:beforeAutospacing="1" w:after="100" w:afterAutospacing="1"/>
    </w:pPr>
    <w:rPr>
      <w:color w:val="000000"/>
      <w:sz w:val="28"/>
      <w:szCs w:val="28"/>
      <w:lang w:eastAsia="uk-UA"/>
    </w:rPr>
  </w:style>
  <w:style w:type="paragraph" w:customStyle="1" w:styleId="font7">
    <w:name w:val="font7"/>
    <w:basedOn w:val="a"/>
    <w:rsid w:val="003A64E2"/>
    <w:pPr>
      <w:spacing w:before="100" w:beforeAutospacing="1" w:after="100" w:afterAutospacing="1"/>
    </w:pPr>
    <w:rPr>
      <w:color w:val="000000"/>
      <w:sz w:val="28"/>
      <w:szCs w:val="28"/>
      <w:lang w:eastAsia="uk-UA"/>
    </w:rPr>
  </w:style>
  <w:style w:type="paragraph" w:customStyle="1" w:styleId="font8">
    <w:name w:val="font8"/>
    <w:basedOn w:val="a"/>
    <w:rsid w:val="003A64E2"/>
    <w:pPr>
      <w:spacing w:before="100" w:beforeAutospacing="1" w:after="100" w:afterAutospacing="1"/>
    </w:pPr>
    <w:rPr>
      <w:sz w:val="28"/>
      <w:szCs w:val="28"/>
      <w:lang w:eastAsia="uk-UA"/>
    </w:rPr>
  </w:style>
  <w:style w:type="paragraph" w:customStyle="1" w:styleId="font9">
    <w:name w:val="font9"/>
    <w:basedOn w:val="a"/>
    <w:rsid w:val="003A64E2"/>
    <w:pPr>
      <w:spacing w:before="100" w:beforeAutospacing="1" w:after="100" w:afterAutospacing="1"/>
    </w:pPr>
    <w:rPr>
      <w:i/>
      <w:iCs/>
      <w:color w:val="000000"/>
      <w:sz w:val="28"/>
      <w:szCs w:val="28"/>
      <w:lang w:eastAsia="uk-UA"/>
    </w:rPr>
  </w:style>
  <w:style w:type="paragraph" w:customStyle="1" w:styleId="font10">
    <w:name w:val="font10"/>
    <w:basedOn w:val="a"/>
    <w:rsid w:val="003A64E2"/>
    <w:pPr>
      <w:spacing w:before="100" w:beforeAutospacing="1" w:after="100" w:afterAutospacing="1"/>
    </w:pPr>
    <w:rPr>
      <w:sz w:val="28"/>
      <w:szCs w:val="28"/>
      <w:lang w:eastAsia="uk-UA"/>
    </w:rPr>
  </w:style>
  <w:style w:type="paragraph" w:customStyle="1" w:styleId="font11">
    <w:name w:val="font11"/>
    <w:basedOn w:val="a"/>
    <w:rsid w:val="003A64E2"/>
    <w:pPr>
      <w:spacing w:before="100" w:beforeAutospacing="1" w:after="100" w:afterAutospacing="1"/>
    </w:pPr>
    <w:rPr>
      <w:i/>
      <w:iCs/>
      <w:sz w:val="28"/>
      <w:szCs w:val="28"/>
      <w:lang w:eastAsia="uk-UA"/>
    </w:rPr>
  </w:style>
  <w:style w:type="paragraph" w:customStyle="1" w:styleId="font12">
    <w:name w:val="font12"/>
    <w:basedOn w:val="a"/>
    <w:rsid w:val="003A64E2"/>
    <w:pPr>
      <w:spacing w:before="100" w:beforeAutospacing="1" w:after="100" w:afterAutospacing="1"/>
    </w:pPr>
    <w:rPr>
      <w:b/>
      <w:bCs/>
      <w:i/>
      <w:iCs/>
      <w:color w:val="000000"/>
      <w:sz w:val="28"/>
      <w:szCs w:val="28"/>
      <w:lang w:eastAsia="uk-UA"/>
    </w:rPr>
  </w:style>
  <w:style w:type="paragraph" w:customStyle="1" w:styleId="font13">
    <w:name w:val="font13"/>
    <w:basedOn w:val="a"/>
    <w:rsid w:val="003A64E2"/>
    <w:pPr>
      <w:spacing w:before="100" w:beforeAutospacing="1" w:after="100" w:afterAutospacing="1"/>
    </w:pPr>
    <w:rPr>
      <w:b/>
      <w:bCs/>
      <w:i/>
      <w:iCs/>
      <w:sz w:val="28"/>
      <w:szCs w:val="28"/>
      <w:lang w:eastAsia="uk-UA"/>
    </w:rPr>
  </w:style>
  <w:style w:type="paragraph" w:customStyle="1" w:styleId="font14">
    <w:name w:val="font14"/>
    <w:basedOn w:val="a"/>
    <w:rsid w:val="003A64E2"/>
    <w:pPr>
      <w:spacing w:before="100" w:beforeAutospacing="1" w:after="100" w:afterAutospacing="1"/>
    </w:pPr>
    <w:rPr>
      <w:b/>
      <w:bCs/>
      <w:sz w:val="28"/>
      <w:szCs w:val="28"/>
      <w:lang w:eastAsia="uk-UA"/>
    </w:rPr>
  </w:style>
  <w:style w:type="paragraph" w:customStyle="1" w:styleId="xl68">
    <w:name w:val="xl68"/>
    <w:basedOn w:val="a"/>
    <w:rsid w:val="003A64E2"/>
    <w:pPr>
      <w:spacing w:before="100" w:beforeAutospacing="1" w:after="100" w:afterAutospacing="1"/>
      <w:textAlignment w:val="top"/>
    </w:pPr>
    <w:rPr>
      <w:lang w:eastAsia="uk-UA"/>
    </w:rPr>
  </w:style>
  <w:style w:type="paragraph" w:customStyle="1" w:styleId="xl69">
    <w:name w:val="xl69"/>
    <w:basedOn w:val="a"/>
    <w:rsid w:val="003A64E2"/>
    <w:pPr>
      <w:spacing w:before="100" w:beforeAutospacing="1" w:after="100" w:afterAutospacing="1"/>
      <w:jc w:val="center"/>
      <w:textAlignment w:val="top"/>
    </w:pPr>
    <w:rPr>
      <w:sz w:val="22"/>
      <w:szCs w:val="22"/>
      <w:lang w:eastAsia="uk-UA"/>
    </w:rPr>
  </w:style>
  <w:style w:type="paragraph" w:customStyle="1" w:styleId="xl70">
    <w:name w:val="xl70"/>
    <w:basedOn w:val="a"/>
    <w:rsid w:val="003A64E2"/>
    <w:pPr>
      <w:spacing w:before="100" w:beforeAutospacing="1" w:after="100" w:afterAutospacing="1"/>
      <w:textAlignment w:val="center"/>
    </w:pPr>
    <w:rPr>
      <w:lang w:eastAsia="uk-UA"/>
    </w:rPr>
  </w:style>
  <w:style w:type="paragraph" w:customStyle="1" w:styleId="xl71">
    <w:name w:val="xl71"/>
    <w:basedOn w:val="a"/>
    <w:rsid w:val="003A64E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uk-UA"/>
    </w:rPr>
  </w:style>
  <w:style w:type="paragraph" w:customStyle="1" w:styleId="xl72">
    <w:name w:val="xl72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73">
    <w:name w:val="xl73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uk-UA"/>
    </w:rPr>
  </w:style>
  <w:style w:type="paragraph" w:customStyle="1" w:styleId="xl74">
    <w:name w:val="xl74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uk-UA"/>
    </w:rPr>
  </w:style>
  <w:style w:type="paragraph" w:customStyle="1" w:styleId="xl75">
    <w:name w:val="xl75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76">
    <w:name w:val="xl76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77">
    <w:name w:val="xl77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78">
    <w:name w:val="xl78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79">
    <w:name w:val="xl79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80">
    <w:name w:val="xl80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81">
    <w:name w:val="xl81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82">
    <w:name w:val="xl82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83">
    <w:name w:val="xl83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84">
    <w:name w:val="xl84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85">
    <w:name w:val="xl85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86">
    <w:name w:val="xl86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87">
    <w:name w:val="xl87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8"/>
      <w:szCs w:val="28"/>
      <w:lang w:eastAsia="uk-UA"/>
    </w:rPr>
  </w:style>
  <w:style w:type="paragraph" w:customStyle="1" w:styleId="xl88">
    <w:name w:val="xl88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uk-UA"/>
    </w:rPr>
  </w:style>
  <w:style w:type="paragraph" w:customStyle="1" w:styleId="xl89">
    <w:name w:val="xl89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90">
    <w:name w:val="xl90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uk-UA"/>
    </w:rPr>
  </w:style>
  <w:style w:type="paragraph" w:customStyle="1" w:styleId="xl91">
    <w:name w:val="xl91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8"/>
      <w:szCs w:val="28"/>
      <w:lang w:eastAsia="uk-UA"/>
    </w:rPr>
  </w:style>
  <w:style w:type="paragraph" w:customStyle="1" w:styleId="xl92">
    <w:name w:val="xl92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uk-UA"/>
    </w:rPr>
  </w:style>
  <w:style w:type="paragraph" w:customStyle="1" w:styleId="xl93">
    <w:name w:val="xl93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94">
    <w:name w:val="xl94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95">
    <w:name w:val="xl95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96">
    <w:name w:val="xl96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97">
    <w:name w:val="xl97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98">
    <w:name w:val="xl98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99">
    <w:name w:val="xl99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100">
    <w:name w:val="xl100"/>
    <w:basedOn w:val="a"/>
    <w:rsid w:val="003A64E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uk-UA"/>
    </w:rPr>
  </w:style>
  <w:style w:type="paragraph" w:customStyle="1" w:styleId="xl102">
    <w:name w:val="xl102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103">
    <w:name w:val="xl103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  <w:lang w:eastAsia="uk-UA"/>
    </w:rPr>
  </w:style>
  <w:style w:type="paragraph" w:customStyle="1" w:styleId="xl104">
    <w:name w:val="xl104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  <w:lang w:eastAsia="uk-UA"/>
    </w:rPr>
  </w:style>
  <w:style w:type="paragraph" w:customStyle="1" w:styleId="xl105">
    <w:name w:val="xl105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uk-UA"/>
    </w:rPr>
  </w:style>
  <w:style w:type="paragraph" w:customStyle="1" w:styleId="xl106">
    <w:name w:val="xl106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8"/>
      <w:szCs w:val="28"/>
      <w:lang w:eastAsia="uk-UA"/>
    </w:rPr>
  </w:style>
  <w:style w:type="paragraph" w:customStyle="1" w:styleId="xl107">
    <w:name w:val="xl107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8"/>
      <w:szCs w:val="28"/>
      <w:lang w:eastAsia="uk-UA"/>
    </w:rPr>
  </w:style>
  <w:style w:type="paragraph" w:customStyle="1" w:styleId="xl108">
    <w:name w:val="xl108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  <w:lang w:eastAsia="uk-UA"/>
    </w:rPr>
  </w:style>
  <w:style w:type="paragraph" w:customStyle="1" w:styleId="xl109">
    <w:name w:val="xl109"/>
    <w:basedOn w:val="a"/>
    <w:rsid w:val="003A64E2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uk-UA"/>
    </w:rPr>
  </w:style>
  <w:style w:type="paragraph" w:customStyle="1" w:styleId="xl110">
    <w:name w:val="xl110"/>
    <w:basedOn w:val="a"/>
    <w:rsid w:val="003A64E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uk-UA"/>
    </w:rPr>
  </w:style>
  <w:style w:type="paragraph" w:customStyle="1" w:styleId="xl111">
    <w:name w:val="xl111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  <w:lang w:eastAsia="uk-UA"/>
    </w:rPr>
  </w:style>
  <w:style w:type="paragraph" w:customStyle="1" w:styleId="xl112">
    <w:name w:val="xl112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uk-UA"/>
    </w:rPr>
  </w:style>
  <w:style w:type="paragraph" w:customStyle="1" w:styleId="xl113">
    <w:name w:val="xl113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  <w:lang w:eastAsia="uk-UA"/>
    </w:rPr>
  </w:style>
  <w:style w:type="paragraph" w:customStyle="1" w:styleId="xl114">
    <w:name w:val="xl114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uk-UA"/>
    </w:rPr>
  </w:style>
  <w:style w:type="paragraph" w:customStyle="1" w:styleId="xl115">
    <w:name w:val="xl115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116">
    <w:name w:val="xl116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  <w:lang w:eastAsia="uk-UA"/>
    </w:rPr>
  </w:style>
  <w:style w:type="paragraph" w:customStyle="1" w:styleId="xl117">
    <w:name w:val="xl117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118">
    <w:name w:val="xl118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119">
    <w:name w:val="xl119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uk-UA"/>
    </w:rPr>
  </w:style>
  <w:style w:type="paragraph" w:customStyle="1" w:styleId="xl120">
    <w:name w:val="xl120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121">
    <w:name w:val="xl121"/>
    <w:basedOn w:val="a"/>
    <w:rsid w:val="003A6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uk-UA"/>
    </w:rPr>
  </w:style>
  <w:style w:type="paragraph" w:customStyle="1" w:styleId="xl122">
    <w:name w:val="xl122"/>
    <w:basedOn w:val="a"/>
    <w:rsid w:val="003A64E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uk-UA"/>
    </w:rPr>
  </w:style>
  <w:style w:type="paragraph" w:customStyle="1" w:styleId="xl123">
    <w:name w:val="xl123"/>
    <w:basedOn w:val="a"/>
    <w:rsid w:val="003A64E2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uk-UA"/>
    </w:rPr>
  </w:style>
  <w:style w:type="paragraph" w:customStyle="1" w:styleId="xl124">
    <w:name w:val="xl124"/>
    <w:basedOn w:val="a"/>
    <w:rsid w:val="003A64E2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25">
    <w:name w:val="xl125"/>
    <w:basedOn w:val="a"/>
    <w:rsid w:val="003A64E2"/>
    <w:pPr>
      <w:spacing w:before="100" w:beforeAutospacing="1" w:after="100" w:afterAutospacing="1"/>
      <w:ind w:firstLineChars="1500" w:firstLine="1500"/>
      <w:textAlignment w:val="top"/>
    </w:pPr>
    <w:rPr>
      <w:sz w:val="22"/>
      <w:szCs w:val="22"/>
      <w:lang w:eastAsia="uk-UA"/>
    </w:rPr>
  </w:style>
  <w:style w:type="paragraph" w:customStyle="1" w:styleId="xl126">
    <w:name w:val="xl126"/>
    <w:basedOn w:val="a"/>
    <w:rsid w:val="003A64E2"/>
    <w:pPr>
      <w:spacing w:before="100" w:beforeAutospacing="1" w:after="100" w:afterAutospacing="1"/>
      <w:ind w:firstLineChars="1500" w:firstLine="1500"/>
      <w:textAlignment w:val="top"/>
    </w:pPr>
    <w:rPr>
      <w:sz w:val="22"/>
      <w:szCs w:val="22"/>
      <w:lang w:eastAsia="uk-UA"/>
    </w:rPr>
  </w:style>
  <w:style w:type="paragraph" w:styleId="af">
    <w:name w:val="header"/>
    <w:basedOn w:val="a"/>
    <w:link w:val="af0"/>
    <w:rsid w:val="003A64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3A64E2"/>
    <w:rPr>
      <w:sz w:val="24"/>
      <w:szCs w:val="24"/>
      <w:lang w:eastAsia="ru-RU" w:bidi="ar-SA"/>
    </w:rPr>
  </w:style>
  <w:style w:type="paragraph" w:styleId="af1">
    <w:name w:val="footer"/>
    <w:basedOn w:val="a"/>
    <w:link w:val="af2"/>
    <w:rsid w:val="003A64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A64E2"/>
    <w:rPr>
      <w:sz w:val="24"/>
      <w:szCs w:val="24"/>
      <w:lang w:eastAsia="ru-RU" w:bidi="ar-SA"/>
    </w:rPr>
  </w:style>
  <w:style w:type="character" w:customStyle="1" w:styleId="17">
    <w:name w:val="Знак Знак17"/>
    <w:rsid w:val="003A6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A64E2"/>
    <w:rPr>
      <w:sz w:val="28"/>
      <w:szCs w:val="28"/>
      <w:lang w:eastAsia="ru-RU" w:bidi="ar-SA"/>
    </w:rPr>
  </w:style>
  <w:style w:type="character" w:customStyle="1" w:styleId="40">
    <w:name w:val="Заголовок 4 Знак"/>
    <w:link w:val="4"/>
    <w:rsid w:val="003A64E2"/>
    <w:rPr>
      <w:sz w:val="24"/>
      <w:szCs w:val="16"/>
      <w:lang w:eastAsia="ru-RU" w:bidi="ar-SA"/>
    </w:rPr>
  </w:style>
  <w:style w:type="character" w:customStyle="1" w:styleId="50">
    <w:name w:val="Заголовок 5 Знак"/>
    <w:link w:val="5"/>
    <w:rsid w:val="003A64E2"/>
    <w:rPr>
      <w:b/>
      <w:bCs/>
      <w:sz w:val="32"/>
      <w:szCs w:val="32"/>
      <w:lang w:eastAsia="ru-RU" w:bidi="ar-SA"/>
    </w:rPr>
  </w:style>
  <w:style w:type="character" w:customStyle="1" w:styleId="60">
    <w:name w:val="Заголовок 6 Знак"/>
    <w:link w:val="6"/>
    <w:rsid w:val="003A64E2"/>
    <w:rPr>
      <w:sz w:val="24"/>
      <w:szCs w:val="16"/>
      <w:lang w:eastAsia="ru-RU" w:bidi="ar-SA"/>
    </w:rPr>
  </w:style>
  <w:style w:type="character" w:customStyle="1" w:styleId="70">
    <w:name w:val="Заголовок 7 Знак"/>
    <w:link w:val="7"/>
    <w:rsid w:val="003A64E2"/>
    <w:rPr>
      <w:szCs w:val="16"/>
      <w:lang w:eastAsia="ru-RU" w:bidi="ar-SA"/>
    </w:rPr>
  </w:style>
  <w:style w:type="character" w:customStyle="1" w:styleId="90">
    <w:name w:val="Заголовок 9 Знак"/>
    <w:link w:val="9"/>
    <w:rsid w:val="003A64E2"/>
    <w:rPr>
      <w:i/>
      <w:iCs/>
      <w:sz w:val="16"/>
      <w:szCs w:val="16"/>
      <w:lang w:eastAsia="ru-RU" w:bidi="ar-SA"/>
    </w:rPr>
  </w:style>
  <w:style w:type="numbering" w:customStyle="1" w:styleId="23">
    <w:name w:val="Нет списка2"/>
    <w:next w:val="a2"/>
    <w:semiHidden/>
    <w:rsid w:val="003A64E2"/>
  </w:style>
  <w:style w:type="paragraph" w:customStyle="1" w:styleId="CharChar">
    <w:name w:val="Char Знак Знак Char"/>
    <w:basedOn w:val="a"/>
    <w:rsid w:val="003A64E2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paragraph" w:styleId="24">
    <w:name w:val="Body Text Indent 2"/>
    <w:basedOn w:val="a"/>
    <w:link w:val="25"/>
    <w:rsid w:val="003A64E2"/>
    <w:pPr>
      <w:widowControl w:val="0"/>
      <w:autoSpaceDE w:val="0"/>
      <w:autoSpaceDN w:val="0"/>
      <w:adjustRightInd w:val="0"/>
      <w:ind w:firstLine="720"/>
      <w:jc w:val="both"/>
    </w:pPr>
    <w:rPr>
      <w:szCs w:val="16"/>
    </w:rPr>
  </w:style>
  <w:style w:type="character" w:customStyle="1" w:styleId="25">
    <w:name w:val="Основной текст с отступом 2 Знак"/>
    <w:link w:val="24"/>
    <w:rsid w:val="003A64E2"/>
    <w:rPr>
      <w:sz w:val="24"/>
      <w:szCs w:val="16"/>
      <w:lang w:eastAsia="ru-RU" w:bidi="ar-SA"/>
    </w:rPr>
  </w:style>
  <w:style w:type="paragraph" w:styleId="af3">
    <w:name w:val="Title"/>
    <w:basedOn w:val="a"/>
    <w:link w:val="af4"/>
    <w:qFormat/>
    <w:rsid w:val="003A64E2"/>
    <w:pPr>
      <w:spacing w:line="360" w:lineRule="auto"/>
      <w:jc w:val="center"/>
    </w:pPr>
    <w:rPr>
      <w:sz w:val="32"/>
      <w:szCs w:val="32"/>
    </w:rPr>
  </w:style>
  <w:style w:type="character" w:customStyle="1" w:styleId="af4">
    <w:name w:val="Название Знак"/>
    <w:link w:val="af3"/>
    <w:rsid w:val="003A64E2"/>
    <w:rPr>
      <w:sz w:val="32"/>
      <w:szCs w:val="32"/>
      <w:lang w:eastAsia="ru-RU" w:bidi="ar-SA"/>
    </w:rPr>
  </w:style>
  <w:style w:type="paragraph" w:styleId="af5">
    <w:name w:val="Body Text Indent"/>
    <w:basedOn w:val="a"/>
    <w:link w:val="af6"/>
    <w:rsid w:val="003A64E2"/>
    <w:pPr>
      <w:spacing w:after="120"/>
      <w:ind w:left="283"/>
    </w:pPr>
    <w:rPr>
      <w:lang w:val="ru-RU"/>
    </w:rPr>
  </w:style>
  <w:style w:type="character" w:customStyle="1" w:styleId="af6">
    <w:name w:val="Основной текст с отступом Знак"/>
    <w:link w:val="af5"/>
    <w:rsid w:val="003A64E2"/>
    <w:rPr>
      <w:sz w:val="24"/>
      <w:szCs w:val="24"/>
      <w:lang w:val="ru-RU" w:eastAsia="ru-RU" w:bidi="ar-SA"/>
    </w:rPr>
  </w:style>
  <w:style w:type="character" w:customStyle="1" w:styleId="26">
    <w:name w:val="Знак Знак2"/>
    <w:rsid w:val="003A6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3A64E2"/>
    <w:pPr>
      <w:ind w:left="360"/>
      <w:jc w:val="both"/>
    </w:pPr>
    <w:rPr>
      <w:lang w:val="ru-RU"/>
    </w:rPr>
  </w:style>
  <w:style w:type="character" w:customStyle="1" w:styleId="34">
    <w:name w:val="Основной текст с отступом 3 Знак"/>
    <w:link w:val="33"/>
    <w:rsid w:val="003A64E2"/>
    <w:rPr>
      <w:sz w:val="24"/>
      <w:szCs w:val="24"/>
      <w:lang w:val="ru-RU" w:eastAsia="ru-RU" w:bidi="ar-SA"/>
    </w:rPr>
  </w:style>
  <w:style w:type="paragraph" w:styleId="af7">
    <w:name w:val="Plain Text"/>
    <w:aliases w:val=" Знак Знак Знак Знак Знак Знак Знак Знак Знак Знак Знак Знак"/>
    <w:basedOn w:val="a"/>
    <w:link w:val="af8"/>
    <w:rsid w:val="003A64E2"/>
    <w:rPr>
      <w:rFonts w:ascii="Courier New" w:hAnsi="Courier New"/>
      <w:sz w:val="20"/>
      <w:szCs w:val="20"/>
      <w:lang w:val="ru-RU"/>
    </w:rPr>
  </w:style>
  <w:style w:type="character" w:customStyle="1" w:styleId="af8">
    <w:name w:val="Текст Знак"/>
    <w:aliases w:val=" Знак Знак Знак Знак Знак Знак Знак Знак Знак Знак Знак Знак Знак"/>
    <w:link w:val="af7"/>
    <w:rsid w:val="003A64E2"/>
    <w:rPr>
      <w:rFonts w:ascii="Courier New" w:hAnsi="Courier New"/>
      <w:lang w:val="ru-RU" w:eastAsia="ru-RU" w:bidi="ar-SA"/>
    </w:rPr>
  </w:style>
  <w:style w:type="paragraph" w:styleId="27">
    <w:name w:val="Body Text 2"/>
    <w:basedOn w:val="a"/>
    <w:link w:val="28"/>
    <w:rsid w:val="003A64E2"/>
    <w:pPr>
      <w:spacing w:after="120" w:line="480" w:lineRule="auto"/>
    </w:pPr>
    <w:rPr>
      <w:lang w:val="ru-RU"/>
    </w:rPr>
  </w:style>
  <w:style w:type="character" w:customStyle="1" w:styleId="28">
    <w:name w:val="Основной текст 2 Знак"/>
    <w:link w:val="27"/>
    <w:rsid w:val="003A64E2"/>
    <w:rPr>
      <w:sz w:val="24"/>
      <w:szCs w:val="24"/>
      <w:lang w:val="ru-RU" w:eastAsia="ru-RU" w:bidi="ar-SA"/>
    </w:rPr>
  </w:style>
  <w:style w:type="paragraph" w:customStyle="1" w:styleId="12">
    <w:name w:val="1"/>
    <w:basedOn w:val="a"/>
    <w:rsid w:val="003A64E2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character" w:customStyle="1" w:styleId="FontStyle16">
    <w:name w:val="Font Style16"/>
    <w:rsid w:val="003A64E2"/>
    <w:rPr>
      <w:rFonts w:ascii="Times New Roman" w:hAnsi="Times New Roman" w:cs="Times New Roman"/>
      <w:sz w:val="22"/>
      <w:szCs w:val="22"/>
    </w:rPr>
  </w:style>
  <w:style w:type="paragraph" w:customStyle="1" w:styleId="13">
    <w:name w:val="Звичайний1"/>
    <w:rsid w:val="003A64E2"/>
  </w:style>
  <w:style w:type="paragraph" w:customStyle="1" w:styleId="41">
    <w:name w:val="Заголовок 41"/>
    <w:basedOn w:val="13"/>
    <w:next w:val="13"/>
    <w:rsid w:val="003A64E2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customStyle="1" w:styleId="14">
    <w:name w:val="Абзац списка1"/>
    <w:basedOn w:val="a"/>
    <w:rsid w:val="003A64E2"/>
    <w:pPr>
      <w:ind w:left="720"/>
      <w:contextualSpacing/>
    </w:pPr>
    <w:rPr>
      <w:lang w:val="ru-RU"/>
    </w:rPr>
  </w:style>
  <w:style w:type="paragraph" w:customStyle="1" w:styleId="15">
    <w:name w:val="Текст1"/>
    <w:basedOn w:val="a"/>
    <w:rsid w:val="003A64E2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ru-RU" w:eastAsia="uk-UA"/>
    </w:rPr>
  </w:style>
  <w:style w:type="character" w:styleId="af9">
    <w:name w:val="page number"/>
    <w:rsid w:val="003A64E2"/>
    <w:rPr>
      <w:rFonts w:cs="Times New Roman"/>
    </w:rPr>
  </w:style>
  <w:style w:type="paragraph" w:styleId="afa">
    <w:name w:val="caption"/>
    <w:basedOn w:val="a"/>
    <w:next w:val="a"/>
    <w:qFormat/>
    <w:rsid w:val="003A64E2"/>
    <w:pPr>
      <w:spacing w:before="120"/>
      <w:jc w:val="center"/>
    </w:pPr>
    <w:rPr>
      <w:b/>
      <w:bCs/>
      <w:sz w:val="32"/>
    </w:rPr>
  </w:style>
  <w:style w:type="table" w:customStyle="1" w:styleId="16">
    <w:name w:val="Сетка таблицы1"/>
    <w:basedOn w:val="a1"/>
    <w:next w:val="a5"/>
    <w:rsid w:val="003A64E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3A64E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3A64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3A64E2"/>
    <w:rPr>
      <w:rFonts w:ascii="Times New Roman" w:hAnsi="Times New Roman" w:cs="Times New Roman"/>
      <w:sz w:val="22"/>
      <w:szCs w:val="22"/>
    </w:rPr>
  </w:style>
  <w:style w:type="character" w:customStyle="1" w:styleId="afb">
    <w:name w:val="Символы концевой сноски"/>
    <w:rsid w:val="003A64E2"/>
  </w:style>
  <w:style w:type="paragraph" w:customStyle="1" w:styleId="afc">
    <w:name w:val="Базовый"/>
    <w:rsid w:val="003A64E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295"/>
      <w:color w:val="00000A"/>
      <w:kern w:val="1"/>
      <w:sz w:val="22"/>
      <w:szCs w:val="22"/>
      <w:lang w:eastAsia="en-US"/>
    </w:rPr>
  </w:style>
  <w:style w:type="character" w:customStyle="1" w:styleId="xfm83322686">
    <w:name w:val="xfm_83322686"/>
    <w:basedOn w:val="a0"/>
    <w:rsid w:val="003A64E2"/>
  </w:style>
  <w:style w:type="paragraph" w:styleId="afd">
    <w:name w:val="No Spacing"/>
    <w:qFormat/>
    <w:rsid w:val="003A64E2"/>
    <w:rPr>
      <w:rFonts w:ascii="Calibri" w:eastAsia="Calibri" w:hAnsi="Calibri"/>
      <w:sz w:val="22"/>
      <w:szCs w:val="22"/>
      <w:lang w:val="uk-UA" w:eastAsia="en-US"/>
    </w:rPr>
  </w:style>
  <w:style w:type="paragraph" w:customStyle="1" w:styleId="29">
    <w:name w:val="Абзац списка2"/>
    <w:basedOn w:val="a"/>
    <w:rsid w:val="003A64E2"/>
    <w:pPr>
      <w:ind w:left="720"/>
      <w:contextualSpacing/>
    </w:pPr>
    <w:rPr>
      <w:lang w:val="ru-RU" w:eastAsia="en-US"/>
    </w:rPr>
  </w:style>
  <w:style w:type="character" w:styleId="afe">
    <w:name w:val="Emphasis"/>
    <w:basedOn w:val="a0"/>
    <w:uiPriority w:val="99"/>
    <w:qFormat/>
    <w:rsid w:val="003A64E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97E5A"/>
    <w:rPr>
      <w:rFonts w:cs="Times New Roman"/>
    </w:rPr>
  </w:style>
  <w:style w:type="paragraph" w:customStyle="1" w:styleId="xfmc1">
    <w:name w:val="xfmc1"/>
    <w:basedOn w:val="a"/>
    <w:rsid w:val="00104E38"/>
    <w:pPr>
      <w:spacing w:before="100" w:beforeAutospacing="1" w:after="100" w:afterAutospacing="1"/>
    </w:pPr>
    <w:rPr>
      <w:lang w:val="ru-RU" w:bidi="hi-IN"/>
    </w:rPr>
  </w:style>
  <w:style w:type="paragraph" w:customStyle="1" w:styleId="Default">
    <w:name w:val="Default"/>
    <w:rsid w:val="007B686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a">
    <w:name w:val="Сетка таблицы2"/>
    <w:basedOn w:val="a1"/>
    <w:next w:val="a5"/>
    <w:uiPriority w:val="59"/>
    <w:rsid w:val="00A138FA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91E0-BEC1-4473-A9AF-B2072505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26</Pages>
  <Words>7381</Words>
  <Characters>42076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80</cp:revision>
  <cp:lastPrinted>2019-01-16T07:20:00Z</cp:lastPrinted>
  <dcterms:created xsi:type="dcterms:W3CDTF">2018-11-27T13:17:00Z</dcterms:created>
  <dcterms:modified xsi:type="dcterms:W3CDTF">2019-01-16T07:22:00Z</dcterms:modified>
</cp:coreProperties>
</file>