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82" w:rsidRPr="0002538D" w:rsidRDefault="00081A82" w:rsidP="00081A82">
      <w:pPr>
        <w:spacing w:after="0" w:line="360" w:lineRule="auto"/>
        <w:jc w:val="center"/>
        <w:rPr>
          <w:rFonts w:ascii="Times New Roman" w:eastAsia="Times New Roman" w:hAnsi="Times New Roman" w:cs="Times New Roman"/>
          <w:b/>
          <w:sz w:val="28"/>
          <w:szCs w:val="28"/>
          <w:lang w:eastAsia="ru-RU"/>
        </w:rPr>
      </w:pPr>
      <w:r w:rsidRPr="0002538D">
        <w:rPr>
          <w:rFonts w:ascii="Times New Roman" w:eastAsia="Times New Roman" w:hAnsi="Times New Roman" w:cs="Times New Roman"/>
          <w:b/>
          <w:sz w:val="28"/>
          <w:szCs w:val="28"/>
          <w:lang w:eastAsia="ru-RU"/>
        </w:rPr>
        <w:t>МІНІСТЕРСТВО ОСВІТИ І НАУКИ УКРАЇНИ</w:t>
      </w:r>
    </w:p>
    <w:p w:rsidR="00081A82" w:rsidRPr="0002538D" w:rsidRDefault="00081A82" w:rsidP="00081A82">
      <w:pPr>
        <w:spacing w:after="0" w:line="360" w:lineRule="auto"/>
        <w:jc w:val="center"/>
        <w:rPr>
          <w:rFonts w:ascii="Times New Roman" w:eastAsia="Times New Roman" w:hAnsi="Times New Roman" w:cs="Times New Roman"/>
          <w:b/>
          <w:sz w:val="28"/>
          <w:szCs w:val="28"/>
          <w:lang w:eastAsia="ru-RU"/>
        </w:rPr>
      </w:pPr>
      <w:r w:rsidRPr="0002538D">
        <w:rPr>
          <w:rFonts w:ascii="Times New Roman" w:eastAsia="Times New Roman" w:hAnsi="Times New Roman" w:cs="Times New Roman"/>
          <w:b/>
          <w:sz w:val="28"/>
          <w:szCs w:val="28"/>
          <w:lang w:eastAsia="ru-RU"/>
        </w:rPr>
        <w:t>МИКОЛАЇВСЬКИЙ НАЦІОНАЛЬНИЙ УНІВЕРСИТЕТ</w:t>
      </w:r>
    </w:p>
    <w:p w:rsidR="00081A82" w:rsidRPr="0002538D" w:rsidRDefault="00081A82" w:rsidP="00081A82">
      <w:pPr>
        <w:spacing w:after="0" w:line="360" w:lineRule="auto"/>
        <w:jc w:val="center"/>
        <w:rPr>
          <w:rFonts w:ascii="Times New Roman" w:eastAsia="Times New Roman" w:hAnsi="Times New Roman" w:cs="Times New Roman"/>
          <w:b/>
          <w:sz w:val="28"/>
          <w:szCs w:val="28"/>
          <w:lang w:eastAsia="ru-RU"/>
        </w:rPr>
      </w:pPr>
      <w:r w:rsidRPr="0002538D">
        <w:rPr>
          <w:rFonts w:ascii="Times New Roman" w:eastAsia="Times New Roman" w:hAnsi="Times New Roman" w:cs="Times New Roman"/>
          <w:b/>
          <w:sz w:val="28"/>
          <w:szCs w:val="28"/>
          <w:lang w:eastAsia="ru-RU"/>
        </w:rPr>
        <w:t>ІМЕНІ В. О. СУХОМЛИНСЬКОГО</w:t>
      </w: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 xml:space="preserve">Кафедра </w:t>
      </w:r>
      <w:r w:rsidR="00465712" w:rsidRPr="0002538D">
        <w:rPr>
          <w:rFonts w:ascii="Times New Roman" w:eastAsia="Times New Roman" w:hAnsi="Times New Roman" w:cs="Times New Roman"/>
          <w:sz w:val="28"/>
          <w:szCs w:val="28"/>
          <w:lang w:eastAsia="ru-RU"/>
        </w:rPr>
        <w:t>спеціальної освіти</w:t>
      </w: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C91A12" w:rsidP="00081A82">
      <w:pPr>
        <w:spacing w:after="0" w:line="360" w:lineRule="auto"/>
        <w:ind w:left="4962"/>
        <w:rPr>
          <w:rFonts w:ascii="Times New Roman" w:eastAsia="Times New Roman" w:hAnsi="Times New Roman" w:cs="Times New Roman"/>
          <w:sz w:val="28"/>
          <w:szCs w:val="28"/>
          <w:lang w:eastAsia="ru-RU"/>
        </w:rPr>
      </w:pPr>
      <w:r>
        <w:rPr>
          <w:noProof/>
          <w:lang w:val="ru-RU" w:eastAsia="ru-RU"/>
        </w:rPr>
        <w:drawing>
          <wp:inline distT="0" distB="0" distL="0" distR="0">
            <wp:extent cx="2788920" cy="1798320"/>
            <wp:effectExtent l="19050" t="0" r="0" b="0"/>
            <wp:docPr id="1" name="Рисунок 1"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8920" cy="1798320"/>
                    </a:xfrm>
                    <a:prstGeom prst="rect">
                      <a:avLst/>
                    </a:prstGeom>
                    <a:noFill/>
                    <a:ln w="9525">
                      <a:noFill/>
                      <a:miter lim="800000"/>
                      <a:headEnd/>
                      <a:tailEnd/>
                    </a:ln>
                  </pic:spPr>
                </pic:pic>
              </a:graphicData>
            </a:graphic>
          </wp:inline>
        </w:drawing>
      </w:r>
    </w:p>
    <w:p w:rsidR="00081A82" w:rsidRPr="0002538D" w:rsidRDefault="00081A82" w:rsidP="00081A82">
      <w:pPr>
        <w:keepNext/>
        <w:spacing w:after="0" w:line="360" w:lineRule="auto"/>
        <w:jc w:val="center"/>
        <w:outlineLvl w:val="0"/>
        <w:rPr>
          <w:rFonts w:ascii="Times New Roman" w:eastAsia="Times New Roman" w:hAnsi="Times New Roman" w:cs="Times New Roman"/>
          <w:b/>
          <w:caps/>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keepNext/>
        <w:spacing w:after="0" w:line="360" w:lineRule="auto"/>
        <w:jc w:val="center"/>
        <w:outlineLvl w:val="0"/>
        <w:rPr>
          <w:rFonts w:ascii="Times New Roman" w:eastAsia="Times New Roman" w:hAnsi="Times New Roman" w:cs="Times New Roman"/>
          <w:b/>
          <w:bCs/>
          <w:caps/>
          <w:sz w:val="28"/>
          <w:szCs w:val="28"/>
          <w:lang w:eastAsia="ru-RU"/>
        </w:rPr>
      </w:pPr>
      <w:r w:rsidRPr="0002538D">
        <w:rPr>
          <w:rFonts w:ascii="Times New Roman" w:eastAsia="Times New Roman" w:hAnsi="Times New Roman" w:cs="Times New Roman"/>
          <w:b/>
          <w:bCs/>
          <w:caps/>
          <w:sz w:val="28"/>
          <w:szCs w:val="28"/>
          <w:lang w:eastAsia="ru-RU"/>
        </w:rPr>
        <w:t>Програма навчальної дисципліни</w:t>
      </w:r>
    </w:p>
    <w:p w:rsidR="003D77F4" w:rsidRPr="0002538D" w:rsidRDefault="003D77F4" w:rsidP="003D77F4">
      <w:pPr>
        <w:ind w:firstLine="709"/>
        <w:jc w:val="center"/>
        <w:rPr>
          <w:rFonts w:ascii="Times New Roman" w:hAnsi="Times New Roman" w:cs="Times New Roman"/>
          <w:b/>
          <w:sz w:val="28"/>
          <w:szCs w:val="28"/>
        </w:rPr>
      </w:pPr>
      <w:r w:rsidRPr="0002538D">
        <w:rPr>
          <w:rFonts w:ascii="Times New Roman" w:hAnsi="Times New Roman" w:cs="Times New Roman"/>
          <w:b/>
          <w:sz w:val="28"/>
          <w:szCs w:val="28"/>
        </w:rPr>
        <w:t>ПСИХОЛІНГВІСТИКА</w:t>
      </w:r>
    </w:p>
    <w:p w:rsidR="00081A82" w:rsidRPr="0002538D" w:rsidRDefault="00081A82" w:rsidP="00081A82">
      <w:pPr>
        <w:spacing w:after="0" w:line="36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Ступінь </w:t>
      </w:r>
      <w:r w:rsidR="00465712" w:rsidRPr="0002538D">
        <w:rPr>
          <w:rFonts w:ascii="Times New Roman" w:eastAsia="Times New Roman" w:hAnsi="Times New Roman" w:cs="Times New Roman"/>
          <w:sz w:val="24"/>
          <w:szCs w:val="24"/>
          <w:lang w:eastAsia="ru-RU"/>
        </w:rPr>
        <w:t>бакалавр</w:t>
      </w:r>
    </w:p>
    <w:p w:rsidR="00081A82" w:rsidRPr="0002538D" w:rsidRDefault="00081A82" w:rsidP="00081A82">
      <w:pPr>
        <w:spacing w:after="0" w:line="36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Спеціальність </w:t>
      </w:r>
      <w:r w:rsidR="00465712" w:rsidRPr="0002538D">
        <w:rPr>
          <w:rFonts w:ascii="Times New Roman" w:eastAsia="Times New Roman" w:hAnsi="Times New Roman" w:cs="Times New Roman"/>
          <w:sz w:val="24"/>
          <w:szCs w:val="24"/>
          <w:lang w:eastAsia="ru-RU"/>
        </w:rPr>
        <w:t>016 Спеціальна освіта</w:t>
      </w:r>
    </w:p>
    <w:p w:rsidR="00081A82" w:rsidRPr="0002538D" w:rsidRDefault="00081A82" w:rsidP="00081A82">
      <w:pPr>
        <w:spacing w:after="0" w:line="36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Освітньо-професійна програма </w:t>
      </w:r>
      <w:r w:rsidR="00465712" w:rsidRPr="0002538D">
        <w:rPr>
          <w:rFonts w:ascii="Times New Roman" w:eastAsia="Times New Roman" w:hAnsi="Times New Roman" w:cs="Times New Roman"/>
          <w:sz w:val="24"/>
          <w:szCs w:val="24"/>
          <w:lang w:eastAsia="ru-RU"/>
        </w:rPr>
        <w:t>Логопедія. Спеціальна психологія</w:t>
      </w: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rPr>
          <w:rFonts w:ascii="Times New Roman" w:eastAsia="Times New Roman" w:hAnsi="Times New Roman" w:cs="Times New Roman"/>
          <w:sz w:val="28"/>
          <w:szCs w:val="28"/>
          <w:lang w:eastAsia="ru-RU"/>
        </w:rPr>
      </w:pPr>
    </w:p>
    <w:p w:rsidR="00081A82" w:rsidRPr="0002538D" w:rsidRDefault="00081A82" w:rsidP="00081A82">
      <w:pPr>
        <w:spacing w:after="0" w:line="360" w:lineRule="auto"/>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Миколаїв – 2020</w:t>
      </w: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br w:type="page"/>
      </w:r>
      <w:r w:rsidRPr="0002538D">
        <w:rPr>
          <w:rFonts w:ascii="Times New Roman" w:eastAsia="Times New Roman" w:hAnsi="Times New Roman" w:cs="Times New Roman"/>
          <w:sz w:val="28"/>
          <w:szCs w:val="28"/>
          <w:lang w:eastAsia="ru-RU"/>
        </w:rPr>
        <w:lastRenderedPageBreak/>
        <w:t xml:space="preserve">Програму розроблено та внесено: Миколаївський національний університет імені В. О. Сухомлинського </w:t>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РОЗРОБНИК ПРОГРАМИ:</w:t>
      </w:r>
    </w:p>
    <w:p w:rsidR="00465712" w:rsidRPr="0002538D" w:rsidRDefault="00465712" w:rsidP="00465712">
      <w:pPr>
        <w:jc w:val="both"/>
        <w:rPr>
          <w:rFonts w:ascii="Times New Roman" w:hAnsi="Times New Roman" w:cs="Times New Roman"/>
          <w:sz w:val="28"/>
          <w:szCs w:val="28"/>
        </w:rPr>
      </w:pPr>
      <w:r w:rsidRPr="0002538D">
        <w:rPr>
          <w:rFonts w:ascii="Times New Roman" w:hAnsi="Times New Roman" w:cs="Times New Roman"/>
          <w:sz w:val="28"/>
          <w:szCs w:val="28"/>
        </w:rPr>
        <w:t xml:space="preserve">Савінова Наталія Володимирівна, професор, завідувач кафедри спеціальної освіти, доктор педагогічних наук, професор, </w:t>
      </w:r>
      <w:r w:rsidRPr="0002538D">
        <w:rPr>
          <w:rFonts w:ascii="Times New Roman" w:hAnsi="Times New Roman" w:cs="Times New Roman"/>
          <w:bCs/>
          <w:sz w:val="28"/>
          <w:szCs w:val="28"/>
        </w:rPr>
        <w:t>Берегова Марія Ігорівна, кандидат педагогічних наук,</w:t>
      </w:r>
      <w:r w:rsidR="005E2A9C" w:rsidRPr="0002538D">
        <w:rPr>
          <w:rFonts w:ascii="Times New Roman" w:hAnsi="Times New Roman" w:cs="Times New Roman"/>
          <w:bCs/>
          <w:sz w:val="28"/>
          <w:szCs w:val="28"/>
        </w:rPr>
        <w:t xml:space="preserve"> старший</w:t>
      </w:r>
      <w:r w:rsidRPr="0002538D">
        <w:rPr>
          <w:rFonts w:ascii="Times New Roman" w:hAnsi="Times New Roman" w:cs="Times New Roman"/>
          <w:bCs/>
          <w:sz w:val="28"/>
          <w:szCs w:val="28"/>
        </w:rPr>
        <w:t xml:space="preserve"> викладач </w:t>
      </w:r>
      <w:r w:rsidRPr="0002538D">
        <w:rPr>
          <w:rFonts w:ascii="Times New Roman" w:hAnsi="Times New Roman" w:cs="Times New Roman"/>
          <w:sz w:val="28"/>
          <w:szCs w:val="28"/>
        </w:rPr>
        <w:t xml:space="preserve">кафедри спеціальної освіти </w:t>
      </w:r>
    </w:p>
    <w:p w:rsidR="00465712" w:rsidRPr="0002538D" w:rsidRDefault="0046571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240" w:lineRule="auto"/>
        <w:jc w:val="both"/>
        <w:rPr>
          <w:rFonts w:ascii="Times New Roman" w:eastAsia="Times New Roman" w:hAnsi="Times New Roman" w:cs="Times New Roman"/>
          <w:caps/>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 xml:space="preserve">Програму схвалено на засіданні кафедри </w:t>
      </w:r>
      <w:r w:rsidR="00465712" w:rsidRPr="0002538D">
        <w:rPr>
          <w:rFonts w:ascii="Times New Roman" w:eastAsia="Times New Roman" w:hAnsi="Times New Roman" w:cs="Times New Roman"/>
          <w:sz w:val="28"/>
          <w:szCs w:val="28"/>
          <w:lang w:eastAsia="ru-RU"/>
        </w:rPr>
        <w:t>спеціальної освіти</w:t>
      </w: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Протокол від “</w:t>
      </w:r>
      <w:r w:rsidR="000057BC" w:rsidRPr="0002538D">
        <w:rPr>
          <w:rFonts w:ascii="Times New Roman" w:eastAsia="Times New Roman" w:hAnsi="Times New Roman" w:cs="Times New Roman"/>
          <w:sz w:val="28"/>
          <w:szCs w:val="28"/>
          <w:lang w:eastAsia="ru-RU"/>
        </w:rPr>
        <w:t>2</w:t>
      </w:r>
      <w:r w:rsidR="005E2A9C" w:rsidRPr="0002538D">
        <w:rPr>
          <w:rFonts w:ascii="Times New Roman" w:eastAsia="Times New Roman" w:hAnsi="Times New Roman" w:cs="Times New Roman"/>
          <w:sz w:val="28"/>
          <w:szCs w:val="28"/>
          <w:lang w:eastAsia="ru-RU"/>
        </w:rPr>
        <w:t>6</w:t>
      </w:r>
      <w:r w:rsidRPr="0002538D">
        <w:rPr>
          <w:rFonts w:ascii="Times New Roman" w:eastAsia="Times New Roman" w:hAnsi="Times New Roman" w:cs="Times New Roman"/>
          <w:sz w:val="28"/>
          <w:szCs w:val="28"/>
          <w:lang w:eastAsia="ru-RU"/>
        </w:rPr>
        <w:t xml:space="preserve">” </w:t>
      </w:r>
      <w:r w:rsidR="000057BC" w:rsidRPr="0002538D">
        <w:rPr>
          <w:rFonts w:ascii="Times New Roman" w:eastAsia="Times New Roman" w:hAnsi="Times New Roman" w:cs="Times New Roman"/>
          <w:sz w:val="28"/>
          <w:szCs w:val="28"/>
          <w:lang w:eastAsia="ru-RU"/>
        </w:rPr>
        <w:t>серпня</w:t>
      </w:r>
      <w:r w:rsidRPr="0002538D">
        <w:rPr>
          <w:rFonts w:ascii="Times New Roman" w:eastAsia="Times New Roman" w:hAnsi="Times New Roman" w:cs="Times New Roman"/>
          <w:sz w:val="28"/>
          <w:szCs w:val="28"/>
          <w:lang w:eastAsia="ru-RU"/>
        </w:rPr>
        <w:t xml:space="preserve"> 2020 року № </w:t>
      </w:r>
      <w:r w:rsidR="000057BC" w:rsidRPr="0002538D">
        <w:rPr>
          <w:rFonts w:ascii="Times New Roman" w:eastAsia="Times New Roman" w:hAnsi="Times New Roman" w:cs="Times New Roman"/>
          <w:sz w:val="28"/>
          <w:szCs w:val="28"/>
          <w:lang w:eastAsia="ru-RU"/>
        </w:rPr>
        <w:t>1</w:t>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Завідувач кафедри _________  (</w:t>
      </w:r>
      <w:r w:rsidR="000057BC" w:rsidRPr="0002538D">
        <w:rPr>
          <w:rFonts w:ascii="Times New Roman" w:eastAsia="Times New Roman" w:hAnsi="Times New Roman" w:cs="Times New Roman"/>
          <w:sz w:val="28"/>
          <w:szCs w:val="28"/>
          <w:lang w:eastAsia="ru-RU"/>
        </w:rPr>
        <w:t>Н.В. Савінова</w:t>
      </w:r>
      <w:r w:rsidRPr="0002538D">
        <w:rPr>
          <w:rFonts w:ascii="Times New Roman" w:eastAsia="Times New Roman" w:hAnsi="Times New Roman" w:cs="Times New Roman"/>
          <w:sz w:val="28"/>
          <w:szCs w:val="28"/>
          <w:lang w:eastAsia="ru-RU"/>
        </w:rPr>
        <w:t>)</w:t>
      </w: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Програму погоджено з гарантом ОП (</w:t>
      </w:r>
      <w:r w:rsidR="000057BC" w:rsidRPr="0002538D">
        <w:rPr>
          <w:rFonts w:ascii="Times New Roman" w:eastAsia="Times New Roman" w:hAnsi="Times New Roman" w:cs="Times New Roman"/>
          <w:sz w:val="28"/>
          <w:szCs w:val="28"/>
          <w:lang w:eastAsia="ru-RU"/>
        </w:rPr>
        <w:t>Логопедія. Спеціальна психологія</w:t>
      </w:r>
      <w:r w:rsidRPr="0002538D">
        <w:rPr>
          <w:rFonts w:ascii="Times New Roman" w:eastAsia="Times New Roman" w:hAnsi="Times New Roman" w:cs="Times New Roman"/>
          <w:sz w:val="28"/>
          <w:szCs w:val="28"/>
          <w:lang w:eastAsia="ru-RU"/>
        </w:rPr>
        <w:t>) ______</w:t>
      </w:r>
      <w:r w:rsidR="002D09B4" w:rsidRPr="0002538D">
        <w:rPr>
          <w:rFonts w:ascii="Times New Roman" w:eastAsia="Times New Roman" w:hAnsi="Times New Roman" w:cs="Times New Roman"/>
          <w:sz w:val="28"/>
          <w:szCs w:val="28"/>
          <w:lang w:eastAsia="ru-RU"/>
        </w:rPr>
        <w:t xml:space="preserve"> (за потреби)</w:t>
      </w: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Програму погоджено навчально-методичною комісією факультету ________</w:t>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Протокол від “</w:t>
      </w:r>
      <w:r w:rsidR="00465712" w:rsidRPr="0002538D">
        <w:rPr>
          <w:rFonts w:ascii="Times New Roman" w:eastAsia="Times New Roman" w:hAnsi="Times New Roman" w:cs="Times New Roman"/>
          <w:sz w:val="28"/>
          <w:szCs w:val="28"/>
          <w:lang w:eastAsia="ru-RU"/>
        </w:rPr>
        <w:t>2</w:t>
      </w:r>
      <w:r w:rsidR="005E2A9C" w:rsidRPr="0002538D">
        <w:rPr>
          <w:rFonts w:ascii="Times New Roman" w:eastAsia="Times New Roman" w:hAnsi="Times New Roman" w:cs="Times New Roman"/>
          <w:sz w:val="28"/>
          <w:szCs w:val="28"/>
          <w:lang w:eastAsia="ru-RU"/>
        </w:rPr>
        <w:t>6</w:t>
      </w:r>
      <w:r w:rsidRPr="0002538D">
        <w:rPr>
          <w:rFonts w:ascii="Times New Roman" w:eastAsia="Times New Roman" w:hAnsi="Times New Roman" w:cs="Times New Roman"/>
          <w:sz w:val="28"/>
          <w:szCs w:val="28"/>
          <w:lang w:eastAsia="ru-RU"/>
        </w:rPr>
        <w:t xml:space="preserve">” вересня 2020 року № </w:t>
      </w:r>
      <w:r w:rsidR="00465712" w:rsidRPr="0002538D">
        <w:rPr>
          <w:rFonts w:ascii="Times New Roman" w:eastAsia="Times New Roman" w:hAnsi="Times New Roman" w:cs="Times New Roman"/>
          <w:sz w:val="28"/>
          <w:szCs w:val="28"/>
          <w:lang w:eastAsia="ru-RU"/>
        </w:rPr>
        <w:t>1</w:t>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Голова навчально-методичної комісії ___________________(</w:t>
      </w:r>
      <w:r w:rsidR="00A81F2B" w:rsidRPr="0002538D">
        <w:rPr>
          <w:rFonts w:ascii="Times New Roman" w:eastAsia="Times New Roman" w:hAnsi="Times New Roman" w:cs="Times New Roman"/>
          <w:sz w:val="28"/>
          <w:szCs w:val="28"/>
          <w:lang w:eastAsia="ru-RU"/>
        </w:rPr>
        <w:t>І.Є. Чугуєва</w:t>
      </w:r>
      <w:r w:rsidRPr="0002538D">
        <w:rPr>
          <w:rFonts w:ascii="Times New Roman" w:eastAsia="Times New Roman" w:hAnsi="Times New Roman" w:cs="Times New Roman"/>
          <w:sz w:val="28"/>
          <w:szCs w:val="28"/>
          <w:lang w:eastAsia="ru-RU"/>
        </w:rPr>
        <w:t>)</w:t>
      </w: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Протокол від “2</w:t>
      </w:r>
      <w:r w:rsidR="005E2A9C" w:rsidRPr="0002538D">
        <w:rPr>
          <w:rFonts w:ascii="Times New Roman" w:eastAsia="Times New Roman" w:hAnsi="Times New Roman" w:cs="Times New Roman"/>
          <w:sz w:val="28"/>
          <w:szCs w:val="28"/>
          <w:lang w:eastAsia="ru-RU"/>
        </w:rPr>
        <w:t>8</w:t>
      </w:r>
      <w:r w:rsidRPr="0002538D">
        <w:rPr>
          <w:rFonts w:ascii="Times New Roman" w:eastAsia="Times New Roman" w:hAnsi="Times New Roman" w:cs="Times New Roman"/>
          <w:sz w:val="28"/>
          <w:szCs w:val="28"/>
          <w:lang w:eastAsia="ru-RU"/>
        </w:rPr>
        <w:t>” серпня  2020 року № 11</w:t>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Голова навчально-методичної комісії _________________ (</w:t>
      </w:r>
      <w:r w:rsidR="00A81F2B" w:rsidRPr="0002538D">
        <w:rPr>
          <w:rFonts w:ascii="Times New Roman" w:eastAsia="Times New Roman" w:hAnsi="Times New Roman" w:cs="Times New Roman"/>
          <w:sz w:val="28"/>
          <w:szCs w:val="28"/>
          <w:lang w:eastAsia="ru-RU"/>
        </w:rPr>
        <w:t xml:space="preserve">О. А. </w:t>
      </w:r>
      <w:proofErr w:type="spellStart"/>
      <w:r w:rsidRPr="0002538D">
        <w:rPr>
          <w:rFonts w:ascii="Times New Roman" w:eastAsia="Times New Roman" w:hAnsi="Times New Roman" w:cs="Times New Roman"/>
          <w:sz w:val="28"/>
          <w:szCs w:val="28"/>
          <w:lang w:eastAsia="ru-RU"/>
        </w:rPr>
        <w:t>Кузнецова</w:t>
      </w:r>
      <w:proofErr w:type="spellEnd"/>
      <w:r w:rsidRPr="0002538D">
        <w:rPr>
          <w:rFonts w:ascii="Times New Roman" w:eastAsia="Times New Roman" w:hAnsi="Times New Roman" w:cs="Times New Roman"/>
          <w:sz w:val="28"/>
          <w:szCs w:val="28"/>
          <w:lang w:eastAsia="ru-RU"/>
        </w:rPr>
        <w:t>)</w:t>
      </w:r>
    </w:p>
    <w:p w:rsidR="00081A82" w:rsidRPr="0002538D" w:rsidRDefault="00081A82" w:rsidP="00081A82">
      <w:pPr>
        <w:spacing w:after="0" w:line="240" w:lineRule="auto"/>
        <w:ind w:firstLine="709"/>
        <w:jc w:val="both"/>
        <w:rPr>
          <w:rFonts w:ascii="Times New Roman" w:eastAsia="Times New Roman" w:hAnsi="Times New Roman" w:cs="Times New Roman"/>
          <w:sz w:val="28"/>
          <w:szCs w:val="28"/>
          <w:lang w:eastAsia="ru-RU"/>
        </w:rPr>
      </w:pPr>
    </w:p>
    <w:p w:rsidR="00081A82" w:rsidRPr="0002538D" w:rsidRDefault="00081A82" w:rsidP="004837DA">
      <w:pPr>
        <w:tabs>
          <w:tab w:val="left" w:pos="284"/>
          <w:tab w:val="left" w:pos="567"/>
        </w:tabs>
        <w:spacing w:after="0" w:line="240" w:lineRule="auto"/>
        <w:ind w:firstLine="567"/>
        <w:jc w:val="both"/>
        <w:rPr>
          <w:rFonts w:ascii="Times New Roman" w:hAnsi="Times New Roman" w:cs="Times New Roman"/>
          <w:sz w:val="28"/>
          <w:szCs w:val="28"/>
        </w:rPr>
      </w:pPr>
      <w:r w:rsidRPr="0002538D">
        <w:rPr>
          <w:rFonts w:ascii="Times New Roman" w:eastAsia="Times New Roman" w:hAnsi="Times New Roman" w:cs="Times New Roman"/>
          <w:sz w:val="28"/>
          <w:szCs w:val="28"/>
          <w:lang w:eastAsia="ru-RU"/>
        </w:rPr>
        <w:br w:type="page"/>
      </w:r>
      <w:r w:rsidRPr="0002538D">
        <w:rPr>
          <w:rFonts w:ascii="Times New Roman" w:eastAsia="Times New Roman" w:hAnsi="Times New Roman" w:cs="Times New Roman"/>
          <w:b/>
          <w:sz w:val="28"/>
          <w:szCs w:val="28"/>
          <w:lang w:eastAsia="ru-RU"/>
        </w:rPr>
        <w:lastRenderedPageBreak/>
        <w:t>Анотація</w:t>
      </w:r>
      <w:r w:rsidR="00465712" w:rsidRPr="0002538D">
        <w:rPr>
          <w:rFonts w:ascii="Times New Roman" w:eastAsia="Times New Roman" w:hAnsi="Times New Roman" w:cs="Times New Roman"/>
          <w:sz w:val="28"/>
          <w:szCs w:val="28"/>
          <w:lang w:eastAsia="ru-RU"/>
        </w:rPr>
        <w:t xml:space="preserve">. </w:t>
      </w:r>
      <w:r w:rsidR="00465712" w:rsidRPr="0002538D">
        <w:rPr>
          <w:rFonts w:ascii="Times New Roman" w:hAnsi="Times New Roman" w:cs="Times New Roman"/>
          <w:sz w:val="28"/>
          <w:szCs w:val="28"/>
          <w:shd w:val="clear" w:color="auto" w:fill="FFFFFF"/>
        </w:rPr>
        <w:t>Вивчення дисципліни «</w:t>
      </w:r>
      <w:r w:rsidR="005E2A9C" w:rsidRPr="0002538D">
        <w:rPr>
          <w:rFonts w:ascii="Times New Roman" w:hAnsi="Times New Roman" w:cs="Times New Roman"/>
          <w:sz w:val="28"/>
          <w:szCs w:val="28"/>
          <w:shd w:val="clear" w:color="auto" w:fill="FFFFFF"/>
        </w:rPr>
        <w:t>Психолінгвістика</w:t>
      </w:r>
      <w:r w:rsidR="00465712" w:rsidRPr="0002538D">
        <w:rPr>
          <w:rFonts w:ascii="Times New Roman" w:hAnsi="Times New Roman" w:cs="Times New Roman"/>
          <w:sz w:val="28"/>
          <w:szCs w:val="28"/>
          <w:shd w:val="clear" w:color="auto" w:fill="FFFFFF"/>
        </w:rPr>
        <w:t xml:space="preserve">» </w:t>
      </w:r>
      <w:r w:rsidR="004837DA" w:rsidRPr="0002538D">
        <w:rPr>
          <w:rFonts w:ascii="Times New Roman" w:hAnsi="Times New Roman" w:cs="Times New Roman"/>
          <w:sz w:val="28"/>
          <w:szCs w:val="28"/>
        </w:rPr>
        <w:t>спрямоване на вивчення психологічних закономірностей розвитку мовлення в нормі та при патології, процесу побудови висловлювання; особливості використання в мовленні різноманітних синтаксичних конструкцій.</w:t>
      </w:r>
    </w:p>
    <w:p w:rsidR="004837DA" w:rsidRPr="0002538D" w:rsidRDefault="004837DA" w:rsidP="004837DA">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081A82" w:rsidRPr="0002538D" w:rsidRDefault="00081A82" w:rsidP="00A712AC">
      <w:pPr>
        <w:spacing w:after="0" w:line="24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b/>
          <w:sz w:val="28"/>
          <w:szCs w:val="28"/>
          <w:lang w:eastAsia="ru-RU"/>
        </w:rPr>
        <w:t>Ключові слова</w:t>
      </w:r>
      <w:r w:rsidR="00465712" w:rsidRPr="0002538D">
        <w:rPr>
          <w:rFonts w:ascii="Times New Roman" w:eastAsia="Times New Roman" w:hAnsi="Times New Roman" w:cs="Times New Roman"/>
          <w:sz w:val="28"/>
          <w:szCs w:val="28"/>
          <w:lang w:eastAsia="ru-RU"/>
        </w:rPr>
        <w:t xml:space="preserve">: </w:t>
      </w:r>
      <w:r w:rsidR="004837DA" w:rsidRPr="0002538D">
        <w:rPr>
          <w:rFonts w:ascii="Times New Roman" w:eastAsia="Times New Roman" w:hAnsi="Times New Roman" w:cs="Times New Roman"/>
          <w:sz w:val="28"/>
          <w:szCs w:val="28"/>
          <w:lang w:eastAsia="ru-RU"/>
        </w:rPr>
        <w:t>мова, мовлення, мовленнєва діяльність, онтогенез мовлення, мовленнєві розлади</w:t>
      </w:r>
    </w:p>
    <w:p w:rsidR="002D09B4" w:rsidRPr="0002538D" w:rsidRDefault="002D09B4" w:rsidP="002D09B4">
      <w:pPr>
        <w:spacing w:after="0" w:line="240" w:lineRule="auto"/>
        <w:jc w:val="center"/>
        <w:rPr>
          <w:rFonts w:ascii="Times New Roman" w:eastAsia="Times New Roman" w:hAnsi="Times New Roman" w:cs="Times New Roman"/>
          <w:sz w:val="28"/>
          <w:szCs w:val="28"/>
          <w:lang w:eastAsia="ru-RU"/>
        </w:rPr>
      </w:pPr>
    </w:p>
    <w:p w:rsidR="00A81F2B" w:rsidRPr="0002538D" w:rsidRDefault="00A32E21" w:rsidP="00E4402C">
      <w:pPr>
        <w:spacing w:after="0" w:line="240" w:lineRule="auto"/>
        <w:jc w:val="both"/>
        <w:rPr>
          <w:rFonts w:ascii="Times New Roman" w:eastAsia="Times New Roman" w:hAnsi="Times New Roman" w:cs="Times New Roman"/>
          <w:sz w:val="28"/>
          <w:szCs w:val="28"/>
          <w:lang w:eastAsia="ru-RU"/>
        </w:rPr>
      </w:pPr>
      <w:proofErr w:type="spellStart"/>
      <w:r w:rsidRPr="0002538D">
        <w:rPr>
          <w:rFonts w:ascii="Times New Roman" w:eastAsia="Times New Roman" w:hAnsi="Times New Roman" w:cs="Times New Roman"/>
          <w:b/>
          <w:sz w:val="28"/>
          <w:szCs w:val="28"/>
          <w:lang w:eastAsia="ru-RU"/>
        </w:rPr>
        <w:t>Abstract</w:t>
      </w:r>
      <w:proofErr w:type="spellEnd"/>
      <w:r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The</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study</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of</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the</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discipline</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Psycholinguistics</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is</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aimed</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at</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studying</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the</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psychological</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patterns</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of</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speech</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development</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in</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normal</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and</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in</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pathology</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the</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process</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of</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constructing</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utterances</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features</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of</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use</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in</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speech</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of</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various</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syntactic</w:t>
      </w:r>
      <w:proofErr w:type="spellEnd"/>
      <w:r w:rsidR="004837DA" w:rsidRPr="0002538D">
        <w:rPr>
          <w:rFonts w:ascii="Times New Roman" w:eastAsia="Times New Roman" w:hAnsi="Times New Roman" w:cs="Times New Roman"/>
          <w:sz w:val="28"/>
          <w:szCs w:val="28"/>
          <w:lang w:eastAsia="ru-RU"/>
        </w:rPr>
        <w:t xml:space="preserve"> </w:t>
      </w:r>
      <w:proofErr w:type="spellStart"/>
      <w:r w:rsidR="004837DA" w:rsidRPr="0002538D">
        <w:rPr>
          <w:rFonts w:ascii="Times New Roman" w:eastAsia="Times New Roman" w:hAnsi="Times New Roman" w:cs="Times New Roman"/>
          <w:sz w:val="28"/>
          <w:szCs w:val="28"/>
          <w:lang w:eastAsia="ru-RU"/>
        </w:rPr>
        <w:t>constructions</w:t>
      </w:r>
      <w:proofErr w:type="spellEnd"/>
      <w:r w:rsidR="004837DA" w:rsidRPr="0002538D">
        <w:rPr>
          <w:rFonts w:ascii="Times New Roman" w:eastAsia="Times New Roman" w:hAnsi="Times New Roman" w:cs="Times New Roman"/>
          <w:sz w:val="28"/>
          <w:szCs w:val="28"/>
          <w:lang w:eastAsia="ru-RU"/>
        </w:rPr>
        <w:t>.</w:t>
      </w:r>
    </w:p>
    <w:p w:rsidR="004837DA" w:rsidRPr="0002538D" w:rsidRDefault="004837DA" w:rsidP="00E4402C">
      <w:pPr>
        <w:spacing w:after="0" w:line="240" w:lineRule="auto"/>
        <w:jc w:val="both"/>
        <w:rPr>
          <w:rFonts w:ascii="Times New Roman" w:eastAsia="Times New Roman" w:hAnsi="Times New Roman" w:cs="Times New Roman"/>
          <w:b/>
          <w:sz w:val="28"/>
          <w:szCs w:val="28"/>
          <w:lang w:eastAsia="ru-RU"/>
        </w:rPr>
      </w:pPr>
    </w:p>
    <w:p w:rsidR="00E4402C" w:rsidRPr="0002538D" w:rsidRDefault="00A32E21" w:rsidP="00E4402C">
      <w:pPr>
        <w:spacing w:after="0" w:line="240" w:lineRule="auto"/>
        <w:jc w:val="both"/>
        <w:rPr>
          <w:rFonts w:ascii="Times New Roman" w:eastAsia="Times New Roman" w:hAnsi="Times New Roman" w:cs="Times New Roman"/>
          <w:sz w:val="28"/>
          <w:szCs w:val="28"/>
          <w:lang w:val="en-US" w:eastAsia="ru-RU"/>
        </w:rPr>
      </w:pPr>
      <w:r w:rsidRPr="0002538D">
        <w:rPr>
          <w:rFonts w:ascii="Times New Roman" w:eastAsia="Times New Roman" w:hAnsi="Times New Roman" w:cs="Times New Roman"/>
          <w:b/>
          <w:sz w:val="28"/>
          <w:szCs w:val="28"/>
          <w:lang w:val="en-US" w:eastAsia="ru-RU"/>
        </w:rPr>
        <w:t>Key words</w:t>
      </w:r>
      <w:r w:rsidRPr="0002538D">
        <w:rPr>
          <w:rFonts w:ascii="Times New Roman" w:eastAsia="Times New Roman" w:hAnsi="Times New Roman" w:cs="Times New Roman"/>
          <w:sz w:val="28"/>
          <w:szCs w:val="28"/>
          <w:lang w:val="en-US" w:eastAsia="ru-RU"/>
        </w:rPr>
        <w:t xml:space="preserve">: </w:t>
      </w:r>
      <w:r w:rsidR="004837DA" w:rsidRPr="0002538D">
        <w:rPr>
          <w:rFonts w:ascii="Times New Roman" w:eastAsia="Times New Roman" w:hAnsi="Times New Roman" w:cs="Times New Roman"/>
          <w:sz w:val="28"/>
          <w:szCs w:val="28"/>
          <w:lang w:val="en-US" w:eastAsia="ru-RU"/>
        </w:rPr>
        <w:t>language, speech, speech activity, ontogenesis of speech, speech disorders</w:t>
      </w:r>
    </w:p>
    <w:p w:rsidR="00E4402C" w:rsidRPr="0002538D" w:rsidRDefault="00E4402C">
      <w:pPr>
        <w:rPr>
          <w:rFonts w:ascii="Times New Roman" w:eastAsia="Times New Roman" w:hAnsi="Times New Roman" w:cs="Times New Roman"/>
          <w:sz w:val="28"/>
          <w:szCs w:val="28"/>
          <w:lang w:val="en-US" w:eastAsia="ru-RU"/>
        </w:rPr>
      </w:pPr>
      <w:r w:rsidRPr="0002538D">
        <w:rPr>
          <w:rFonts w:ascii="Times New Roman" w:eastAsia="Times New Roman" w:hAnsi="Times New Roman" w:cs="Times New Roman"/>
          <w:sz w:val="28"/>
          <w:szCs w:val="28"/>
          <w:lang w:val="en-US" w:eastAsia="ru-RU"/>
        </w:rPr>
        <w:br w:type="page"/>
      </w:r>
    </w:p>
    <w:p w:rsidR="00081A82" w:rsidRPr="0002538D" w:rsidRDefault="00081A82" w:rsidP="00E4402C">
      <w:pPr>
        <w:spacing w:after="0" w:line="240" w:lineRule="auto"/>
        <w:jc w:val="center"/>
        <w:rPr>
          <w:rFonts w:ascii="Times New Roman" w:eastAsia="Times New Roman" w:hAnsi="Times New Roman" w:cs="Times New Roman"/>
          <w:b/>
          <w:bCs/>
          <w:caps/>
          <w:sz w:val="24"/>
          <w:szCs w:val="24"/>
          <w:lang w:eastAsia="ru-RU"/>
        </w:rPr>
      </w:pPr>
      <w:r w:rsidRPr="0002538D">
        <w:rPr>
          <w:rFonts w:ascii="Times New Roman" w:eastAsia="Times New Roman" w:hAnsi="Times New Roman" w:cs="Times New Roman"/>
          <w:b/>
          <w:bCs/>
          <w:caps/>
          <w:sz w:val="24"/>
          <w:szCs w:val="24"/>
          <w:lang w:eastAsia="ru-RU"/>
        </w:rPr>
        <w:lastRenderedPageBreak/>
        <w:t>Вступ</w:t>
      </w:r>
    </w:p>
    <w:p w:rsidR="00081A82" w:rsidRPr="0002538D" w:rsidRDefault="00081A82" w:rsidP="00D3588E">
      <w:pPr>
        <w:spacing w:after="0" w:line="240" w:lineRule="auto"/>
        <w:ind w:firstLine="567"/>
        <w:jc w:val="both"/>
        <w:rPr>
          <w:rFonts w:ascii="Times New Roman" w:eastAsia="Times New Roman" w:hAnsi="Times New Roman" w:cs="Times New Roman"/>
          <w:b/>
          <w:sz w:val="24"/>
          <w:szCs w:val="24"/>
          <w:lang w:eastAsia="ru-RU"/>
        </w:rPr>
      </w:pPr>
      <w:r w:rsidRPr="0002538D">
        <w:rPr>
          <w:rFonts w:ascii="Times New Roman" w:eastAsia="Times New Roman" w:hAnsi="Times New Roman" w:cs="Times New Roman"/>
          <w:sz w:val="24"/>
          <w:szCs w:val="24"/>
          <w:lang w:eastAsia="ru-RU"/>
        </w:rPr>
        <w:t>Програма вивчення нормативної навчальної дисципліни «</w:t>
      </w:r>
      <w:r w:rsidR="00660A04" w:rsidRPr="0002538D">
        <w:rPr>
          <w:rFonts w:ascii="Times New Roman" w:hAnsi="Times New Roman" w:cs="Times New Roman"/>
          <w:sz w:val="24"/>
          <w:szCs w:val="24"/>
          <w:shd w:val="clear" w:color="auto" w:fill="FFFFFF"/>
        </w:rPr>
        <w:t>Психолінгвістика</w:t>
      </w:r>
      <w:r w:rsidRPr="0002538D">
        <w:rPr>
          <w:rFonts w:ascii="Times New Roman" w:eastAsia="Times New Roman" w:hAnsi="Times New Roman" w:cs="Times New Roman"/>
          <w:sz w:val="24"/>
          <w:szCs w:val="24"/>
          <w:lang w:eastAsia="ru-RU"/>
        </w:rPr>
        <w:t xml:space="preserve">» складена відповідно до освітньо-професійної програми підготовки </w:t>
      </w:r>
      <w:r w:rsidR="007F2831" w:rsidRPr="0002538D">
        <w:rPr>
          <w:rFonts w:ascii="Times New Roman" w:eastAsia="Times New Roman" w:hAnsi="Times New Roman" w:cs="Times New Roman"/>
          <w:sz w:val="24"/>
          <w:szCs w:val="24"/>
          <w:lang w:eastAsia="ru-RU"/>
        </w:rPr>
        <w:t>бакалаврів</w:t>
      </w:r>
      <w:r w:rsidRPr="0002538D">
        <w:rPr>
          <w:rFonts w:ascii="Times New Roman" w:eastAsia="Times New Roman" w:hAnsi="Times New Roman" w:cs="Times New Roman"/>
          <w:sz w:val="24"/>
          <w:szCs w:val="24"/>
          <w:lang w:eastAsia="ru-RU"/>
        </w:rPr>
        <w:t xml:space="preserve"> спеціальності </w:t>
      </w:r>
      <w:r w:rsidR="0070439C" w:rsidRPr="0002538D">
        <w:rPr>
          <w:rFonts w:ascii="Times New Roman" w:eastAsia="Times New Roman" w:hAnsi="Times New Roman" w:cs="Times New Roman"/>
          <w:sz w:val="24"/>
          <w:szCs w:val="24"/>
          <w:lang w:eastAsia="ru-RU"/>
        </w:rPr>
        <w:t xml:space="preserve">016 «Спеціальна освіта» </w:t>
      </w:r>
      <w:r w:rsidR="002D09B4" w:rsidRPr="0002538D">
        <w:rPr>
          <w:rFonts w:ascii="Times New Roman" w:eastAsia="Times New Roman" w:hAnsi="Times New Roman" w:cs="Times New Roman"/>
          <w:sz w:val="24"/>
          <w:szCs w:val="24"/>
          <w:lang w:eastAsia="ru-RU"/>
        </w:rPr>
        <w:t xml:space="preserve">за освітньо-професійною програмою </w:t>
      </w:r>
      <w:r w:rsidR="0070439C" w:rsidRPr="0002538D">
        <w:rPr>
          <w:rFonts w:ascii="Times New Roman" w:eastAsia="Times New Roman" w:hAnsi="Times New Roman" w:cs="Times New Roman"/>
          <w:sz w:val="24"/>
          <w:szCs w:val="24"/>
          <w:lang w:eastAsia="ru-RU"/>
        </w:rPr>
        <w:t xml:space="preserve">«Логопедія. Спеціальна психологія». </w:t>
      </w:r>
    </w:p>
    <w:p w:rsidR="00081A82" w:rsidRPr="0002538D" w:rsidRDefault="00081A82" w:rsidP="00D3588E">
      <w:pPr>
        <w:spacing w:after="0" w:line="240" w:lineRule="auto"/>
        <w:ind w:firstLine="567"/>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b/>
          <w:bCs/>
          <w:sz w:val="24"/>
          <w:szCs w:val="24"/>
          <w:lang w:eastAsia="ru-RU"/>
        </w:rPr>
        <w:t>Предметом</w:t>
      </w:r>
      <w:r w:rsidRPr="0002538D">
        <w:rPr>
          <w:rFonts w:ascii="Times New Roman" w:eastAsia="Times New Roman" w:hAnsi="Times New Roman" w:cs="Times New Roman"/>
          <w:sz w:val="24"/>
          <w:szCs w:val="24"/>
          <w:lang w:eastAsia="ru-RU"/>
        </w:rPr>
        <w:t xml:space="preserve"> вивчення навчальної дисципліни є: </w:t>
      </w:r>
      <w:r w:rsidR="00D3588E" w:rsidRPr="0002538D">
        <w:rPr>
          <w:rFonts w:ascii="Times New Roman" w:hAnsi="Times New Roman" w:cs="Times New Roman"/>
          <w:sz w:val="24"/>
          <w:szCs w:val="24"/>
        </w:rPr>
        <w:t>психологічних закономірностей розвитку мовлення в нормі та при патології</w:t>
      </w:r>
    </w:p>
    <w:p w:rsidR="00081A82" w:rsidRPr="0002538D" w:rsidRDefault="00081A82" w:rsidP="00D3588E">
      <w:pPr>
        <w:spacing w:after="0" w:line="240" w:lineRule="auto"/>
        <w:ind w:firstLine="709"/>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b/>
          <w:bCs/>
          <w:sz w:val="24"/>
          <w:szCs w:val="24"/>
          <w:lang w:eastAsia="ru-RU"/>
        </w:rPr>
        <w:t>Міждисциплінарні зв’язки</w:t>
      </w:r>
      <w:r w:rsidRPr="0002538D">
        <w:rPr>
          <w:rFonts w:ascii="Times New Roman" w:eastAsia="Times New Roman" w:hAnsi="Times New Roman" w:cs="Times New Roman"/>
          <w:sz w:val="24"/>
          <w:szCs w:val="24"/>
          <w:lang w:eastAsia="ru-RU"/>
        </w:rPr>
        <w:t xml:space="preserve">: </w:t>
      </w:r>
      <w:r w:rsidR="007F2831" w:rsidRPr="0002538D">
        <w:rPr>
          <w:rFonts w:ascii="Times New Roman" w:hAnsi="Times New Roman" w:cs="Times New Roman"/>
          <w:sz w:val="24"/>
          <w:szCs w:val="24"/>
        </w:rPr>
        <w:t xml:space="preserve">Логопедія і неврологічні основи логопедії; </w:t>
      </w:r>
      <w:proofErr w:type="spellStart"/>
      <w:r w:rsidR="007F2831" w:rsidRPr="0002538D">
        <w:rPr>
          <w:rFonts w:ascii="Times New Roman" w:hAnsi="Times New Roman" w:cs="Times New Roman"/>
          <w:sz w:val="24"/>
          <w:szCs w:val="24"/>
        </w:rPr>
        <w:t>Cпеціальна</w:t>
      </w:r>
      <w:proofErr w:type="spellEnd"/>
      <w:r w:rsidR="007F2831" w:rsidRPr="0002538D">
        <w:rPr>
          <w:rFonts w:ascii="Times New Roman" w:hAnsi="Times New Roman" w:cs="Times New Roman"/>
          <w:sz w:val="24"/>
          <w:szCs w:val="24"/>
        </w:rPr>
        <w:t xml:space="preserve"> педагогіка з основами спеціальної дидактики; Загальна, вікова та педагогічна </w:t>
      </w:r>
      <w:proofErr w:type="spellStart"/>
      <w:r w:rsidR="007F2831" w:rsidRPr="0002538D">
        <w:rPr>
          <w:rFonts w:ascii="Times New Roman" w:hAnsi="Times New Roman" w:cs="Times New Roman"/>
          <w:sz w:val="24"/>
          <w:szCs w:val="24"/>
        </w:rPr>
        <w:t>логопсихологія</w:t>
      </w:r>
      <w:proofErr w:type="spellEnd"/>
      <w:r w:rsidRPr="0002538D">
        <w:rPr>
          <w:rFonts w:ascii="Times New Roman" w:eastAsia="Times New Roman" w:hAnsi="Times New Roman" w:cs="Times New Roman"/>
          <w:sz w:val="24"/>
          <w:szCs w:val="24"/>
          <w:lang w:eastAsia="ru-RU"/>
        </w:rPr>
        <w:t xml:space="preserve">. </w:t>
      </w:r>
    </w:p>
    <w:p w:rsidR="00081A82" w:rsidRPr="0002538D" w:rsidRDefault="00081A82" w:rsidP="00D3588E">
      <w:pPr>
        <w:spacing w:after="0" w:line="240" w:lineRule="auto"/>
        <w:jc w:val="center"/>
        <w:rPr>
          <w:rFonts w:ascii="Times New Roman" w:eastAsia="Times New Roman" w:hAnsi="Times New Roman" w:cs="Times New Roman"/>
          <w:b/>
          <w:sz w:val="24"/>
          <w:szCs w:val="24"/>
          <w:lang w:eastAsia="ru-RU"/>
        </w:rPr>
      </w:pPr>
      <w:r w:rsidRPr="0002538D">
        <w:rPr>
          <w:rFonts w:ascii="Times New Roman" w:eastAsia="Times New Roman" w:hAnsi="Times New Roman" w:cs="Times New Roman"/>
          <w:b/>
          <w:sz w:val="24"/>
          <w:szCs w:val="24"/>
          <w:lang w:eastAsia="ru-RU"/>
        </w:rPr>
        <w:t>1.</w:t>
      </w:r>
      <w:r w:rsidRPr="0002538D">
        <w:rPr>
          <w:rFonts w:ascii="Times New Roman" w:eastAsia="Times New Roman" w:hAnsi="Times New Roman" w:cs="Times New Roman"/>
          <w:sz w:val="24"/>
          <w:szCs w:val="24"/>
          <w:lang w:eastAsia="ru-RU"/>
        </w:rPr>
        <w:t xml:space="preserve"> </w:t>
      </w:r>
      <w:r w:rsidRPr="0002538D">
        <w:rPr>
          <w:rFonts w:ascii="Times New Roman" w:eastAsia="Times New Roman" w:hAnsi="Times New Roman" w:cs="Times New Roman"/>
          <w:b/>
          <w:sz w:val="24"/>
          <w:szCs w:val="24"/>
          <w:lang w:eastAsia="ru-RU"/>
        </w:rPr>
        <w:t>Мета та завдання навчальної дисципліни та очікувані результати</w:t>
      </w:r>
    </w:p>
    <w:p w:rsidR="003C3577" w:rsidRPr="0002538D" w:rsidRDefault="00081A82" w:rsidP="00D3588E">
      <w:pPr>
        <w:spacing w:after="0" w:line="240" w:lineRule="auto"/>
        <w:ind w:firstLine="709"/>
        <w:jc w:val="both"/>
        <w:rPr>
          <w:rFonts w:ascii="Times New Roman" w:hAnsi="Times New Roman" w:cs="Times New Roman"/>
          <w:sz w:val="24"/>
          <w:szCs w:val="24"/>
        </w:rPr>
      </w:pPr>
      <w:r w:rsidRPr="0002538D">
        <w:rPr>
          <w:rFonts w:ascii="Times New Roman" w:eastAsia="Times New Roman" w:hAnsi="Times New Roman" w:cs="Times New Roman"/>
          <w:sz w:val="24"/>
          <w:szCs w:val="24"/>
          <w:lang w:eastAsia="ru-RU"/>
        </w:rPr>
        <w:t>1. 1. Мета</w:t>
      </w:r>
      <w:r w:rsidR="00B93C7A" w:rsidRPr="0002538D">
        <w:rPr>
          <w:rFonts w:ascii="Times New Roman" w:eastAsia="Times New Roman" w:hAnsi="Times New Roman" w:cs="Times New Roman"/>
          <w:sz w:val="24"/>
          <w:szCs w:val="24"/>
          <w:lang w:eastAsia="ru-RU"/>
        </w:rPr>
        <w:t xml:space="preserve">: </w:t>
      </w:r>
      <w:r w:rsidR="003C3577" w:rsidRPr="0002538D">
        <w:rPr>
          <w:rFonts w:ascii="Times New Roman" w:hAnsi="Times New Roman" w:cs="Times New Roman"/>
          <w:sz w:val="24"/>
          <w:szCs w:val="24"/>
        </w:rPr>
        <w:t xml:space="preserve">показати, які психічні процеси лежать в основі породження і сприйняття мовлення, як здійснюється вплив на свідомість людини за допомогою мови, чому мова є потужним засобом управління мовленнєвою і </w:t>
      </w:r>
      <w:proofErr w:type="spellStart"/>
      <w:r w:rsidR="003C3577" w:rsidRPr="0002538D">
        <w:rPr>
          <w:rFonts w:ascii="Times New Roman" w:hAnsi="Times New Roman" w:cs="Times New Roman"/>
          <w:sz w:val="24"/>
          <w:szCs w:val="24"/>
        </w:rPr>
        <w:t>немовленнєвою</w:t>
      </w:r>
      <w:proofErr w:type="spellEnd"/>
      <w:r w:rsidR="003C3577" w:rsidRPr="0002538D">
        <w:rPr>
          <w:rFonts w:ascii="Times New Roman" w:hAnsi="Times New Roman" w:cs="Times New Roman"/>
          <w:sz w:val="24"/>
          <w:szCs w:val="24"/>
        </w:rPr>
        <w:t xml:space="preserve"> поведінкою людини. </w:t>
      </w:r>
    </w:p>
    <w:p w:rsidR="00F46C78" w:rsidRPr="0002538D" w:rsidRDefault="00081A82" w:rsidP="00D3588E">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1. 2. Основними </w:t>
      </w:r>
      <w:r w:rsidRPr="0002538D">
        <w:rPr>
          <w:rFonts w:ascii="Times New Roman" w:eastAsia="Times New Roman" w:hAnsi="Times New Roman" w:cs="Times New Roman"/>
          <w:b/>
          <w:sz w:val="24"/>
          <w:szCs w:val="24"/>
          <w:lang w:eastAsia="ru-RU"/>
        </w:rPr>
        <w:t xml:space="preserve">завданнями </w:t>
      </w:r>
      <w:r w:rsidRPr="0002538D">
        <w:rPr>
          <w:rFonts w:ascii="Times New Roman" w:eastAsia="Times New Roman" w:hAnsi="Times New Roman" w:cs="Times New Roman"/>
          <w:sz w:val="24"/>
          <w:szCs w:val="24"/>
          <w:lang w:eastAsia="ru-RU"/>
        </w:rPr>
        <w:t xml:space="preserve">вивчення дисципліни є: </w:t>
      </w:r>
    </w:p>
    <w:p w:rsidR="003C3577" w:rsidRPr="0002538D" w:rsidRDefault="003C3577" w:rsidP="00D3588E">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сформувати систему теоретико-методологічних знань із проблем психологічної науки і практики, пізнання структурних елементів психіки </w:t>
      </w:r>
    </w:p>
    <w:p w:rsidR="003C3577" w:rsidRPr="0002538D" w:rsidRDefault="003C3577" w:rsidP="00D3588E">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психічних пізнавальних процесів, властивостей, станів і утворень на рівні відтворення і тлумачення для практичного застосування та втілення в процесі фахової діяльності майбутнього спеціаліста. </w:t>
      </w:r>
    </w:p>
    <w:p w:rsidR="003C3577" w:rsidRPr="0002538D" w:rsidRDefault="003C3577" w:rsidP="00D3588E">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знайомство із основними напрямками досліджень у психолінгвістиці та експериментальними методами, що застосовуються в них; </w:t>
      </w:r>
    </w:p>
    <w:p w:rsidR="003C3577" w:rsidRPr="0002538D" w:rsidRDefault="003C3577" w:rsidP="00D3588E">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знайомство із основними поняттями і термінами сучасної психолінгвістики, знання яких необхідне для розуміння основних психолінгвістичних гіпотез; </w:t>
      </w:r>
    </w:p>
    <w:p w:rsidR="003C3577" w:rsidRPr="0002538D" w:rsidRDefault="003C3577" w:rsidP="00D3588E">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розвиток навичок самостійної роботи студентів із мовними матеріалом як передумови для можливого прогнозування і розв’язування комунікативних конфліктів у професійному спілкуванні. </w:t>
      </w:r>
    </w:p>
    <w:p w:rsidR="00081A82" w:rsidRPr="0002538D" w:rsidRDefault="00081A82" w:rsidP="00D3588E">
      <w:pPr>
        <w:spacing w:after="0" w:line="240" w:lineRule="auto"/>
        <w:ind w:firstLine="709"/>
        <w:contextualSpacing/>
        <w:jc w:val="both"/>
        <w:rPr>
          <w:rFonts w:ascii="Times New Roman" w:eastAsia="Calibri" w:hAnsi="Times New Roman" w:cs="Times New Roman"/>
          <w:b/>
          <w:bCs/>
          <w:sz w:val="24"/>
          <w:szCs w:val="24"/>
        </w:rPr>
      </w:pPr>
      <w:r w:rsidRPr="0002538D">
        <w:rPr>
          <w:rFonts w:ascii="Times New Roman" w:eastAsia="Calibri" w:hAnsi="Times New Roman" w:cs="Times New Roman"/>
          <w:b/>
          <w:bCs/>
          <w:sz w:val="24"/>
          <w:szCs w:val="24"/>
        </w:rPr>
        <w:t>Програмні результати навчання:</w:t>
      </w:r>
      <w:r w:rsidRPr="0002538D">
        <w:rPr>
          <w:rFonts w:ascii="Times New Roman" w:eastAsia="Calibri" w:hAnsi="Times New Roman" w:cs="Times New Roman"/>
          <w:sz w:val="24"/>
          <w:szCs w:val="24"/>
        </w:rPr>
        <w:t xml:space="preserve"> </w:t>
      </w:r>
    </w:p>
    <w:p w:rsidR="003C3577" w:rsidRPr="0002538D" w:rsidRDefault="003C3577" w:rsidP="003C3577">
      <w:pPr>
        <w:spacing w:after="0" w:line="240" w:lineRule="auto"/>
        <w:jc w:val="both"/>
        <w:rPr>
          <w:rFonts w:ascii="Times New Roman" w:hAnsi="Times New Roman"/>
          <w:sz w:val="24"/>
          <w:szCs w:val="24"/>
        </w:rPr>
      </w:pPr>
      <w:r w:rsidRPr="0002538D">
        <w:rPr>
          <w:rFonts w:ascii="Times New Roman" w:hAnsi="Times New Roman"/>
          <w:sz w:val="24"/>
          <w:szCs w:val="24"/>
        </w:rPr>
        <w:t xml:space="preserve"> </w:t>
      </w:r>
      <w:r w:rsidRPr="0002538D">
        <w:rPr>
          <w:rFonts w:ascii="Times New Roman" w:hAnsi="Times New Roman"/>
          <w:b/>
          <w:sz w:val="24"/>
          <w:szCs w:val="24"/>
        </w:rPr>
        <w:t>ПРН2</w:t>
      </w:r>
      <w:r w:rsidRPr="0002538D">
        <w:rPr>
          <w:rFonts w:ascii="Times New Roman" w:hAnsi="Times New Roman"/>
          <w:sz w:val="24"/>
          <w:szCs w:val="24"/>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3C3577" w:rsidRPr="0002538D" w:rsidRDefault="003C3577" w:rsidP="003C3577">
      <w:pPr>
        <w:spacing w:after="0" w:line="240" w:lineRule="auto"/>
        <w:jc w:val="both"/>
        <w:rPr>
          <w:rFonts w:ascii="Times New Roman" w:hAnsi="Times New Roman"/>
          <w:sz w:val="24"/>
          <w:szCs w:val="24"/>
        </w:rPr>
      </w:pPr>
      <w:r w:rsidRPr="0002538D">
        <w:rPr>
          <w:rFonts w:ascii="Times New Roman" w:hAnsi="Times New Roman"/>
          <w:b/>
          <w:sz w:val="24"/>
          <w:szCs w:val="24"/>
        </w:rPr>
        <w:t>ПРН3</w:t>
      </w:r>
      <w:r w:rsidRPr="0002538D">
        <w:rPr>
          <w:rFonts w:ascii="Times New Roman" w:hAnsi="Times New Roman"/>
          <w:sz w:val="24"/>
          <w:szCs w:val="24"/>
        </w:rPr>
        <w:t xml:space="preserve">. Розуміти закономірності та особливості розвитку і функціонування, обмеження життєдіяльності у контексті професійних завдань. </w:t>
      </w:r>
    </w:p>
    <w:p w:rsidR="003C3577" w:rsidRPr="0002538D" w:rsidRDefault="003C3577" w:rsidP="003C3577">
      <w:pPr>
        <w:spacing w:after="0" w:line="240" w:lineRule="auto"/>
        <w:jc w:val="both"/>
        <w:rPr>
          <w:rFonts w:ascii="Times New Roman" w:hAnsi="Times New Roman"/>
          <w:sz w:val="24"/>
          <w:szCs w:val="24"/>
        </w:rPr>
      </w:pPr>
      <w:r w:rsidRPr="0002538D">
        <w:rPr>
          <w:rFonts w:ascii="Times New Roman" w:hAnsi="Times New Roman"/>
          <w:b/>
          <w:sz w:val="24"/>
          <w:szCs w:val="24"/>
        </w:rPr>
        <w:t>ПРН7</w:t>
      </w:r>
      <w:r w:rsidRPr="0002538D">
        <w:rPr>
          <w:rFonts w:ascii="Times New Roman" w:hAnsi="Times New Roman"/>
          <w:sz w:val="24"/>
          <w:szCs w:val="24"/>
        </w:rPr>
        <w:t>. Вільно спілкуватися державною та іноземною мовами у професійному середовищі, володіти фаховою термінологією та професійним дискурсом.</w:t>
      </w:r>
    </w:p>
    <w:p w:rsidR="003C3577" w:rsidRPr="0002538D" w:rsidRDefault="003C3577" w:rsidP="003C3577">
      <w:pPr>
        <w:spacing w:after="0" w:line="240" w:lineRule="auto"/>
        <w:jc w:val="both"/>
        <w:rPr>
          <w:rFonts w:ascii="Times New Roman" w:hAnsi="Times New Roman"/>
          <w:sz w:val="24"/>
          <w:szCs w:val="24"/>
        </w:rPr>
      </w:pPr>
      <w:r w:rsidRPr="0002538D">
        <w:rPr>
          <w:rFonts w:ascii="Times New Roman" w:hAnsi="Times New Roman"/>
          <w:b/>
          <w:sz w:val="24"/>
          <w:szCs w:val="24"/>
        </w:rPr>
        <w:t>ПРН10</w:t>
      </w:r>
      <w:r w:rsidRPr="0002538D">
        <w:rPr>
          <w:rFonts w:ascii="Times New Roman" w:hAnsi="Times New Roman"/>
          <w:sz w:val="24"/>
          <w:szCs w:val="24"/>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w:t>
      </w:r>
      <w:proofErr w:type="spellStart"/>
      <w:r w:rsidRPr="0002538D">
        <w:rPr>
          <w:rFonts w:ascii="Times New Roman" w:hAnsi="Times New Roman"/>
          <w:sz w:val="24"/>
          <w:szCs w:val="24"/>
        </w:rPr>
        <w:t>корекційно-педагогічну</w:t>
      </w:r>
      <w:proofErr w:type="spellEnd"/>
      <w:r w:rsidRPr="0002538D">
        <w:rPr>
          <w:rFonts w:ascii="Times New Roman" w:hAnsi="Times New Roman"/>
          <w:sz w:val="24"/>
          <w:szCs w:val="24"/>
        </w:rPr>
        <w:t xml:space="preserve"> роботу з урахуванням їхніх психофізичних, вікових особливостей, індивідуальних освітніх потреб, можливостей та здібностей. </w:t>
      </w:r>
    </w:p>
    <w:p w:rsidR="003C3577" w:rsidRPr="0002538D" w:rsidRDefault="003C3577" w:rsidP="003C3577">
      <w:pPr>
        <w:spacing w:after="0" w:line="240" w:lineRule="auto"/>
        <w:jc w:val="both"/>
        <w:rPr>
          <w:rFonts w:ascii="Times New Roman" w:hAnsi="Times New Roman"/>
          <w:sz w:val="24"/>
          <w:szCs w:val="24"/>
        </w:rPr>
      </w:pPr>
      <w:r w:rsidRPr="0002538D">
        <w:rPr>
          <w:rFonts w:ascii="Times New Roman" w:hAnsi="Times New Roman"/>
          <w:b/>
          <w:sz w:val="24"/>
          <w:szCs w:val="24"/>
        </w:rPr>
        <w:t>ПРН15</w:t>
      </w:r>
      <w:r w:rsidRPr="0002538D">
        <w:rPr>
          <w:rFonts w:ascii="Times New Roman" w:hAnsi="Times New Roman"/>
          <w:sz w:val="24"/>
          <w:szCs w:val="24"/>
        </w:rPr>
        <w:t xml:space="preserve">. 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rsidR="003C3577" w:rsidRPr="0002538D" w:rsidRDefault="003C3577" w:rsidP="003C3577">
      <w:pPr>
        <w:spacing w:after="0" w:line="240" w:lineRule="auto"/>
        <w:jc w:val="both"/>
        <w:rPr>
          <w:rFonts w:ascii="Times New Roman" w:hAnsi="Times New Roman"/>
          <w:sz w:val="24"/>
          <w:szCs w:val="24"/>
        </w:rPr>
      </w:pPr>
      <w:r w:rsidRPr="0002538D">
        <w:rPr>
          <w:rFonts w:ascii="Times New Roman" w:hAnsi="Times New Roman"/>
          <w:b/>
          <w:sz w:val="24"/>
          <w:szCs w:val="24"/>
        </w:rPr>
        <w:t>ПРН16</w:t>
      </w:r>
      <w:r w:rsidRPr="0002538D">
        <w:rPr>
          <w:rFonts w:ascii="Times New Roman" w:hAnsi="Times New Roman"/>
          <w:sz w:val="24"/>
          <w:szCs w:val="24"/>
        </w:rPr>
        <w:t xml:space="preserve">. Приймати обґрунтовані рішення з урахуванням цілей, ресурсних і законодавчих обмежень, ціннісних орієнтирів. </w:t>
      </w:r>
    </w:p>
    <w:p w:rsidR="00081A82" w:rsidRPr="0002538D" w:rsidRDefault="00D3588E" w:rsidP="00292C7C">
      <w:pPr>
        <w:spacing w:after="0" w:line="240" w:lineRule="auto"/>
        <w:ind w:firstLine="567"/>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1.</w:t>
      </w:r>
      <w:r w:rsidR="00081A82" w:rsidRPr="0002538D">
        <w:rPr>
          <w:rFonts w:ascii="Times New Roman" w:eastAsia="Times New Roman" w:hAnsi="Times New Roman" w:cs="Times New Roman"/>
          <w:sz w:val="24"/>
          <w:szCs w:val="24"/>
          <w:lang w:eastAsia="ru-RU"/>
        </w:rPr>
        <w:t xml:space="preserve"> 3. Згідно з вимогами освітньо-професійної програми студент оволодіває такими </w:t>
      </w:r>
      <w:proofErr w:type="spellStart"/>
      <w:r w:rsidR="00081A82" w:rsidRPr="0002538D">
        <w:rPr>
          <w:rFonts w:ascii="Times New Roman" w:eastAsia="Times New Roman" w:hAnsi="Times New Roman" w:cs="Times New Roman"/>
          <w:sz w:val="24"/>
          <w:szCs w:val="24"/>
          <w:lang w:eastAsia="ru-RU"/>
        </w:rPr>
        <w:t>компетентностями</w:t>
      </w:r>
      <w:proofErr w:type="spellEnd"/>
      <w:r w:rsidR="00081A82" w:rsidRPr="0002538D">
        <w:rPr>
          <w:rFonts w:ascii="Times New Roman" w:eastAsia="Times New Roman" w:hAnsi="Times New Roman" w:cs="Times New Roman"/>
          <w:sz w:val="24"/>
          <w:szCs w:val="24"/>
          <w:lang w:eastAsia="ru-RU"/>
        </w:rPr>
        <w:t xml:space="preserve">: </w:t>
      </w:r>
    </w:p>
    <w:p w:rsidR="00081A82" w:rsidRPr="0002538D" w:rsidRDefault="00081A82" w:rsidP="00081A82">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2538D">
        <w:rPr>
          <w:rFonts w:ascii="Times New Roman CYR" w:eastAsia="Times New Roman" w:hAnsi="Times New Roman CYR" w:cs="Times New Roman CYR"/>
          <w:b/>
          <w:bCs/>
          <w:sz w:val="24"/>
          <w:szCs w:val="24"/>
          <w:lang w:eastAsia="ru-RU"/>
        </w:rPr>
        <w:t xml:space="preserve">І. </w:t>
      </w:r>
      <w:proofErr w:type="spellStart"/>
      <w:r w:rsidRPr="0002538D">
        <w:rPr>
          <w:rFonts w:ascii="Times New Roman CYR" w:eastAsia="Times New Roman" w:hAnsi="Times New Roman CYR" w:cs="Times New Roman CYR"/>
          <w:b/>
          <w:bCs/>
          <w:sz w:val="24"/>
          <w:szCs w:val="24"/>
          <w:lang w:eastAsia="ru-RU"/>
        </w:rPr>
        <w:t>Загальнопредметні</w:t>
      </w:r>
      <w:proofErr w:type="spellEnd"/>
      <w:r w:rsidRPr="0002538D">
        <w:rPr>
          <w:rFonts w:ascii="Times New Roman CYR" w:eastAsia="Times New Roman" w:hAnsi="Times New Roman CYR" w:cs="Times New Roman CYR"/>
          <w:b/>
          <w:bCs/>
          <w:sz w:val="24"/>
          <w:szCs w:val="24"/>
          <w:lang w:eastAsia="ru-RU"/>
        </w:rPr>
        <w:t>:</w:t>
      </w:r>
      <w:r w:rsidRPr="0002538D">
        <w:rPr>
          <w:rFonts w:ascii="Times New Roman CYR" w:eastAsia="Times New Roman" w:hAnsi="Times New Roman CYR" w:cs="Times New Roman CYR"/>
          <w:bCs/>
          <w:sz w:val="24"/>
          <w:szCs w:val="24"/>
          <w:lang w:eastAsia="ru-RU"/>
        </w:rPr>
        <w:t xml:space="preserve"> </w:t>
      </w:r>
    </w:p>
    <w:p w:rsidR="00076527" w:rsidRPr="0002538D" w:rsidRDefault="00076527" w:rsidP="00076527">
      <w:pPr>
        <w:spacing w:after="0" w:line="240" w:lineRule="auto"/>
        <w:jc w:val="both"/>
        <w:rPr>
          <w:rFonts w:ascii="Times New Roman" w:hAnsi="Times New Roman"/>
          <w:sz w:val="24"/>
          <w:szCs w:val="24"/>
        </w:rPr>
      </w:pPr>
      <w:r w:rsidRPr="0002538D">
        <w:rPr>
          <w:rFonts w:ascii="Times New Roman" w:hAnsi="Times New Roman"/>
          <w:b/>
          <w:sz w:val="24"/>
          <w:szCs w:val="24"/>
        </w:rPr>
        <w:t>ЗК-1</w:t>
      </w:r>
      <w:r w:rsidRPr="0002538D">
        <w:rPr>
          <w:rFonts w:ascii="Times New Roman" w:hAnsi="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76527" w:rsidRPr="0002538D" w:rsidRDefault="00076527" w:rsidP="00076527">
      <w:pPr>
        <w:spacing w:after="0" w:line="240" w:lineRule="auto"/>
        <w:jc w:val="both"/>
        <w:rPr>
          <w:rFonts w:ascii="Times New Roman" w:hAnsi="Times New Roman"/>
          <w:sz w:val="24"/>
          <w:szCs w:val="24"/>
        </w:rPr>
      </w:pPr>
      <w:r w:rsidRPr="0002538D">
        <w:rPr>
          <w:rFonts w:ascii="Times New Roman" w:hAnsi="Times New Roman"/>
          <w:b/>
          <w:sz w:val="24"/>
          <w:szCs w:val="24"/>
        </w:rPr>
        <w:t>ЗК-4</w:t>
      </w:r>
      <w:r w:rsidRPr="0002538D">
        <w:rPr>
          <w:rFonts w:ascii="Times New Roman" w:hAnsi="Times New Roman"/>
          <w:sz w:val="24"/>
          <w:szCs w:val="24"/>
        </w:rPr>
        <w:t xml:space="preserve">. Здатність застосовувати знання у практичних ситуаціях. </w:t>
      </w:r>
    </w:p>
    <w:p w:rsidR="00076527" w:rsidRPr="0002538D" w:rsidRDefault="00076527" w:rsidP="00076527">
      <w:pPr>
        <w:spacing w:after="0" w:line="240" w:lineRule="auto"/>
        <w:jc w:val="both"/>
        <w:rPr>
          <w:rFonts w:ascii="Times New Roman" w:hAnsi="Times New Roman"/>
          <w:sz w:val="24"/>
          <w:szCs w:val="24"/>
        </w:rPr>
      </w:pPr>
      <w:r w:rsidRPr="0002538D">
        <w:rPr>
          <w:rFonts w:ascii="Times New Roman" w:hAnsi="Times New Roman"/>
          <w:b/>
          <w:sz w:val="24"/>
          <w:szCs w:val="24"/>
        </w:rPr>
        <w:t>ЗК-5</w:t>
      </w:r>
      <w:r w:rsidRPr="0002538D">
        <w:rPr>
          <w:rFonts w:ascii="Times New Roman" w:hAnsi="Times New Roman"/>
          <w:sz w:val="24"/>
          <w:szCs w:val="24"/>
        </w:rPr>
        <w:t>. Здатність спілкуватися державною мовою як усно, так і письмово.</w:t>
      </w:r>
    </w:p>
    <w:p w:rsidR="00076527" w:rsidRPr="0002538D" w:rsidRDefault="00076527" w:rsidP="00076527">
      <w:pPr>
        <w:spacing w:after="0" w:line="240" w:lineRule="auto"/>
        <w:jc w:val="both"/>
        <w:rPr>
          <w:rFonts w:ascii="Times New Roman" w:hAnsi="Times New Roman"/>
          <w:sz w:val="24"/>
          <w:szCs w:val="24"/>
        </w:rPr>
      </w:pPr>
      <w:r w:rsidRPr="0002538D">
        <w:rPr>
          <w:rFonts w:ascii="Times New Roman" w:hAnsi="Times New Roman"/>
          <w:b/>
          <w:sz w:val="24"/>
          <w:szCs w:val="24"/>
        </w:rPr>
        <w:t>ЗК-7</w:t>
      </w:r>
      <w:r w:rsidRPr="0002538D">
        <w:rPr>
          <w:rFonts w:ascii="Times New Roman" w:hAnsi="Times New Roman"/>
          <w:sz w:val="24"/>
          <w:szCs w:val="24"/>
        </w:rPr>
        <w:t>. Здатність вчитися і оволодівати сучасними знаннями.</w:t>
      </w:r>
    </w:p>
    <w:p w:rsidR="00076527" w:rsidRPr="0002538D" w:rsidRDefault="00076527" w:rsidP="00076527">
      <w:pPr>
        <w:autoSpaceDE w:val="0"/>
        <w:autoSpaceDN w:val="0"/>
        <w:adjustRightInd w:val="0"/>
        <w:spacing w:after="0" w:line="240" w:lineRule="auto"/>
        <w:jc w:val="both"/>
        <w:rPr>
          <w:rFonts w:ascii="Times New Roman" w:hAnsi="Times New Roman"/>
          <w:sz w:val="24"/>
          <w:szCs w:val="24"/>
        </w:rPr>
      </w:pPr>
      <w:r w:rsidRPr="0002538D">
        <w:rPr>
          <w:rFonts w:ascii="Times New Roman" w:hAnsi="Times New Roman"/>
          <w:b/>
          <w:sz w:val="24"/>
          <w:szCs w:val="24"/>
        </w:rPr>
        <w:t>ЗК-10</w:t>
      </w:r>
      <w:r w:rsidRPr="0002538D">
        <w:rPr>
          <w:rFonts w:ascii="Times New Roman" w:hAnsi="Times New Roman"/>
          <w:sz w:val="24"/>
          <w:szCs w:val="24"/>
        </w:rPr>
        <w:t>. Здатність діяти на основі етичних міркувань (мотивів).</w:t>
      </w:r>
    </w:p>
    <w:p w:rsidR="00081A82" w:rsidRPr="0002538D" w:rsidRDefault="00081A82" w:rsidP="00AD2A6A">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sidRPr="0002538D">
        <w:rPr>
          <w:rFonts w:ascii="Times New Roman CYR" w:eastAsia="Times New Roman" w:hAnsi="Times New Roman CYR" w:cs="Times New Roman CYR"/>
          <w:b/>
          <w:bCs/>
          <w:sz w:val="24"/>
          <w:szCs w:val="24"/>
          <w:lang w:eastAsia="ru-RU"/>
        </w:rPr>
        <w:t xml:space="preserve">ІІ. Фахові: </w:t>
      </w:r>
    </w:p>
    <w:p w:rsidR="00076527" w:rsidRPr="0002538D" w:rsidRDefault="00076527" w:rsidP="00076527">
      <w:pPr>
        <w:spacing w:after="0" w:line="240" w:lineRule="auto"/>
        <w:jc w:val="both"/>
        <w:rPr>
          <w:rFonts w:ascii="Times New Roman" w:hAnsi="Times New Roman"/>
          <w:sz w:val="24"/>
          <w:szCs w:val="24"/>
        </w:rPr>
      </w:pPr>
      <w:r w:rsidRPr="0002538D">
        <w:rPr>
          <w:rFonts w:ascii="Times New Roman" w:hAnsi="Times New Roman"/>
          <w:b/>
          <w:sz w:val="24"/>
          <w:szCs w:val="24"/>
        </w:rPr>
        <w:lastRenderedPageBreak/>
        <w:t>СК-1</w:t>
      </w:r>
      <w:r w:rsidRPr="0002538D">
        <w:rPr>
          <w:rFonts w:ascii="Times New Roman" w:hAnsi="Times New Roman"/>
          <w:sz w:val="24"/>
          <w:szCs w:val="24"/>
        </w:rPr>
        <w:t xml:space="preserve">.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076527" w:rsidRPr="0002538D" w:rsidRDefault="00076527" w:rsidP="00076527">
      <w:pPr>
        <w:spacing w:after="0" w:line="240" w:lineRule="auto"/>
        <w:jc w:val="both"/>
        <w:rPr>
          <w:rFonts w:ascii="Times New Roman" w:hAnsi="Times New Roman"/>
          <w:sz w:val="24"/>
          <w:szCs w:val="24"/>
        </w:rPr>
      </w:pPr>
      <w:r w:rsidRPr="0002538D">
        <w:rPr>
          <w:rFonts w:ascii="Times New Roman" w:hAnsi="Times New Roman"/>
          <w:sz w:val="24"/>
          <w:szCs w:val="24"/>
        </w:rPr>
        <w:t xml:space="preserve"> </w:t>
      </w:r>
      <w:r w:rsidRPr="0002538D">
        <w:rPr>
          <w:rFonts w:ascii="Times New Roman" w:hAnsi="Times New Roman"/>
          <w:b/>
          <w:sz w:val="24"/>
          <w:szCs w:val="24"/>
        </w:rPr>
        <w:t>СК-4</w:t>
      </w:r>
      <w:r w:rsidRPr="0002538D">
        <w:rPr>
          <w:rFonts w:ascii="Times New Roman" w:hAnsi="Times New Roman"/>
          <w:sz w:val="24"/>
          <w:szCs w:val="24"/>
        </w:rPr>
        <w:t xml:space="preserve">. Здатність планувати та організовувати </w:t>
      </w:r>
      <w:proofErr w:type="spellStart"/>
      <w:r w:rsidRPr="0002538D">
        <w:rPr>
          <w:rFonts w:ascii="Times New Roman" w:hAnsi="Times New Roman"/>
          <w:sz w:val="24"/>
          <w:szCs w:val="24"/>
        </w:rPr>
        <w:t>освітньо-корекційну</w:t>
      </w:r>
      <w:proofErr w:type="spellEnd"/>
      <w:r w:rsidRPr="0002538D">
        <w:rPr>
          <w:rFonts w:ascii="Times New Roman" w:hAnsi="Times New Roman"/>
          <w:sz w:val="24"/>
          <w:szCs w:val="24"/>
        </w:rPr>
        <w:t xml:space="preserve">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076527" w:rsidRPr="0002538D" w:rsidRDefault="00076527" w:rsidP="00076527">
      <w:pPr>
        <w:spacing w:after="0" w:line="240" w:lineRule="auto"/>
        <w:jc w:val="both"/>
        <w:rPr>
          <w:rFonts w:ascii="Times New Roman" w:hAnsi="Times New Roman"/>
          <w:sz w:val="24"/>
          <w:szCs w:val="24"/>
        </w:rPr>
      </w:pPr>
      <w:r w:rsidRPr="0002538D">
        <w:rPr>
          <w:rFonts w:ascii="Times New Roman" w:hAnsi="Times New Roman"/>
          <w:b/>
          <w:sz w:val="24"/>
          <w:szCs w:val="24"/>
        </w:rPr>
        <w:t>СК-15</w:t>
      </w:r>
      <w:r w:rsidRPr="0002538D">
        <w:rPr>
          <w:rFonts w:ascii="Times New Roman" w:hAnsi="Times New Roman"/>
          <w:sz w:val="24"/>
          <w:szCs w:val="24"/>
        </w:rPr>
        <w:t xml:space="preserve">. Здатність аргументовано відстоювати власні професійні переконання, дотримуватись їх у власній фаховій діяльності. </w:t>
      </w:r>
    </w:p>
    <w:p w:rsidR="00076527" w:rsidRPr="0002538D" w:rsidRDefault="00076527" w:rsidP="00076527">
      <w:pPr>
        <w:autoSpaceDE w:val="0"/>
        <w:autoSpaceDN w:val="0"/>
        <w:adjustRightInd w:val="0"/>
        <w:spacing w:after="0" w:line="240" w:lineRule="auto"/>
        <w:jc w:val="both"/>
        <w:rPr>
          <w:rFonts w:ascii="Times New Roman" w:hAnsi="Times New Roman"/>
          <w:sz w:val="24"/>
          <w:szCs w:val="24"/>
        </w:rPr>
      </w:pPr>
      <w:r w:rsidRPr="0002538D">
        <w:rPr>
          <w:rFonts w:ascii="Times New Roman" w:hAnsi="Times New Roman"/>
          <w:b/>
          <w:sz w:val="24"/>
          <w:szCs w:val="24"/>
        </w:rPr>
        <w:t>СК-16</w:t>
      </w:r>
      <w:r w:rsidRPr="0002538D">
        <w:rPr>
          <w:rFonts w:ascii="Times New Roman" w:hAnsi="Times New Roman"/>
          <w:sz w:val="24"/>
          <w:szCs w:val="24"/>
        </w:rPr>
        <w:t>. Здатність до особистісного та професійного самовдосконалення, навчання та саморозвитку.</w:t>
      </w:r>
    </w:p>
    <w:p w:rsidR="00081A82" w:rsidRPr="0002538D" w:rsidRDefault="00081A82" w:rsidP="00614C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2538D">
        <w:rPr>
          <w:rFonts w:ascii="Times New Roman" w:eastAsia="Times New Roman" w:hAnsi="Times New Roman" w:cs="Times New Roman"/>
          <w:b/>
          <w:sz w:val="24"/>
          <w:szCs w:val="24"/>
          <w:lang w:eastAsia="ru-RU"/>
        </w:rPr>
        <w:t>2. Інформаційний обсяг навчальної дисципліни.</w:t>
      </w:r>
    </w:p>
    <w:p w:rsidR="00076527" w:rsidRPr="0002538D" w:rsidRDefault="00076527" w:rsidP="007154E0">
      <w:pPr>
        <w:shd w:val="clear" w:color="auto" w:fill="FFFFFF"/>
        <w:tabs>
          <w:tab w:val="left" w:pos="709"/>
        </w:tabs>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r w:rsidRPr="0002538D">
        <w:rPr>
          <w:rFonts w:ascii="Times New Roman" w:hAnsi="Times New Roman" w:cs="Times New Roman"/>
          <w:b/>
          <w:sz w:val="24"/>
          <w:szCs w:val="24"/>
        </w:rPr>
        <w:t xml:space="preserve"> </w:t>
      </w:r>
    </w:p>
    <w:p w:rsidR="00076527" w:rsidRPr="0002538D" w:rsidRDefault="00076527" w:rsidP="007154E0">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Тема 2.</w:t>
      </w:r>
      <w:r w:rsidRPr="0002538D">
        <w:rPr>
          <w:rFonts w:ascii="Times New Roman" w:hAnsi="Times New Roman" w:cs="Times New Roman"/>
          <w:sz w:val="24"/>
          <w:szCs w:val="24"/>
        </w:rPr>
        <w:t xml:space="preserve"> Становлення психолінгвістики як науки</w:t>
      </w:r>
    </w:p>
    <w:p w:rsidR="00076527" w:rsidRPr="0002538D" w:rsidRDefault="00076527" w:rsidP="007154E0">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Тема 3</w:t>
      </w:r>
      <w:r w:rsidRPr="0002538D">
        <w:rPr>
          <w:rFonts w:ascii="Times New Roman" w:hAnsi="Times New Roman" w:cs="Times New Roman"/>
          <w:sz w:val="24"/>
          <w:szCs w:val="24"/>
        </w:rPr>
        <w:t>. Теоретичні моделі продукування мовлення та сприймання мовлення</w:t>
      </w:r>
    </w:p>
    <w:p w:rsidR="00076527" w:rsidRPr="0002538D" w:rsidRDefault="00076527" w:rsidP="007154E0">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 xml:space="preserve">Тема 4. </w:t>
      </w:r>
      <w:r w:rsidRPr="0002538D">
        <w:rPr>
          <w:rFonts w:ascii="Times New Roman" w:hAnsi="Times New Roman" w:cs="Times New Roman"/>
          <w:sz w:val="24"/>
          <w:szCs w:val="24"/>
        </w:rPr>
        <w:t>Онтогенез мовлення</w:t>
      </w:r>
    </w:p>
    <w:p w:rsidR="00076527" w:rsidRPr="0002538D" w:rsidRDefault="00076527" w:rsidP="007154E0">
      <w:pPr>
        <w:shd w:val="clear" w:color="auto" w:fill="FFFFFF"/>
        <w:tabs>
          <w:tab w:val="left" w:pos="709"/>
        </w:tabs>
        <w:spacing w:after="0" w:line="240" w:lineRule="auto"/>
        <w:rPr>
          <w:rFonts w:ascii="Times New Roman" w:hAnsi="Times New Roman" w:cs="Times New Roman"/>
          <w:sz w:val="24"/>
          <w:szCs w:val="24"/>
        </w:rPr>
      </w:pPr>
      <w:r w:rsidRPr="0002538D">
        <w:rPr>
          <w:rStyle w:val="FontStyle27"/>
          <w:rFonts w:eastAsia="Courier New" w:cs="Times New Roman"/>
          <w:b/>
          <w:iCs/>
          <w:spacing w:val="-1"/>
          <w:sz w:val="24"/>
          <w:szCs w:val="24"/>
        </w:rPr>
        <w:t xml:space="preserve">Тема 5. </w:t>
      </w:r>
      <w:r w:rsidRPr="0002538D">
        <w:rPr>
          <w:rFonts w:ascii="Times New Roman" w:hAnsi="Times New Roman" w:cs="Times New Roman"/>
          <w:sz w:val="24"/>
          <w:szCs w:val="24"/>
        </w:rPr>
        <w:t>Проблемні аспекти оволодіння мовленням та мовленнєві розлади</w:t>
      </w:r>
    </w:p>
    <w:p w:rsidR="007154E0" w:rsidRPr="0002538D" w:rsidRDefault="007154E0" w:rsidP="007154E0">
      <w:pPr>
        <w:pStyle w:val="a5"/>
        <w:spacing w:after="0"/>
        <w:rPr>
          <w:sz w:val="24"/>
          <w:lang w:val="uk-UA"/>
        </w:rPr>
      </w:pPr>
      <w:r w:rsidRPr="0002538D">
        <w:rPr>
          <w:rStyle w:val="FontStyle27"/>
          <w:rFonts w:eastAsia="Courier New"/>
          <w:b/>
          <w:iCs/>
          <w:spacing w:val="-1"/>
          <w:sz w:val="24"/>
        </w:rPr>
        <w:t xml:space="preserve">Тема </w:t>
      </w:r>
      <w:r w:rsidRPr="0002538D">
        <w:rPr>
          <w:rStyle w:val="FontStyle27"/>
          <w:rFonts w:eastAsia="Courier New"/>
          <w:b/>
          <w:iCs/>
          <w:spacing w:val="-1"/>
          <w:sz w:val="24"/>
          <w:lang w:val="uk-UA"/>
        </w:rPr>
        <w:t>6</w:t>
      </w:r>
      <w:r w:rsidRPr="0002538D">
        <w:rPr>
          <w:rStyle w:val="FontStyle27"/>
          <w:rFonts w:eastAsia="Courier New"/>
          <w:b/>
          <w:iCs/>
          <w:spacing w:val="-1"/>
          <w:sz w:val="24"/>
        </w:rPr>
        <w:t>.</w:t>
      </w:r>
      <w:r w:rsidRPr="0002538D">
        <w:rPr>
          <w:rStyle w:val="FontStyle27"/>
          <w:rFonts w:eastAsia="Courier New"/>
          <w:iCs/>
          <w:spacing w:val="-1"/>
          <w:sz w:val="24"/>
        </w:rPr>
        <w:t xml:space="preserve"> </w:t>
      </w:r>
      <w:proofErr w:type="spellStart"/>
      <w:r w:rsidRPr="0002538D">
        <w:rPr>
          <w:sz w:val="24"/>
        </w:rPr>
        <w:t>Методи</w:t>
      </w:r>
      <w:proofErr w:type="spellEnd"/>
      <w:r w:rsidRPr="0002538D">
        <w:rPr>
          <w:sz w:val="24"/>
        </w:rPr>
        <w:t xml:space="preserve"> </w:t>
      </w:r>
      <w:proofErr w:type="spellStart"/>
      <w:proofErr w:type="gramStart"/>
      <w:r w:rsidRPr="0002538D">
        <w:rPr>
          <w:sz w:val="24"/>
        </w:rPr>
        <w:t>психол</w:t>
      </w:r>
      <w:proofErr w:type="gramEnd"/>
      <w:r w:rsidRPr="0002538D">
        <w:rPr>
          <w:sz w:val="24"/>
        </w:rPr>
        <w:t>інгвістичних</w:t>
      </w:r>
      <w:proofErr w:type="spellEnd"/>
      <w:r w:rsidRPr="0002538D">
        <w:rPr>
          <w:sz w:val="24"/>
        </w:rPr>
        <w:t xml:space="preserve"> </w:t>
      </w:r>
      <w:proofErr w:type="spellStart"/>
      <w:r w:rsidRPr="0002538D">
        <w:rPr>
          <w:sz w:val="24"/>
        </w:rPr>
        <w:t>досліджень</w:t>
      </w:r>
      <w:proofErr w:type="spellEnd"/>
    </w:p>
    <w:p w:rsidR="008D03DB" w:rsidRPr="0002538D" w:rsidRDefault="008D03DB" w:rsidP="008D03DB">
      <w:pPr>
        <w:shd w:val="clear" w:color="auto" w:fill="FFFFFF"/>
        <w:tabs>
          <w:tab w:val="left" w:pos="709"/>
        </w:tabs>
        <w:spacing w:after="0" w:line="240" w:lineRule="auto"/>
        <w:ind w:firstLine="284"/>
        <w:jc w:val="center"/>
        <w:rPr>
          <w:rFonts w:ascii="Times New Roman" w:hAnsi="Times New Roman" w:cs="Times New Roman"/>
          <w:b/>
          <w:bCs/>
          <w:spacing w:val="-6"/>
          <w:sz w:val="24"/>
          <w:szCs w:val="24"/>
        </w:rPr>
      </w:pPr>
      <w:r w:rsidRPr="0002538D">
        <w:rPr>
          <w:rFonts w:ascii="Times New Roman" w:hAnsi="Times New Roman" w:cs="Times New Roman"/>
          <w:b/>
          <w:sz w:val="24"/>
          <w:szCs w:val="24"/>
        </w:rPr>
        <w:t>3</w:t>
      </w:r>
      <w:r w:rsidR="00A83F56" w:rsidRPr="0002538D">
        <w:rPr>
          <w:rFonts w:ascii="Times New Roman" w:hAnsi="Times New Roman" w:cs="Times New Roman"/>
          <w:b/>
          <w:sz w:val="24"/>
          <w:szCs w:val="24"/>
        </w:rPr>
        <w:t>.</w:t>
      </w:r>
      <w:r w:rsidRPr="0002538D">
        <w:rPr>
          <w:rFonts w:ascii="Times New Roman" w:hAnsi="Times New Roman" w:cs="Times New Roman"/>
          <w:b/>
          <w:sz w:val="24"/>
          <w:szCs w:val="24"/>
        </w:rPr>
        <w:t> Рекомендована література</w:t>
      </w:r>
    </w:p>
    <w:p w:rsidR="00D95CA7" w:rsidRPr="0002538D" w:rsidRDefault="00D95CA7" w:rsidP="00D95CA7">
      <w:pPr>
        <w:widowControl w:val="0"/>
        <w:shd w:val="clear" w:color="auto" w:fill="FFFFFF"/>
        <w:suppressAutoHyphens/>
        <w:spacing w:after="0" w:line="240" w:lineRule="auto"/>
        <w:jc w:val="center"/>
        <w:rPr>
          <w:rFonts w:ascii="Times New Roman" w:hAnsi="Times New Roman" w:cs="Times New Roman"/>
          <w:sz w:val="24"/>
          <w:szCs w:val="24"/>
        </w:rPr>
      </w:pPr>
      <w:r w:rsidRPr="0002538D">
        <w:rPr>
          <w:rFonts w:ascii="Times New Roman" w:hAnsi="Times New Roman" w:cs="Times New Roman"/>
          <w:b/>
          <w:bCs/>
          <w:spacing w:val="-6"/>
          <w:sz w:val="24"/>
          <w:szCs w:val="24"/>
        </w:rPr>
        <w:t>Базова</w:t>
      </w:r>
    </w:p>
    <w:p w:rsidR="00D95CA7" w:rsidRPr="0002538D" w:rsidRDefault="00D95CA7" w:rsidP="00D95CA7">
      <w:pPr>
        <w:pStyle w:val="ad"/>
        <w:numPr>
          <w:ilvl w:val="0"/>
          <w:numId w:val="33"/>
        </w:numPr>
        <w:tabs>
          <w:tab w:val="left" w:pos="567"/>
        </w:tabs>
        <w:spacing w:after="0" w:line="240" w:lineRule="auto"/>
        <w:ind w:left="0" w:firstLine="0"/>
        <w:jc w:val="both"/>
        <w:rPr>
          <w:rFonts w:ascii="Times New Roman" w:hAnsi="Times New Roman"/>
          <w:sz w:val="24"/>
          <w:szCs w:val="24"/>
        </w:rPr>
      </w:pPr>
      <w:proofErr w:type="spellStart"/>
      <w:r w:rsidRPr="0002538D">
        <w:rPr>
          <w:rFonts w:ascii="Times New Roman" w:hAnsi="Times New Roman"/>
          <w:sz w:val="24"/>
          <w:szCs w:val="24"/>
        </w:rPr>
        <w:t>Помилуйко</w:t>
      </w:r>
      <w:proofErr w:type="spellEnd"/>
      <w:r w:rsidRPr="0002538D">
        <w:rPr>
          <w:rFonts w:ascii="Times New Roman" w:hAnsi="Times New Roman"/>
          <w:sz w:val="24"/>
          <w:szCs w:val="24"/>
        </w:rPr>
        <w:t xml:space="preserve"> В. Діагностика розвитку соціально-комунікативної компетентності дорослих. Психолінгвістика. </w:t>
      </w:r>
      <w:proofErr w:type="spellStart"/>
      <w:r w:rsidRPr="0002538D">
        <w:rPr>
          <w:rFonts w:ascii="Times New Roman" w:hAnsi="Times New Roman"/>
          <w:sz w:val="24"/>
          <w:szCs w:val="24"/>
        </w:rPr>
        <w:t>Психолингвистика</w:t>
      </w:r>
      <w:proofErr w:type="spellEnd"/>
      <w:r w:rsidRPr="0002538D">
        <w:rPr>
          <w:rFonts w:ascii="Times New Roman" w:hAnsi="Times New Roman"/>
          <w:sz w:val="24"/>
          <w:szCs w:val="24"/>
        </w:rPr>
        <w:t xml:space="preserve">. </w:t>
      </w:r>
      <w:proofErr w:type="spellStart"/>
      <w:r w:rsidRPr="0002538D">
        <w:rPr>
          <w:rFonts w:ascii="Times New Roman" w:hAnsi="Times New Roman"/>
          <w:sz w:val="24"/>
          <w:szCs w:val="24"/>
        </w:rPr>
        <w:t>Psycholinguistics</w:t>
      </w:r>
      <w:proofErr w:type="spellEnd"/>
      <w:r w:rsidRPr="0002538D">
        <w:rPr>
          <w:rFonts w:ascii="Times New Roman" w:hAnsi="Times New Roman"/>
          <w:sz w:val="24"/>
          <w:szCs w:val="24"/>
        </w:rPr>
        <w:t>. 2017. Вип. 22 (1), С. 175–186.</w:t>
      </w:r>
    </w:p>
    <w:p w:rsidR="00D95CA7" w:rsidRPr="0002538D" w:rsidRDefault="00D95CA7" w:rsidP="00D95CA7">
      <w:pPr>
        <w:pStyle w:val="ad"/>
        <w:numPr>
          <w:ilvl w:val="0"/>
          <w:numId w:val="33"/>
        </w:numPr>
        <w:tabs>
          <w:tab w:val="left" w:pos="567"/>
        </w:tabs>
        <w:spacing w:after="0" w:line="240" w:lineRule="auto"/>
        <w:ind w:left="0" w:firstLine="0"/>
        <w:jc w:val="both"/>
        <w:rPr>
          <w:rFonts w:ascii="Times New Roman" w:hAnsi="Times New Roman"/>
          <w:sz w:val="24"/>
          <w:szCs w:val="24"/>
        </w:rPr>
      </w:pPr>
      <w:r w:rsidRPr="0002538D">
        <w:rPr>
          <w:rFonts w:ascii="Times New Roman" w:hAnsi="Times New Roman"/>
          <w:sz w:val="24"/>
          <w:szCs w:val="24"/>
        </w:rPr>
        <w:t>Ковальова О. А. Модель соціально-комунікативної компетентності. Освіта та розвиток обдарованої особистості. 2014. № 11 (30). С. 27–33</w:t>
      </w:r>
    </w:p>
    <w:p w:rsidR="00D95CA7" w:rsidRPr="0002538D" w:rsidRDefault="00D95CA7" w:rsidP="00D95CA7">
      <w:pPr>
        <w:pStyle w:val="ad"/>
        <w:numPr>
          <w:ilvl w:val="0"/>
          <w:numId w:val="33"/>
        </w:numPr>
        <w:tabs>
          <w:tab w:val="left" w:pos="567"/>
        </w:tabs>
        <w:spacing w:after="0" w:line="240" w:lineRule="auto"/>
        <w:ind w:left="0" w:firstLine="0"/>
        <w:jc w:val="both"/>
        <w:rPr>
          <w:rFonts w:ascii="Times New Roman" w:hAnsi="Times New Roman"/>
          <w:sz w:val="24"/>
          <w:szCs w:val="24"/>
        </w:rPr>
      </w:pPr>
      <w:r w:rsidRPr="0002538D">
        <w:rPr>
          <w:rFonts w:ascii="Times New Roman" w:hAnsi="Times New Roman"/>
          <w:sz w:val="24"/>
          <w:szCs w:val="24"/>
        </w:rPr>
        <w:t xml:space="preserve">Лук’янчук Н. В. Психолого-педагогічна модель формування </w:t>
      </w:r>
      <w:proofErr w:type="spellStart"/>
      <w:r w:rsidRPr="0002538D">
        <w:rPr>
          <w:rFonts w:ascii="Times New Roman" w:hAnsi="Times New Roman"/>
          <w:sz w:val="24"/>
          <w:szCs w:val="24"/>
        </w:rPr>
        <w:t>соціально-</w:t>
      </w:r>
      <w:proofErr w:type="spellEnd"/>
      <w:r w:rsidRPr="0002538D">
        <w:rPr>
          <w:rFonts w:ascii="Times New Roman" w:hAnsi="Times New Roman"/>
          <w:sz w:val="24"/>
          <w:szCs w:val="24"/>
        </w:rPr>
        <w:t xml:space="preserve"> комунікативної компетентності обдарованих учнів. Освіта та розвиток обдарованої особистості. 2016. № 4 (47). С. 24–28.</w:t>
      </w:r>
    </w:p>
    <w:p w:rsidR="00D95CA7" w:rsidRPr="0002538D" w:rsidRDefault="00D95CA7" w:rsidP="00D95CA7">
      <w:pPr>
        <w:pStyle w:val="ad"/>
        <w:numPr>
          <w:ilvl w:val="0"/>
          <w:numId w:val="33"/>
        </w:numPr>
        <w:tabs>
          <w:tab w:val="left" w:pos="567"/>
        </w:tabs>
        <w:spacing w:after="0" w:line="240" w:lineRule="auto"/>
        <w:ind w:left="0" w:firstLine="0"/>
        <w:jc w:val="both"/>
        <w:rPr>
          <w:rFonts w:ascii="Times New Roman" w:hAnsi="Times New Roman"/>
          <w:sz w:val="24"/>
          <w:szCs w:val="24"/>
          <w:shd w:val="clear" w:color="auto" w:fill="F7F7F7"/>
        </w:rPr>
      </w:pPr>
      <w:proofErr w:type="spellStart"/>
      <w:r w:rsidRPr="0002538D">
        <w:rPr>
          <w:rFonts w:ascii="Times New Roman" w:hAnsi="Times New Roman"/>
          <w:sz w:val="24"/>
          <w:szCs w:val="24"/>
          <w:shd w:val="clear" w:color="auto" w:fill="F7F7F7"/>
        </w:rPr>
        <w:t>Калмикова</w:t>
      </w:r>
      <w:proofErr w:type="spellEnd"/>
      <w:r w:rsidRPr="0002538D">
        <w:rPr>
          <w:rFonts w:ascii="Times New Roman" w:hAnsi="Times New Roman"/>
          <w:sz w:val="24"/>
          <w:szCs w:val="24"/>
          <w:shd w:val="clear" w:color="auto" w:fill="F7F7F7"/>
        </w:rPr>
        <w:t xml:space="preserve"> Л.О. Вища освіти України і нейролінгвістичний, психолінгвістичний та соціально-мовний аспекти / Л.О. </w:t>
      </w:r>
      <w:proofErr w:type="spellStart"/>
      <w:r w:rsidRPr="0002538D">
        <w:rPr>
          <w:rFonts w:ascii="Times New Roman" w:hAnsi="Times New Roman"/>
          <w:sz w:val="24"/>
          <w:szCs w:val="24"/>
          <w:shd w:val="clear" w:color="auto" w:fill="F7F7F7"/>
        </w:rPr>
        <w:t>Калмикова</w:t>
      </w:r>
      <w:proofErr w:type="spellEnd"/>
      <w:r w:rsidRPr="0002538D">
        <w:rPr>
          <w:rFonts w:ascii="Times New Roman" w:hAnsi="Times New Roman"/>
          <w:sz w:val="24"/>
          <w:szCs w:val="24"/>
          <w:shd w:val="clear" w:color="auto" w:fill="F7F7F7"/>
        </w:rPr>
        <w:t xml:space="preserve"> // Проблеми освіти. – № 74. – Ч. 1. – 2014. – С. 11-17.</w:t>
      </w:r>
    </w:p>
    <w:p w:rsidR="00D95CA7" w:rsidRPr="0002538D" w:rsidRDefault="00D95CA7" w:rsidP="00D95CA7">
      <w:pPr>
        <w:pStyle w:val="ad"/>
        <w:numPr>
          <w:ilvl w:val="0"/>
          <w:numId w:val="33"/>
        </w:numPr>
        <w:tabs>
          <w:tab w:val="left" w:pos="567"/>
        </w:tabs>
        <w:spacing w:after="0" w:line="240" w:lineRule="auto"/>
        <w:ind w:left="0" w:firstLine="0"/>
        <w:jc w:val="both"/>
        <w:rPr>
          <w:rFonts w:ascii="Times New Roman" w:hAnsi="Times New Roman"/>
          <w:sz w:val="24"/>
          <w:szCs w:val="24"/>
          <w:shd w:val="clear" w:color="auto" w:fill="F7F7F7"/>
        </w:rPr>
      </w:pPr>
      <w:proofErr w:type="spellStart"/>
      <w:r w:rsidRPr="0002538D">
        <w:rPr>
          <w:rFonts w:ascii="Times New Roman" w:hAnsi="Times New Roman"/>
          <w:sz w:val="24"/>
          <w:szCs w:val="24"/>
          <w:shd w:val="clear" w:color="auto" w:fill="F7F7F7"/>
        </w:rPr>
        <w:t>Калмикова</w:t>
      </w:r>
      <w:proofErr w:type="spellEnd"/>
      <w:r w:rsidRPr="0002538D">
        <w:rPr>
          <w:rFonts w:ascii="Times New Roman" w:hAnsi="Times New Roman"/>
          <w:sz w:val="24"/>
          <w:szCs w:val="24"/>
          <w:shd w:val="clear" w:color="auto" w:fill="F7F7F7"/>
        </w:rPr>
        <w:t xml:space="preserve"> Л.О. Проблеми мислення, мовлення і внутрішнього </w:t>
      </w:r>
      <w:proofErr w:type="spellStart"/>
      <w:r w:rsidRPr="0002538D">
        <w:rPr>
          <w:rFonts w:ascii="Times New Roman" w:hAnsi="Times New Roman"/>
          <w:sz w:val="24"/>
          <w:szCs w:val="24"/>
          <w:shd w:val="clear" w:color="auto" w:fill="F7F7F7"/>
        </w:rPr>
        <w:t>діалогізму</w:t>
      </w:r>
      <w:proofErr w:type="spellEnd"/>
      <w:r w:rsidRPr="0002538D">
        <w:rPr>
          <w:rFonts w:ascii="Times New Roman" w:hAnsi="Times New Roman"/>
          <w:sz w:val="24"/>
          <w:szCs w:val="24"/>
          <w:shd w:val="clear" w:color="auto" w:fill="F7F7F7"/>
        </w:rPr>
        <w:t xml:space="preserve"> особистості / Л.О. </w:t>
      </w:r>
      <w:proofErr w:type="spellStart"/>
      <w:r w:rsidRPr="0002538D">
        <w:rPr>
          <w:rFonts w:ascii="Times New Roman" w:hAnsi="Times New Roman"/>
          <w:sz w:val="24"/>
          <w:szCs w:val="24"/>
          <w:shd w:val="clear" w:color="auto" w:fill="F7F7F7"/>
        </w:rPr>
        <w:t>Калмикова</w:t>
      </w:r>
      <w:proofErr w:type="spellEnd"/>
      <w:r w:rsidRPr="0002538D">
        <w:rPr>
          <w:rFonts w:ascii="Times New Roman" w:hAnsi="Times New Roman"/>
          <w:sz w:val="24"/>
          <w:szCs w:val="24"/>
          <w:shd w:val="clear" w:color="auto" w:fill="F7F7F7"/>
        </w:rPr>
        <w:t xml:space="preserve"> // Психолінгвістика: [зб. наук. праць ДВНЗ «Переяслав-Хмельницький державний педагогічний університет імені Григорія Сковороди»]. – Переяслав-Хмельницький: </w:t>
      </w:r>
      <w:proofErr w:type="spellStart"/>
      <w:r w:rsidRPr="0002538D">
        <w:rPr>
          <w:rFonts w:ascii="Times New Roman" w:hAnsi="Times New Roman"/>
          <w:sz w:val="24"/>
          <w:szCs w:val="24"/>
          <w:shd w:val="clear" w:color="auto" w:fill="F7F7F7"/>
        </w:rPr>
        <w:t>ФОП</w:t>
      </w:r>
      <w:proofErr w:type="spellEnd"/>
      <w:r w:rsidRPr="0002538D">
        <w:rPr>
          <w:rFonts w:ascii="Times New Roman" w:hAnsi="Times New Roman"/>
          <w:sz w:val="24"/>
          <w:szCs w:val="24"/>
          <w:shd w:val="clear" w:color="auto" w:fill="F7F7F7"/>
        </w:rPr>
        <w:t xml:space="preserve"> Лукашевич О.М., 2014. – Вип. 14. – С. 185–198.</w:t>
      </w:r>
    </w:p>
    <w:p w:rsidR="00D95CA7" w:rsidRPr="0002538D" w:rsidRDefault="00D95CA7" w:rsidP="00D95CA7">
      <w:pPr>
        <w:spacing w:after="0" w:line="240" w:lineRule="auto"/>
        <w:jc w:val="center"/>
        <w:rPr>
          <w:rFonts w:ascii="Times New Roman" w:hAnsi="Times New Roman" w:cs="Times New Roman"/>
          <w:b/>
          <w:sz w:val="24"/>
          <w:szCs w:val="24"/>
        </w:rPr>
      </w:pPr>
      <w:r w:rsidRPr="0002538D">
        <w:rPr>
          <w:rFonts w:ascii="Times New Roman" w:hAnsi="Times New Roman" w:cs="Times New Roman"/>
          <w:b/>
          <w:sz w:val="24"/>
          <w:szCs w:val="24"/>
        </w:rPr>
        <w:t>Допоміжна</w:t>
      </w:r>
    </w:p>
    <w:p w:rsidR="00D95CA7" w:rsidRPr="0002538D" w:rsidRDefault="00D95CA7" w:rsidP="00D95CA7">
      <w:pPr>
        <w:shd w:val="clear" w:color="auto" w:fill="FFFFFF"/>
        <w:tabs>
          <w:tab w:val="num" w:pos="0"/>
          <w:tab w:val="left" w:pos="1134"/>
        </w:tabs>
        <w:spacing w:after="0" w:line="240" w:lineRule="auto"/>
        <w:jc w:val="both"/>
        <w:rPr>
          <w:rFonts w:ascii="Times New Roman" w:hAnsi="Times New Roman" w:cs="Times New Roman"/>
          <w:sz w:val="24"/>
          <w:szCs w:val="24"/>
        </w:rPr>
      </w:pPr>
      <w:r w:rsidRPr="0002538D">
        <w:rPr>
          <w:rStyle w:val="reference-text"/>
          <w:rFonts w:ascii="Times New Roman" w:hAnsi="Times New Roman" w:cs="Times New Roman"/>
          <w:sz w:val="24"/>
          <w:szCs w:val="24"/>
        </w:rPr>
        <w:t>1. </w:t>
      </w:r>
      <w:proofErr w:type="spellStart"/>
      <w:r w:rsidRPr="0002538D">
        <w:rPr>
          <w:rStyle w:val="reference-text"/>
          <w:rFonts w:ascii="Times New Roman" w:hAnsi="Times New Roman" w:cs="Times New Roman"/>
          <w:sz w:val="24"/>
          <w:szCs w:val="24"/>
        </w:rPr>
        <w:t>Засєкіна</w:t>
      </w:r>
      <w:proofErr w:type="spellEnd"/>
      <w:r w:rsidRPr="0002538D">
        <w:rPr>
          <w:rStyle w:val="reference-text"/>
          <w:rFonts w:ascii="Times New Roman" w:hAnsi="Times New Roman" w:cs="Times New Roman"/>
          <w:sz w:val="24"/>
          <w:szCs w:val="24"/>
        </w:rPr>
        <w:t xml:space="preserve"> Л. В., </w:t>
      </w:r>
      <w:proofErr w:type="spellStart"/>
      <w:r w:rsidRPr="0002538D">
        <w:rPr>
          <w:rStyle w:val="reference-text"/>
          <w:rFonts w:ascii="Times New Roman" w:hAnsi="Times New Roman" w:cs="Times New Roman"/>
          <w:sz w:val="24"/>
          <w:szCs w:val="24"/>
        </w:rPr>
        <w:t>Засєкін</w:t>
      </w:r>
      <w:proofErr w:type="spellEnd"/>
      <w:r w:rsidRPr="0002538D">
        <w:rPr>
          <w:rStyle w:val="reference-text"/>
          <w:rFonts w:ascii="Times New Roman" w:hAnsi="Times New Roman" w:cs="Times New Roman"/>
          <w:sz w:val="24"/>
          <w:szCs w:val="24"/>
        </w:rPr>
        <w:t xml:space="preserve"> С. В. Вступ до психолінгвістики. — Острог : Нац. ун-т «Острозька академія», 2002. — 168 с.</w:t>
      </w:r>
    </w:p>
    <w:p w:rsidR="00D95CA7" w:rsidRPr="0002538D" w:rsidRDefault="00D95CA7" w:rsidP="00D95CA7">
      <w:pPr>
        <w:pStyle w:val="ad"/>
        <w:shd w:val="clear" w:color="auto" w:fill="FFFFFF"/>
        <w:tabs>
          <w:tab w:val="left" w:pos="1134"/>
        </w:tabs>
        <w:spacing w:after="0" w:line="240" w:lineRule="auto"/>
        <w:ind w:left="0"/>
        <w:jc w:val="both"/>
        <w:rPr>
          <w:rStyle w:val="reference-text"/>
          <w:rFonts w:ascii="Times New Roman" w:hAnsi="Times New Roman"/>
          <w:sz w:val="24"/>
          <w:szCs w:val="24"/>
        </w:rPr>
      </w:pPr>
      <w:r w:rsidRPr="0002538D">
        <w:rPr>
          <w:rStyle w:val="reference-text"/>
          <w:rFonts w:ascii="Times New Roman" w:hAnsi="Times New Roman"/>
          <w:sz w:val="24"/>
          <w:szCs w:val="24"/>
        </w:rPr>
        <w:t>2. </w:t>
      </w:r>
      <w:r w:rsidRPr="0002538D">
        <w:rPr>
          <w:rStyle w:val="reference-text"/>
          <w:rFonts w:ascii="Times New Roman" w:hAnsi="Times New Roman"/>
          <w:sz w:val="24"/>
          <w:szCs w:val="24"/>
          <w:lang w:val="en-US"/>
        </w:rPr>
        <w:t>Harley, T.A. The Psychology of Language: From Data to Theory. — N.Y</w:t>
      </w:r>
      <w:proofErr w:type="gramStart"/>
      <w:r w:rsidRPr="0002538D">
        <w:rPr>
          <w:rStyle w:val="reference-text"/>
          <w:rFonts w:ascii="Times New Roman" w:hAnsi="Times New Roman"/>
          <w:sz w:val="24"/>
          <w:szCs w:val="24"/>
          <w:lang w:val="en-US"/>
        </w:rPr>
        <w:t>. :</w:t>
      </w:r>
      <w:proofErr w:type="gramEnd"/>
      <w:r w:rsidRPr="0002538D">
        <w:rPr>
          <w:rStyle w:val="reference-text"/>
          <w:rFonts w:ascii="Times New Roman" w:hAnsi="Times New Roman"/>
          <w:sz w:val="24"/>
          <w:szCs w:val="24"/>
          <w:lang w:val="en-US"/>
        </w:rPr>
        <w:t xml:space="preserve"> Psychology Press, 2008. — 602 p.</w:t>
      </w:r>
    </w:p>
    <w:p w:rsidR="00D95CA7" w:rsidRPr="0002538D" w:rsidRDefault="00D95CA7" w:rsidP="00D95CA7">
      <w:pPr>
        <w:pStyle w:val="ad"/>
        <w:shd w:val="clear" w:color="auto" w:fill="FFFFFF"/>
        <w:tabs>
          <w:tab w:val="left" w:pos="1134"/>
        </w:tabs>
        <w:spacing w:after="0" w:line="240" w:lineRule="auto"/>
        <w:ind w:left="0"/>
        <w:jc w:val="both"/>
        <w:rPr>
          <w:rFonts w:ascii="Times New Roman" w:hAnsi="Times New Roman"/>
          <w:b/>
          <w:sz w:val="24"/>
          <w:szCs w:val="24"/>
        </w:rPr>
      </w:pPr>
      <w:r w:rsidRPr="0002538D">
        <w:rPr>
          <w:rStyle w:val="reference-text"/>
          <w:rFonts w:ascii="Times New Roman" w:hAnsi="Times New Roman"/>
          <w:sz w:val="24"/>
          <w:szCs w:val="24"/>
        </w:rPr>
        <w:t>3. Леонтьев А. А. </w:t>
      </w:r>
      <w:proofErr w:type="spellStart"/>
      <w:r w:rsidRPr="0002538D">
        <w:rPr>
          <w:rStyle w:val="reference-text"/>
          <w:rFonts w:ascii="Times New Roman" w:hAnsi="Times New Roman"/>
          <w:sz w:val="24"/>
          <w:szCs w:val="24"/>
        </w:rPr>
        <w:t>Основы</w:t>
      </w:r>
      <w:proofErr w:type="spellEnd"/>
      <w:r w:rsidRPr="0002538D">
        <w:rPr>
          <w:rStyle w:val="reference-text"/>
          <w:rFonts w:ascii="Times New Roman" w:hAnsi="Times New Roman"/>
          <w:sz w:val="24"/>
          <w:szCs w:val="24"/>
        </w:rPr>
        <w:t xml:space="preserve"> </w:t>
      </w:r>
      <w:proofErr w:type="spellStart"/>
      <w:r w:rsidRPr="0002538D">
        <w:rPr>
          <w:rStyle w:val="reference-text"/>
          <w:rFonts w:ascii="Times New Roman" w:hAnsi="Times New Roman"/>
          <w:sz w:val="24"/>
          <w:szCs w:val="24"/>
        </w:rPr>
        <w:t>психолингвистики</w:t>
      </w:r>
      <w:proofErr w:type="spellEnd"/>
      <w:r w:rsidRPr="0002538D">
        <w:rPr>
          <w:rStyle w:val="reference-text"/>
          <w:rFonts w:ascii="Times New Roman" w:hAnsi="Times New Roman"/>
          <w:sz w:val="24"/>
          <w:szCs w:val="24"/>
        </w:rPr>
        <w:t xml:space="preserve">. — М. : </w:t>
      </w:r>
      <w:proofErr w:type="spellStart"/>
      <w:r w:rsidRPr="0002538D">
        <w:rPr>
          <w:rStyle w:val="reference-text"/>
          <w:rFonts w:ascii="Times New Roman" w:hAnsi="Times New Roman"/>
          <w:sz w:val="24"/>
          <w:szCs w:val="24"/>
        </w:rPr>
        <w:t>Смысл</w:t>
      </w:r>
      <w:proofErr w:type="spellEnd"/>
      <w:r w:rsidRPr="0002538D">
        <w:rPr>
          <w:rStyle w:val="reference-text"/>
          <w:rFonts w:ascii="Times New Roman" w:hAnsi="Times New Roman"/>
          <w:sz w:val="24"/>
          <w:szCs w:val="24"/>
        </w:rPr>
        <w:t>, 2005. — 288 с.</w:t>
      </w:r>
      <w:r w:rsidRPr="0002538D">
        <w:rPr>
          <w:rFonts w:ascii="Times New Roman" w:hAnsi="Times New Roman"/>
          <w:sz w:val="24"/>
          <w:szCs w:val="24"/>
        </w:rPr>
        <w:t xml:space="preserve"> </w:t>
      </w:r>
    </w:p>
    <w:p w:rsidR="00C74732" w:rsidRPr="0002538D" w:rsidRDefault="00C74732" w:rsidP="00C74732">
      <w:pPr>
        <w:spacing w:after="0" w:line="240" w:lineRule="auto"/>
        <w:ind w:left="567"/>
        <w:jc w:val="center"/>
        <w:rPr>
          <w:rFonts w:ascii="Times New Roman" w:hAnsi="Times New Roman" w:cs="Times New Roman"/>
          <w:b/>
          <w:sz w:val="24"/>
          <w:szCs w:val="24"/>
        </w:rPr>
      </w:pPr>
      <w:r w:rsidRPr="0002538D">
        <w:rPr>
          <w:rFonts w:ascii="Times New Roman" w:hAnsi="Times New Roman" w:cs="Times New Roman"/>
          <w:b/>
          <w:sz w:val="24"/>
          <w:szCs w:val="24"/>
        </w:rPr>
        <w:t>14.Інформаційні ресурси</w:t>
      </w:r>
    </w:p>
    <w:p w:rsidR="00C74732" w:rsidRPr="0002538D" w:rsidRDefault="00E93639" w:rsidP="00C74732">
      <w:pPr>
        <w:spacing w:after="0" w:line="240" w:lineRule="auto"/>
        <w:ind w:left="567"/>
        <w:jc w:val="both"/>
        <w:rPr>
          <w:rFonts w:ascii="Times New Roman" w:hAnsi="Times New Roman" w:cs="Times New Roman"/>
          <w:b/>
          <w:sz w:val="24"/>
          <w:szCs w:val="24"/>
        </w:rPr>
      </w:pPr>
      <w:hyperlink r:id="rId8" w:history="1">
        <w:r w:rsidR="00C74732" w:rsidRPr="0002538D">
          <w:rPr>
            <w:rStyle w:val="aa"/>
            <w:rFonts w:ascii="Times New Roman" w:hAnsi="Times New Roman" w:cs="Times New Roman"/>
            <w:b/>
            <w:color w:val="auto"/>
            <w:sz w:val="24"/>
            <w:szCs w:val="24"/>
          </w:rPr>
          <w:t>www.logoped.in.ua</w:t>
        </w:r>
      </w:hyperlink>
    </w:p>
    <w:p w:rsidR="00C74732" w:rsidRPr="0002538D" w:rsidRDefault="00E93639" w:rsidP="00C74732">
      <w:pPr>
        <w:pStyle w:val="HTML"/>
        <w:ind w:left="567"/>
        <w:jc w:val="both"/>
        <w:rPr>
          <w:rFonts w:ascii="Times New Roman" w:hAnsi="Times New Roman" w:cs="Times New Roman"/>
          <w:sz w:val="24"/>
          <w:szCs w:val="24"/>
          <w:lang w:val="uk-UA"/>
        </w:rPr>
      </w:pPr>
      <w:hyperlink r:id="rId9" w:history="1">
        <w:r w:rsidR="00C74732" w:rsidRPr="0002538D">
          <w:rPr>
            <w:rFonts w:ascii="Times New Roman" w:hAnsi="Times New Roman" w:cs="Times New Roman"/>
            <w:sz w:val="24"/>
            <w:szCs w:val="24"/>
            <w:lang w:val="uk-UA"/>
          </w:rPr>
          <w:t>http://osvita.ua/legislation/doshkilna-osvita/6711/</w:t>
        </w:r>
      </w:hyperlink>
    </w:p>
    <w:p w:rsidR="00C74732" w:rsidRPr="0002538D" w:rsidRDefault="00E93639" w:rsidP="00C74732">
      <w:pPr>
        <w:pStyle w:val="HTML"/>
        <w:ind w:left="567"/>
        <w:jc w:val="both"/>
        <w:rPr>
          <w:rFonts w:ascii="Times New Roman" w:hAnsi="Times New Roman" w:cs="Times New Roman"/>
          <w:sz w:val="24"/>
          <w:szCs w:val="24"/>
          <w:lang w:val="uk-UA"/>
        </w:rPr>
      </w:pPr>
      <w:hyperlink r:id="rId10" w:history="1">
        <w:r w:rsidR="00C74732" w:rsidRPr="0002538D">
          <w:rPr>
            <w:rStyle w:val="aa"/>
            <w:rFonts w:ascii="Times New Roman" w:hAnsi="Times New Roman" w:cs="Times New Roman"/>
            <w:color w:val="auto"/>
            <w:sz w:val="24"/>
            <w:szCs w:val="24"/>
          </w:rPr>
          <w:t>https://vseosvita.ua/course</w:t>
        </w:r>
      </w:hyperlink>
    </w:p>
    <w:p w:rsidR="00976708" w:rsidRPr="0002538D" w:rsidRDefault="00081A82" w:rsidP="00081A82">
      <w:pPr>
        <w:spacing w:after="0" w:line="240" w:lineRule="auto"/>
        <w:ind w:firstLine="567"/>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b/>
          <w:sz w:val="24"/>
          <w:szCs w:val="24"/>
          <w:lang w:eastAsia="ru-RU"/>
        </w:rPr>
        <w:t>4. Форма підсумкового контролю успішності навчання:</w:t>
      </w:r>
      <w:r w:rsidRPr="0002538D">
        <w:rPr>
          <w:rFonts w:ascii="Times New Roman" w:eastAsia="Times New Roman" w:hAnsi="Times New Roman" w:cs="Times New Roman"/>
          <w:sz w:val="24"/>
          <w:szCs w:val="24"/>
          <w:lang w:eastAsia="ru-RU"/>
        </w:rPr>
        <w:t xml:space="preserve"> </w:t>
      </w:r>
      <w:r w:rsidR="007154E0" w:rsidRPr="0002538D">
        <w:t>іспит</w:t>
      </w:r>
    </w:p>
    <w:p w:rsidR="00A83F56" w:rsidRPr="0002538D" w:rsidRDefault="00081A82" w:rsidP="00081A82">
      <w:pPr>
        <w:spacing w:after="0" w:line="240" w:lineRule="auto"/>
        <w:ind w:firstLine="567"/>
        <w:jc w:val="both"/>
      </w:pPr>
      <w:r w:rsidRPr="0002538D">
        <w:rPr>
          <w:rFonts w:ascii="Times New Roman" w:eastAsia="Times New Roman" w:hAnsi="Times New Roman" w:cs="Times New Roman"/>
          <w:b/>
          <w:sz w:val="24"/>
          <w:szCs w:val="24"/>
          <w:lang w:eastAsia="ru-RU"/>
        </w:rPr>
        <w:t>5. Засоби діагностики успішності навчання:</w:t>
      </w:r>
      <w:r w:rsidRPr="0002538D">
        <w:rPr>
          <w:rFonts w:ascii="Times New Roman" w:eastAsia="Times New Roman" w:hAnsi="Times New Roman" w:cs="Times New Roman"/>
          <w:sz w:val="24"/>
          <w:szCs w:val="24"/>
          <w:lang w:eastAsia="ru-RU"/>
        </w:rPr>
        <w:t xml:space="preserve"> </w:t>
      </w:r>
      <w:r w:rsidR="008D03DB" w:rsidRPr="0002538D">
        <w:t>контрольна робота, тести, індивідуальні завдання</w:t>
      </w:r>
    </w:p>
    <w:p w:rsidR="00A83F56" w:rsidRPr="0002538D" w:rsidRDefault="00A83F56">
      <w:r w:rsidRPr="0002538D">
        <w:br w:type="page"/>
      </w:r>
    </w:p>
    <w:p w:rsidR="00081A82" w:rsidRPr="0002538D" w:rsidRDefault="00081A82" w:rsidP="00081A82">
      <w:pPr>
        <w:spacing w:after="0" w:line="240" w:lineRule="auto"/>
        <w:jc w:val="center"/>
        <w:rPr>
          <w:rFonts w:ascii="Times New Roman" w:eastAsia="Times New Roman" w:hAnsi="Times New Roman" w:cs="Times New Roman"/>
          <w:b/>
          <w:sz w:val="28"/>
          <w:szCs w:val="28"/>
          <w:lang w:eastAsia="ru-RU"/>
        </w:rPr>
      </w:pPr>
      <w:r w:rsidRPr="0002538D">
        <w:rPr>
          <w:rFonts w:ascii="Times New Roman" w:eastAsia="Times New Roman" w:hAnsi="Times New Roman" w:cs="Times New Roman"/>
          <w:b/>
          <w:sz w:val="28"/>
          <w:szCs w:val="28"/>
          <w:lang w:eastAsia="ru-RU"/>
        </w:rPr>
        <w:lastRenderedPageBreak/>
        <w:t>МІНІСТЕРСТВО ОСВІТИ І НАУКИ УКРАЇНИ</w:t>
      </w:r>
    </w:p>
    <w:p w:rsidR="00081A82" w:rsidRPr="0002538D" w:rsidRDefault="00081A82" w:rsidP="00081A82">
      <w:pPr>
        <w:spacing w:after="0" w:line="240" w:lineRule="auto"/>
        <w:jc w:val="center"/>
        <w:rPr>
          <w:rFonts w:ascii="Times New Roman" w:eastAsia="Times New Roman" w:hAnsi="Times New Roman" w:cs="Times New Roman"/>
          <w:b/>
          <w:sz w:val="28"/>
          <w:szCs w:val="28"/>
          <w:lang w:eastAsia="ru-RU"/>
        </w:rPr>
      </w:pPr>
      <w:r w:rsidRPr="0002538D">
        <w:rPr>
          <w:rFonts w:ascii="Times New Roman" w:eastAsia="Times New Roman" w:hAnsi="Times New Roman" w:cs="Times New Roman"/>
          <w:b/>
          <w:sz w:val="28"/>
          <w:szCs w:val="28"/>
          <w:lang w:eastAsia="ru-RU"/>
        </w:rPr>
        <w:t>МИКОЛАЇВСЬКИЙ НАЦІОНАЛЬНИЙ УНІВЕРСИТЕТ</w:t>
      </w:r>
    </w:p>
    <w:p w:rsidR="00081A82" w:rsidRPr="0002538D" w:rsidRDefault="00081A82" w:rsidP="00081A82">
      <w:pPr>
        <w:spacing w:after="0" w:line="240" w:lineRule="auto"/>
        <w:jc w:val="center"/>
        <w:rPr>
          <w:rFonts w:ascii="Times New Roman" w:eastAsia="Times New Roman" w:hAnsi="Times New Roman" w:cs="Times New Roman"/>
          <w:b/>
          <w:sz w:val="28"/>
          <w:szCs w:val="28"/>
          <w:lang w:eastAsia="ru-RU"/>
        </w:rPr>
      </w:pPr>
      <w:r w:rsidRPr="0002538D">
        <w:rPr>
          <w:rFonts w:ascii="Times New Roman" w:eastAsia="Times New Roman" w:hAnsi="Times New Roman" w:cs="Times New Roman"/>
          <w:b/>
          <w:sz w:val="28"/>
          <w:szCs w:val="28"/>
          <w:lang w:eastAsia="ru-RU"/>
        </w:rPr>
        <w:t>імені В. О. СУХОМЛИНСЬКОГО</w:t>
      </w:r>
    </w:p>
    <w:p w:rsidR="00081A82" w:rsidRPr="0002538D" w:rsidRDefault="00976708" w:rsidP="00081A82">
      <w:pPr>
        <w:spacing w:after="0" w:line="240" w:lineRule="auto"/>
        <w:jc w:val="center"/>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Ф</w:t>
      </w:r>
      <w:r w:rsidR="00081A82" w:rsidRPr="0002538D">
        <w:rPr>
          <w:rFonts w:ascii="Times New Roman" w:eastAsia="Times New Roman" w:hAnsi="Times New Roman" w:cs="Times New Roman"/>
          <w:sz w:val="28"/>
          <w:szCs w:val="28"/>
          <w:lang w:eastAsia="ru-RU"/>
        </w:rPr>
        <w:t xml:space="preserve">акультет </w:t>
      </w:r>
      <w:r w:rsidR="00FC19D6" w:rsidRPr="0002538D">
        <w:rPr>
          <w:rFonts w:ascii="Times New Roman" w:eastAsia="Times New Roman" w:hAnsi="Times New Roman" w:cs="Times New Roman"/>
          <w:sz w:val="28"/>
          <w:szCs w:val="28"/>
          <w:lang w:eastAsia="ru-RU"/>
        </w:rPr>
        <w:t>педагогіки та психології</w:t>
      </w: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Кафедра</w:t>
      </w:r>
      <w:r w:rsidRPr="0002538D">
        <w:rPr>
          <w:rFonts w:ascii="Times New Roman" w:eastAsia="Times New Roman" w:hAnsi="Times New Roman" w:cs="Times New Roman"/>
          <w:b/>
          <w:sz w:val="28"/>
          <w:szCs w:val="28"/>
          <w:lang w:eastAsia="ru-RU"/>
        </w:rPr>
        <w:t xml:space="preserve"> </w:t>
      </w:r>
      <w:r w:rsidR="00FC19D6" w:rsidRPr="0002538D">
        <w:rPr>
          <w:rFonts w:ascii="Times New Roman" w:eastAsia="Times New Roman" w:hAnsi="Times New Roman" w:cs="Times New Roman"/>
          <w:sz w:val="28"/>
          <w:szCs w:val="28"/>
          <w:lang w:eastAsia="ru-RU"/>
        </w:rPr>
        <w:t>спеціальної освіти</w:t>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p>
    <w:p w:rsidR="00081A82" w:rsidRPr="0002538D" w:rsidRDefault="00C91A12" w:rsidP="00C91A12">
      <w:pPr>
        <w:spacing w:after="0" w:line="360" w:lineRule="auto"/>
        <w:ind w:firstLine="5103"/>
        <w:rPr>
          <w:rFonts w:ascii="Times New Roman" w:eastAsia="Times New Roman" w:hAnsi="Times New Roman" w:cs="Times New Roman"/>
          <w:sz w:val="28"/>
          <w:szCs w:val="28"/>
          <w:lang w:eastAsia="ru-RU"/>
        </w:rPr>
      </w:pPr>
      <w:r>
        <w:rPr>
          <w:noProof/>
          <w:lang w:val="ru-RU" w:eastAsia="ru-RU"/>
        </w:rPr>
        <w:drawing>
          <wp:inline distT="0" distB="0" distL="0" distR="0">
            <wp:extent cx="2788920" cy="1798320"/>
            <wp:effectExtent l="19050" t="0" r="0" b="0"/>
            <wp:docPr id="4" name="Рисунок 4"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8920" cy="1798320"/>
                    </a:xfrm>
                    <a:prstGeom prst="rect">
                      <a:avLst/>
                    </a:prstGeom>
                    <a:noFill/>
                    <a:ln w="9525">
                      <a:noFill/>
                      <a:miter lim="800000"/>
                      <a:headEnd/>
                      <a:tailEnd/>
                    </a:ln>
                  </pic:spPr>
                </pic:pic>
              </a:graphicData>
            </a:graphic>
          </wp:inline>
        </w:drawing>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p>
    <w:p w:rsidR="00081A82" w:rsidRPr="0002538D" w:rsidRDefault="00081A82" w:rsidP="00081A82">
      <w:pPr>
        <w:spacing w:after="0" w:line="360" w:lineRule="auto"/>
        <w:rPr>
          <w:rFonts w:ascii="Times New Roman" w:eastAsia="Times New Roman" w:hAnsi="Times New Roman" w:cs="Times New Roman"/>
          <w:sz w:val="28"/>
          <w:szCs w:val="28"/>
          <w:lang w:eastAsia="ru-RU"/>
        </w:rPr>
      </w:pPr>
    </w:p>
    <w:p w:rsidR="00081A82" w:rsidRPr="0002538D" w:rsidRDefault="00081A82" w:rsidP="00081A82">
      <w:pPr>
        <w:keepNext/>
        <w:shd w:val="clear" w:color="auto" w:fill="FFFFFF"/>
        <w:spacing w:before="240" w:after="60" w:line="360" w:lineRule="auto"/>
        <w:jc w:val="center"/>
        <w:outlineLvl w:val="1"/>
        <w:rPr>
          <w:rFonts w:ascii="Times New Roman" w:eastAsia="Times New Roman" w:hAnsi="Times New Roman" w:cs="Times New Roman"/>
          <w:b/>
          <w:bCs/>
          <w:sz w:val="28"/>
          <w:szCs w:val="28"/>
          <w:lang w:eastAsia="ru-RU"/>
        </w:rPr>
      </w:pPr>
      <w:r w:rsidRPr="0002538D">
        <w:rPr>
          <w:rFonts w:ascii="Times New Roman" w:eastAsia="Times New Roman" w:hAnsi="Times New Roman" w:cs="Times New Roman"/>
          <w:b/>
          <w:bCs/>
          <w:sz w:val="28"/>
          <w:szCs w:val="28"/>
          <w:lang w:eastAsia="ru-RU"/>
        </w:rPr>
        <w:t xml:space="preserve">РОБОЧА ПРОГРАМА НАВЧАЛЬНОЇ ДИСЦИПЛІНИ </w:t>
      </w:r>
    </w:p>
    <w:p w:rsidR="00E05267" w:rsidRPr="0002538D" w:rsidRDefault="007154E0" w:rsidP="00081A82">
      <w:pPr>
        <w:spacing w:after="0" w:line="360" w:lineRule="auto"/>
        <w:jc w:val="center"/>
        <w:rPr>
          <w:rFonts w:ascii="Times New Roman" w:eastAsia="Times New Roman" w:hAnsi="Times New Roman" w:cs="Times New Roman"/>
          <w:b/>
          <w:caps/>
          <w:sz w:val="24"/>
          <w:szCs w:val="24"/>
          <w:lang w:eastAsia="ru-RU"/>
        </w:rPr>
      </w:pPr>
      <w:r w:rsidRPr="0002538D">
        <w:rPr>
          <w:rFonts w:ascii="Times New Roman" w:hAnsi="Times New Roman"/>
          <w:b/>
          <w:caps/>
          <w:sz w:val="24"/>
          <w:szCs w:val="24"/>
          <w:shd w:val="clear" w:color="auto" w:fill="FFFFFF"/>
        </w:rPr>
        <w:t>ПСИХОЛІНГВІСТИКА</w:t>
      </w:r>
    </w:p>
    <w:p w:rsidR="00081A82" w:rsidRPr="0002538D" w:rsidRDefault="00081A82" w:rsidP="00081A82">
      <w:pPr>
        <w:spacing w:after="0" w:line="36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Ступінь </w:t>
      </w:r>
      <w:r w:rsidR="00FC19D6" w:rsidRPr="0002538D">
        <w:rPr>
          <w:rFonts w:ascii="Times New Roman" w:eastAsia="Times New Roman" w:hAnsi="Times New Roman" w:cs="Times New Roman"/>
          <w:sz w:val="24"/>
          <w:szCs w:val="24"/>
          <w:lang w:eastAsia="ru-RU"/>
        </w:rPr>
        <w:t>бакалавра</w:t>
      </w:r>
    </w:p>
    <w:p w:rsidR="00081A82" w:rsidRPr="0002538D" w:rsidRDefault="00081A82" w:rsidP="00081A82">
      <w:pPr>
        <w:spacing w:after="0" w:line="36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Галузь знань 01 Освіта / Педагогіка</w:t>
      </w:r>
    </w:p>
    <w:p w:rsidR="00081A82" w:rsidRPr="0002538D" w:rsidRDefault="0070439C" w:rsidP="00081A82">
      <w:pPr>
        <w:spacing w:after="0" w:line="36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спеціальність 016</w:t>
      </w:r>
      <w:r w:rsidR="00081A82" w:rsidRPr="0002538D">
        <w:rPr>
          <w:rFonts w:ascii="Times New Roman" w:eastAsia="Times New Roman" w:hAnsi="Times New Roman" w:cs="Times New Roman"/>
          <w:sz w:val="24"/>
          <w:szCs w:val="24"/>
          <w:lang w:eastAsia="ru-RU"/>
        </w:rPr>
        <w:t xml:space="preserve"> </w:t>
      </w:r>
      <w:r w:rsidRPr="0002538D">
        <w:rPr>
          <w:rFonts w:ascii="Times New Roman" w:eastAsia="Times New Roman" w:hAnsi="Times New Roman" w:cs="Times New Roman"/>
          <w:sz w:val="24"/>
          <w:szCs w:val="24"/>
          <w:lang w:eastAsia="ru-RU"/>
        </w:rPr>
        <w:t>Спеціальна</w:t>
      </w:r>
      <w:r w:rsidR="00081A82" w:rsidRPr="0002538D">
        <w:rPr>
          <w:rFonts w:ascii="Times New Roman" w:eastAsia="Times New Roman" w:hAnsi="Times New Roman" w:cs="Times New Roman"/>
          <w:sz w:val="24"/>
          <w:szCs w:val="24"/>
          <w:lang w:eastAsia="ru-RU"/>
        </w:rPr>
        <w:t xml:space="preserve"> освіта</w:t>
      </w:r>
    </w:p>
    <w:p w:rsidR="00081A82" w:rsidRPr="0002538D" w:rsidRDefault="00081A82" w:rsidP="00081A82">
      <w:pPr>
        <w:spacing w:after="0" w:line="36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Освітньо-професійна програма </w:t>
      </w:r>
      <w:r w:rsidR="0070439C" w:rsidRPr="0002538D">
        <w:rPr>
          <w:rFonts w:ascii="Times New Roman" w:eastAsia="Times New Roman" w:hAnsi="Times New Roman" w:cs="Times New Roman"/>
          <w:sz w:val="24"/>
          <w:szCs w:val="24"/>
          <w:lang w:eastAsia="ru-RU"/>
        </w:rPr>
        <w:t xml:space="preserve">Логопедія. Спеціальна психологія </w:t>
      </w: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center"/>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2020 – 2021 навчальний рік</w:t>
      </w:r>
    </w:p>
    <w:p w:rsidR="00FC19D6" w:rsidRPr="0002538D" w:rsidRDefault="00081A82" w:rsidP="00FC19D6">
      <w:pPr>
        <w:jc w:val="both"/>
        <w:rPr>
          <w:rFonts w:ascii="Times New Roman" w:hAnsi="Times New Roman" w:cs="Times New Roman"/>
          <w:sz w:val="28"/>
          <w:szCs w:val="28"/>
        </w:rPr>
      </w:pPr>
      <w:r w:rsidRPr="0002538D">
        <w:rPr>
          <w:rFonts w:ascii="Times New Roman" w:eastAsia="Times New Roman" w:hAnsi="Times New Roman" w:cs="Times New Roman"/>
          <w:sz w:val="28"/>
          <w:szCs w:val="28"/>
          <w:lang w:eastAsia="ru-RU"/>
        </w:rPr>
        <w:br w:type="page"/>
      </w:r>
      <w:r w:rsidRPr="0002538D">
        <w:rPr>
          <w:rFonts w:ascii="Times New Roman" w:eastAsia="Times New Roman" w:hAnsi="Times New Roman" w:cs="Times New Roman"/>
          <w:bCs/>
          <w:sz w:val="28"/>
          <w:szCs w:val="28"/>
          <w:lang w:eastAsia="ru-RU"/>
        </w:rPr>
        <w:lastRenderedPageBreak/>
        <w:t>Розробник:</w:t>
      </w:r>
      <w:r w:rsidRPr="0002538D">
        <w:rPr>
          <w:rFonts w:ascii="Times New Roman" w:eastAsia="Times New Roman" w:hAnsi="Times New Roman" w:cs="Times New Roman"/>
          <w:b/>
          <w:bCs/>
          <w:sz w:val="28"/>
          <w:szCs w:val="28"/>
          <w:lang w:eastAsia="ru-RU"/>
        </w:rPr>
        <w:t xml:space="preserve"> </w:t>
      </w:r>
      <w:r w:rsidR="00FC19D6" w:rsidRPr="0002538D">
        <w:rPr>
          <w:rFonts w:ascii="Times New Roman" w:hAnsi="Times New Roman" w:cs="Times New Roman"/>
          <w:sz w:val="28"/>
          <w:szCs w:val="28"/>
        </w:rPr>
        <w:t xml:space="preserve">Савінова Наталія Володимирівна, професор, завідувач кафедри спеціальної освіти, доктор педагогічних наук, професор, </w:t>
      </w:r>
      <w:r w:rsidR="00FC19D6" w:rsidRPr="0002538D">
        <w:rPr>
          <w:rFonts w:ascii="Times New Roman" w:hAnsi="Times New Roman" w:cs="Times New Roman"/>
          <w:bCs/>
          <w:sz w:val="28"/>
          <w:szCs w:val="28"/>
        </w:rPr>
        <w:t xml:space="preserve">Берегова Марія Ігорівна, кандидат педагогічних наук, </w:t>
      </w:r>
      <w:r w:rsidR="007154E0" w:rsidRPr="0002538D">
        <w:rPr>
          <w:rFonts w:ascii="Times New Roman" w:hAnsi="Times New Roman" w:cs="Times New Roman"/>
          <w:bCs/>
          <w:sz w:val="28"/>
          <w:szCs w:val="28"/>
        </w:rPr>
        <w:t xml:space="preserve">старший </w:t>
      </w:r>
      <w:r w:rsidR="00FC19D6" w:rsidRPr="0002538D">
        <w:rPr>
          <w:rFonts w:ascii="Times New Roman" w:hAnsi="Times New Roman" w:cs="Times New Roman"/>
          <w:bCs/>
          <w:sz w:val="28"/>
          <w:szCs w:val="28"/>
        </w:rPr>
        <w:t xml:space="preserve">викладач </w:t>
      </w:r>
      <w:r w:rsidR="00FC19D6" w:rsidRPr="0002538D">
        <w:rPr>
          <w:rFonts w:ascii="Times New Roman" w:hAnsi="Times New Roman" w:cs="Times New Roman"/>
          <w:sz w:val="28"/>
          <w:szCs w:val="28"/>
        </w:rPr>
        <w:t xml:space="preserve">кафедри спеціальної освіти </w:t>
      </w: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b/>
          <w:i/>
          <w:sz w:val="28"/>
          <w:szCs w:val="28"/>
          <w:lang w:eastAsia="ru-RU"/>
        </w:rPr>
      </w:pPr>
      <w:r w:rsidRPr="0002538D">
        <w:rPr>
          <w:rFonts w:ascii="Times New Roman" w:eastAsia="Times New Roman" w:hAnsi="Times New Roman" w:cs="Times New Roman"/>
          <w:sz w:val="28"/>
          <w:szCs w:val="28"/>
          <w:lang w:eastAsia="ru-RU"/>
        </w:rPr>
        <w:t xml:space="preserve">Робоча програма затверджена на засіданні </w:t>
      </w:r>
      <w:r w:rsidRPr="0002538D">
        <w:rPr>
          <w:rFonts w:ascii="Times New Roman" w:eastAsia="Times New Roman" w:hAnsi="Times New Roman" w:cs="Times New Roman"/>
          <w:bCs/>
          <w:iCs/>
          <w:sz w:val="28"/>
          <w:szCs w:val="28"/>
          <w:lang w:eastAsia="ru-RU"/>
        </w:rPr>
        <w:t xml:space="preserve">кафедри </w:t>
      </w:r>
      <w:r w:rsidR="00FC19D6" w:rsidRPr="0002538D">
        <w:rPr>
          <w:rFonts w:ascii="Times New Roman" w:eastAsia="Times New Roman" w:hAnsi="Times New Roman" w:cs="Times New Roman"/>
          <w:bCs/>
          <w:sz w:val="28"/>
          <w:szCs w:val="28"/>
          <w:lang w:eastAsia="ru-RU"/>
        </w:rPr>
        <w:t>спеціальної освіти</w:t>
      </w:r>
    </w:p>
    <w:p w:rsidR="00081A82" w:rsidRPr="0002538D" w:rsidRDefault="00081A82" w:rsidP="00081A82">
      <w:pPr>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 xml:space="preserve">Протокол № </w:t>
      </w:r>
      <w:r w:rsidR="00FC19D6" w:rsidRPr="0002538D">
        <w:rPr>
          <w:rFonts w:ascii="Times New Roman" w:eastAsia="Times New Roman" w:hAnsi="Times New Roman" w:cs="Times New Roman"/>
          <w:sz w:val="28"/>
          <w:szCs w:val="28"/>
          <w:lang w:eastAsia="ru-RU"/>
        </w:rPr>
        <w:t xml:space="preserve">1 </w:t>
      </w:r>
      <w:r w:rsidRPr="0002538D">
        <w:rPr>
          <w:rFonts w:ascii="Times New Roman" w:eastAsia="Times New Roman" w:hAnsi="Times New Roman" w:cs="Times New Roman"/>
          <w:sz w:val="28"/>
          <w:szCs w:val="28"/>
          <w:lang w:eastAsia="ru-RU"/>
        </w:rPr>
        <w:t xml:space="preserve"> від «</w:t>
      </w:r>
      <w:r w:rsidR="00FC19D6" w:rsidRPr="0002538D">
        <w:rPr>
          <w:rFonts w:ascii="Times New Roman" w:eastAsia="Times New Roman" w:hAnsi="Times New Roman" w:cs="Times New Roman"/>
          <w:sz w:val="28"/>
          <w:szCs w:val="28"/>
          <w:lang w:eastAsia="ru-RU"/>
        </w:rPr>
        <w:t>2</w:t>
      </w:r>
      <w:r w:rsidR="007154E0" w:rsidRPr="0002538D">
        <w:rPr>
          <w:rFonts w:ascii="Times New Roman" w:eastAsia="Times New Roman" w:hAnsi="Times New Roman" w:cs="Times New Roman"/>
          <w:sz w:val="28"/>
          <w:szCs w:val="28"/>
          <w:lang w:eastAsia="ru-RU"/>
        </w:rPr>
        <w:t>6</w:t>
      </w:r>
      <w:r w:rsidRPr="0002538D">
        <w:rPr>
          <w:rFonts w:ascii="Times New Roman" w:eastAsia="Times New Roman" w:hAnsi="Times New Roman" w:cs="Times New Roman"/>
          <w:sz w:val="28"/>
          <w:szCs w:val="28"/>
          <w:lang w:eastAsia="ru-RU"/>
        </w:rPr>
        <w:t xml:space="preserve">» </w:t>
      </w:r>
      <w:r w:rsidR="007154E0" w:rsidRPr="0002538D">
        <w:rPr>
          <w:rFonts w:ascii="Times New Roman" w:eastAsia="Times New Roman" w:hAnsi="Times New Roman" w:cs="Times New Roman"/>
          <w:sz w:val="28"/>
          <w:szCs w:val="28"/>
          <w:lang w:eastAsia="ru-RU"/>
        </w:rPr>
        <w:t>серпня</w:t>
      </w:r>
      <w:r w:rsidRPr="0002538D">
        <w:rPr>
          <w:rFonts w:ascii="Times New Roman" w:eastAsia="Times New Roman" w:hAnsi="Times New Roman" w:cs="Times New Roman"/>
          <w:sz w:val="28"/>
          <w:szCs w:val="28"/>
          <w:lang w:eastAsia="ru-RU"/>
        </w:rPr>
        <w:t xml:space="preserve"> 2020 р.</w:t>
      </w:r>
    </w:p>
    <w:p w:rsidR="00081A82" w:rsidRPr="0002538D" w:rsidRDefault="00081A82" w:rsidP="00081A82">
      <w:pPr>
        <w:widowControl w:val="0"/>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Завідувач кафедри  ___________ (</w:t>
      </w:r>
      <w:r w:rsidR="00FC19D6" w:rsidRPr="0002538D">
        <w:rPr>
          <w:rFonts w:ascii="Times New Roman" w:eastAsia="Times New Roman" w:hAnsi="Times New Roman" w:cs="Times New Roman"/>
          <w:sz w:val="28"/>
          <w:szCs w:val="28"/>
          <w:lang w:eastAsia="ru-RU"/>
        </w:rPr>
        <w:t>Н.В. Савінова</w:t>
      </w:r>
      <w:r w:rsidRPr="0002538D">
        <w:rPr>
          <w:rFonts w:ascii="Times New Roman" w:eastAsia="Times New Roman" w:hAnsi="Times New Roman" w:cs="Times New Roman"/>
          <w:sz w:val="28"/>
          <w:szCs w:val="28"/>
          <w:lang w:eastAsia="ru-RU"/>
        </w:rPr>
        <w:t>)</w:t>
      </w:r>
    </w:p>
    <w:p w:rsidR="00081A82" w:rsidRPr="0002538D" w:rsidRDefault="00081A82" w:rsidP="00081A82">
      <w:pPr>
        <w:widowControl w:val="0"/>
        <w:spacing w:after="0" w:line="360" w:lineRule="auto"/>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w:t>
      </w:r>
      <w:r w:rsidR="00976708" w:rsidRPr="0002538D">
        <w:rPr>
          <w:rFonts w:ascii="Times New Roman" w:eastAsia="Times New Roman" w:hAnsi="Times New Roman" w:cs="Times New Roman"/>
          <w:sz w:val="28"/>
          <w:szCs w:val="28"/>
          <w:lang w:eastAsia="ru-RU"/>
        </w:rPr>
        <w:t>_____</w:t>
      </w:r>
      <w:r w:rsidRPr="0002538D">
        <w:rPr>
          <w:rFonts w:ascii="Times New Roman" w:eastAsia="Times New Roman" w:hAnsi="Times New Roman" w:cs="Times New Roman"/>
          <w:sz w:val="28"/>
          <w:szCs w:val="28"/>
          <w:lang w:eastAsia="ru-RU"/>
        </w:rPr>
        <w:t xml:space="preserve">» </w:t>
      </w:r>
      <w:r w:rsidR="00A83F56" w:rsidRPr="0002538D">
        <w:rPr>
          <w:rFonts w:ascii="Times New Roman" w:eastAsia="Times New Roman" w:hAnsi="Times New Roman" w:cs="Times New Roman"/>
          <w:sz w:val="28"/>
          <w:szCs w:val="28"/>
          <w:lang w:eastAsia="ru-RU"/>
        </w:rPr>
        <w:t>_______________</w:t>
      </w:r>
      <w:r w:rsidRPr="0002538D">
        <w:rPr>
          <w:rFonts w:ascii="Times New Roman" w:eastAsia="Times New Roman" w:hAnsi="Times New Roman" w:cs="Times New Roman"/>
          <w:sz w:val="28"/>
          <w:szCs w:val="28"/>
          <w:lang w:eastAsia="ru-RU"/>
        </w:rPr>
        <w:t>, 2020 р.</w:t>
      </w: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p>
    <w:p w:rsidR="00081A82" w:rsidRPr="0002538D" w:rsidRDefault="00081A82" w:rsidP="00081A82">
      <w:pPr>
        <w:spacing w:after="0" w:line="36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sz w:val="28"/>
          <w:szCs w:val="28"/>
          <w:lang w:eastAsia="ru-RU"/>
        </w:rPr>
        <w:t>Програму погоджено з гарантом ОП (</w:t>
      </w:r>
      <w:r w:rsidR="001B09A2" w:rsidRPr="0002538D">
        <w:rPr>
          <w:rFonts w:ascii="Times New Roman" w:eastAsia="Times New Roman" w:hAnsi="Times New Roman" w:cs="Times New Roman"/>
          <w:sz w:val="28"/>
          <w:szCs w:val="28"/>
          <w:lang w:eastAsia="ru-RU"/>
        </w:rPr>
        <w:t>Логопедія. Спеціальна психологія</w:t>
      </w:r>
      <w:r w:rsidRPr="0002538D">
        <w:rPr>
          <w:rFonts w:ascii="Times New Roman" w:eastAsia="Times New Roman" w:hAnsi="Times New Roman" w:cs="Times New Roman"/>
          <w:sz w:val="28"/>
          <w:szCs w:val="28"/>
          <w:lang w:eastAsia="ru-RU"/>
        </w:rPr>
        <w:t>) ______</w:t>
      </w:r>
      <w:r w:rsidR="002D09B4" w:rsidRPr="0002538D">
        <w:rPr>
          <w:rFonts w:ascii="Times New Roman" w:eastAsia="Times New Roman" w:hAnsi="Times New Roman" w:cs="Times New Roman"/>
          <w:sz w:val="28"/>
          <w:szCs w:val="28"/>
          <w:lang w:eastAsia="ru-RU"/>
        </w:rPr>
        <w:t xml:space="preserve"> (за потреби)</w:t>
      </w:r>
    </w:p>
    <w:p w:rsidR="007154E0" w:rsidRPr="0002538D" w:rsidRDefault="00081A82" w:rsidP="007154E0">
      <w:pPr>
        <w:tabs>
          <w:tab w:val="left" w:pos="284"/>
          <w:tab w:val="left" w:pos="567"/>
        </w:tabs>
        <w:spacing w:after="0" w:line="240" w:lineRule="auto"/>
        <w:ind w:firstLine="567"/>
        <w:jc w:val="both"/>
        <w:rPr>
          <w:rFonts w:ascii="Times New Roman" w:hAnsi="Times New Roman" w:cs="Times New Roman"/>
          <w:sz w:val="28"/>
          <w:szCs w:val="28"/>
        </w:rPr>
      </w:pPr>
      <w:r w:rsidRPr="0002538D">
        <w:rPr>
          <w:rFonts w:ascii="Times New Roman" w:eastAsia="Times New Roman" w:hAnsi="Times New Roman" w:cs="Times New Roman"/>
          <w:sz w:val="28"/>
          <w:szCs w:val="28"/>
          <w:lang w:eastAsia="ru-RU"/>
        </w:rPr>
        <w:br w:type="page"/>
      </w:r>
      <w:r w:rsidR="007154E0" w:rsidRPr="0002538D">
        <w:rPr>
          <w:rFonts w:ascii="Times New Roman" w:eastAsia="Times New Roman" w:hAnsi="Times New Roman" w:cs="Times New Roman"/>
          <w:b/>
          <w:sz w:val="28"/>
          <w:szCs w:val="28"/>
          <w:lang w:eastAsia="ru-RU"/>
        </w:rPr>
        <w:lastRenderedPageBreak/>
        <w:t>Анотація</w:t>
      </w:r>
      <w:r w:rsidR="007154E0" w:rsidRPr="0002538D">
        <w:rPr>
          <w:rFonts w:ascii="Times New Roman" w:eastAsia="Times New Roman" w:hAnsi="Times New Roman" w:cs="Times New Roman"/>
          <w:sz w:val="28"/>
          <w:szCs w:val="28"/>
          <w:lang w:eastAsia="ru-RU"/>
        </w:rPr>
        <w:t xml:space="preserve">. </w:t>
      </w:r>
      <w:r w:rsidR="007154E0" w:rsidRPr="0002538D">
        <w:rPr>
          <w:rFonts w:ascii="Times New Roman" w:hAnsi="Times New Roman" w:cs="Times New Roman"/>
          <w:sz w:val="28"/>
          <w:szCs w:val="28"/>
          <w:shd w:val="clear" w:color="auto" w:fill="FFFFFF"/>
        </w:rPr>
        <w:t xml:space="preserve">Вивчення дисципліни «Психолінгвістика» </w:t>
      </w:r>
      <w:r w:rsidR="007154E0" w:rsidRPr="0002538D">
        <w:rPr>
          <w:rFonts w:ascii="Times New Roman" w:hAnsi="Times New Roman" w:cs="Times New Roman"/>
          <w:sz w:val="28"/>
          <w:szCs w:val="28"/>
        </w:rPr>
        <w:t>спрямоване на вивчення психологічних закономірностей розвитку мовлення в нормі та при патології, процесу побудови висловлювання; особливості використання в мовленні різноманітних синтаксичних конструкцій.</w:t>
      </w:r>
    </w:p>
    <w:p w:rsidR="007154E0" w:rsidRPr="0002538D" w:rsidRDefault="007154E0" w:rsidP="007154E0">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7154E0" w:rsidRPr="0002538D" w:rsidRDefault="007154E0" w:rsidP="007154E0">
      <w:pPr>
        <w:spacing w:after="0" w:line="240" w:lineRule="auto"/>
        <w:jc w:val="both"/>
        <w:rPr>
          <w:rFonts w:ascii="Times New Roman" w:eastAsia="Times New Roman" w:hAnsi="Times New Roman" w:cs="Times New Roman"/>
          <w:sz w:val="28"/>
          <w:szCs w:val="28"/>
          <w:lang w:eastAsia="ru-RU"/>
        </w:rPr>
      </w:pPr>
      <w:r w:rsidRPr="0002538D">
        <w:rPr>
          <w:rFonts w:ascii="Times New Roman" w:eastAsia="Times New Roman" w:hAnsi="Times New Roman" w:cs="Times New Roman"/>
          <w:b/>
          <w:sz w:val="28"/>
          <w:szCs w:val="28"/>
          <w:lang w:eastAsia="ru-RU"/>
        </w:rPr>
        <w:t>Ключові слова</w:t>
      </w:r>
      <w:r w:rsidRPr="0002538D">
        <w:rPr>
          <w:rFonts w:ascii="Times New Roman" w:eastAsia="Times New Roman" w:hAnsi="Times New Roman" w:cs="Times New Roman"/>
          <w:sz w:val="28"/>
          <w:szCs w:val="28"/>
          <w:lang w:eastAsia="ru-RU"/>
        </w:rPr>
        <w:t>: мова, мовлення, мовленнєва діяльність, онтогенез мовлення, мовленнєві розлади</w:t>
      </w:r>
    </w:p>
    <w:p w:rsidR="007154E0" w:rsidRPr="0002538D" w:rsidRDefault="007154E0" w:rsidP="007154E0">
      <w:pPr>
        <w:spacing w:after="0" w:line="240" w:lineRule="auto"/>
        <w:jc w:val="center"/>
        <w:rPr>
          <w:rFonts w:ascii="Times New Roman" w:eastAsia="Times New Roman" w:hAnsi="Times New Roman" w:cs="Times New Roman"/>
          <w:sz w:val="28"/>
          <w:szCs w:val="28"/>
          <w:lang w:eastAsia="ru-RU"/>
        </w:rPr>
      </w:pPr>
    </w:p>
    <w:p w:rsidR="007154E0" w:rsidRPr="0002538D" w:rsidRDefault="007154E0" w:rsidP="007154E0">
      <w:pPr>
        <w:spacing w:after="0" w:line="240" w:lineRule="auto"/>
        <w:jc w:val="both"/>
        <w:rPr>
          <w:rFonts w:ascii="Times New Roman" w:eastAsia="Times New Roman" w:hAnsi="Times New Roman" w:cs="Times New Roman"/>
          <w:sz w:val="28"/>
          <w:szCs w:val="28"/>
          <w:lang w:eastAsia="ru-RU"/>
        </w:rPr>
      </w:pPr>
      <w:proofErr w:type="spellStart"/>
      <w:r w:rsidRPr="0002538D">
        <w:rPr>
          <w:rFonts w:ascii="Times New Roman" w:eastAsia="Times New Roman" w:hAnsi="Times New Roman" w:cs="Times New Roman"/>
          <w:b/>
          <w:sz w:val="28"/>
          <w:szCs w:val="28"/>
          <w:lang w:eastAsia="ru-RU"/>
        </w:rPr>
        <w:t>Abstract</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The</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study</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of</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the</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discipline</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Psycholinguistics</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is</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aimed</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at</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studying</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the</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psychological</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patterns</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of</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speech</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development</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in</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normal</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and</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in</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pathology</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the</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process</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of</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constructing</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utterances</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features</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of</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use</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in</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speech</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of</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various</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syntactic</w:t>
      </w:r>
      <w:proofErr w:type="spellEnd"/>
      <w:r w:rsidRPr="0002538D">
        <w:rPr>
          <w:rFonts w:ascii="Times New Roman" w:eastAsia="Times New Roman" w:hAnsi="Times New Roman" w:cs="Times New Roman"/>
          <w:sz w:val="28"/>
          <w:szCs w:val="28"/>
          <w:lang w:eastAsia="ru-RU"/>
        </w:rPr>
        <w:t xml:space="preserve"> </w:t>
      </w:r>
      <w:proofErr w:type="spellStart"/>
      <w:r w:rsidRPr="0002538D">
        <w:rPr>
          <w:rFonts w:ascii="Times New Roman" w:eastAsia="Times New Roman" w:hAnsi="Times New Roman" w:cs="Times New Roman"/>
          <w:sz w:val="28"/>
          <w:szCs w:val="28"/>
          <w:lang w:eastAsia="ru-RU"/>
        </w:rPr>
        <w:t>constructions</w:t>
      </w:r>
      <w:proofErr w:type="spellEnd"/>
      <w:r w:rsidRPr="0002538D">
        <w:rPr>
          <w:rFonts w:ascii="Times New Roman" w:eastAsia="Times New Roman" w:hAnsi="Times New Roman" w:cs="Times New Roman"/>
          <w:sz w:val="28"/>
          <w:szCs w:val="28"/>
          <w:lang w:eastAsia="ru-RU"/>
        </w:rPr>
        <w:t>.</w:t>
      </w:r>
    </w:p>
    <w:p w:rsidR="007154E0" w:rsidRPr="0002538D" w:rsidRDefault="007154E0" w:rsidP="007154E0">
      <w:pPr>
        <w:spacing w:after="0" w:line="240" w:lineRule="auto"/>
        <w:jc w:val="both"/>
        <w:rPr>
          <w:rFonts w:ascii="Times New Roman" w:eastAsia="Times New Roman" w:hAnsi="Times New Roman" w:cs="Times New Roman"/>
          <w:b/>
          <w:sz w:val="28"/>
          <w:szCs w:val="28"/>
          <w:lang w:eastAsia="ru-RU"/>
        </w:rPr>
      </w:pPr>
    </w:p>
    <w:p w:rsidR="007154E0" w:rsidRPr="0002538D" w:rsidRDefault="007154E0" w:rsidP="007154E0">
      <w:pPr>
        <w:spacing w:after="0" w:line="240" w:lineRule="auto"/>
        <w:jc w:val="both"/>
        <w:rPr>
          <w:rFonts w:ascii="Times New Roman" w:eastAsia="Times New Roman" w:hAnsi="Times New Roman" w:cs="Times New Roman"/>
          <w:sz w:val="28"/>
          <w:szCs w:val="28"/>
          <w:lang w:val="en-US" w:eastAsia="ru-RU"/>
        </w:rPr>
      </w:pPr>
      <w:r w:rsidRPr="0002538D">
        <w:rPr>
          <w:rFonts w:ascii="Times New Roman" w:eastAsia="Times New Roman" w:hAnsi="Times New Roman" w:cs="Times New Roman"/>
          <w:b/>
          <w:sz w:val="28"/>
          <w:szCs w:val="28"/>
          <w:lang w:val="en-US" w:eastAsia="ru-RU"/>
        </w:rPr>
        <w:t>Key words</w:t>
      </w:r>
      <w:r w:rsidRPr="0002538D">
        <w:rPr>
          <w:rFonts w:ascii="Times New Roman" w:eastAsia="Times New Roman" w:hAnsi="Times New Roman" w:cs="Times New Roman"/>
          <w:sz w:val="28"/>
          <w:szCs w:val="28"/>
          <w:lang w:val="en-US" w:eastAsia="ru-RU"/>
        </w:rPr>
        <w:t>: language, speech, speech activity, ontogenesis of speech, speech disorders</w:t>
      </w:r>
    </w:p>
    <w:p w:rsidR="00081A82" w:rsidRPr="0002538D" w:rsidRDefault="00081A82" w:rsidP="007154E0">
      <w:pPr>
        <w:tabs>
          <w:tab w:val="left" w:pos="284"/>
          <w:tab w:val="left" w:pos="567"/>
        </w:tabs>
        <w:spacing w:after="0" w:line="240" w:lineRule="auto"/>
        <w:ind w:firstLine="567"/>
        <w:jc w:val="both"/>
        <w:rPr>
          <w:rFonts w:ascii="Times New Roman" w:eastAsia="Times New Roman" w:hAnsi="Times New Roman" w:cs="Times New Roman"/>
          <w:sz w:val="28"/>
          <w:szCs w:val="28"/>
          <w:lang w:val="en-US" w:eastAsia="ru-RU"/>
        </w:rPr>
      </w:pPr>
    </w:p>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8"/>
          <w:szCs w:val="28"/>
          <w:lang w:eastAsia="ru-RU"/>
        </w:rPr>
        <w:br w:type="page"/>
      </w:r>
      <w:r w:rsidRPr="0002538D">
        <w:rPr>
          <w:rFonts w:ascii="Times New Roman" w:eastAsia="Times New Roman" w:hAnsi="Times New Roman" w:cs="Times New Roman"/>
          <w:sz w:val="24"/>
          <w:szCs w:val="24"/>
          <w:lang w:eastAsia="ru-RU"/>
        </w:rPr>
        <w:lastRenderedPageBreak/>
        <w:t xml:space="preserve">1. </w:t>
      </w:r>
      <w:r w:rsidRPr="0002538D">
        <w:rPr>
          <w:rFonts w:ascii="Times New Roman" w:eastAsia="Times New Roman" w:hAnsi="Times New Roman" w:cs="Times New Roman"/>
          <w:b/>
          <w:bCs/>
          <w:sz w:val="24"/>
          <w:szCs w:val="24"/>
          <w:lang w:eastAsia="ru-RU"/>
        </w:rPr>
        <w:t>Опис навчальної дисципліни</w:t>
      </w:r>
    </w:p>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3420"/>
      </w:tblGrid>
      <w:tr w:rsidR="00081A82" w:rsidRPr="0002538D" w:rsidTr="00081A82">
        <w:trPr>
          <w:trHeight w:val="803"/>
        </w:trPr>
        <w:tc>
          <w:tcPr>
            <w:tcW w:w="3464" w:type="dxa"/>
            <w:vMerge w:val="restart"/>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Галузь знань, освітній ступінь</w:t>
            </w: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Характеристика навчальної дисципліни</w:t>
            </w:r>
          </w:p>
        </w:tc>
      </w:tr>
      <w:tr w:rsidR="00081A82" w:rsidRPr="0002538D" w:rsidTr="00081A82">
        <w:trPr>
          <w:trHeight w:val="178"/>
        </w:trPr>
        <w:tc>
          <w:tcPr>
            <w:tcW w:w="3464"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денна форма навчання</w:t>
            </w:r>
          </w:p>
        </w:tc>
      </w:tr>
      <w:tr w:rsidR="00081A82" w:rsidRPr="0002538D" w:rsidTr="00081A82">
        <w:trPr>
          <w:trHeight w:val="465"/>
        </w:trPr>
        <w:tc>
          <w:tcPr>
            <w:tcW w:w="3464" w:type="dxa"/>
            <w:vAlign w:val="center"/>
          </w:tcPr>
          <w:p w:rsidR="00081A82" w:rsidRPr="0002538D" w:rsidRDefault="00081A82" w:rsidP="00966077">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Кількість кредитів – </w:t>
            </w:r>
            <w:r w:rsidR="00966077" w:rsidRPr="0002538D">
              <w:rPr>
                <w:rFonts w:ascii="Times New Roman" w:eastAsia="Times New Roman" w:hAnsi="Times New Roman" w:cs="Times New Roman"/>
                <w:sz w:val="24"/>
                <w:szCs w:val="24"/>
                <w:lang w:eastAsia="ru-RU"/>
              </w:rPr>
              <w:t>3</w:t>
            </w:r>
          </w:p>
        </w:tc>
        <w:tc>
          <w:tcPr>
            <w:tcW w:w="3262" w:type="dxa"/>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Галузь знань 01 Освіта / Педагогіка</w:t>
            </w: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Нормативна</w:t>
            </w:r>
          </w:p>
        </w:tc>
      </w:tr>
      <w:tr w:rsidR="00081A82" w:rsidRPr="0002538D" w:rsidTr="00081A82">
        <w:trPr>
          <w:trHeight w:val="232"/>
        </w:trPr>
        <w:tc>
          <w:tcPr>
            <w:tcW w:w="3464" w:type="dxa"/>
            <w:vAlign w:val="center"/>
          </w:tcPr>
          <w:p w:rsidR="00081A82" w:rsidRPr="0002538D" w:rsidRDefault="00081A82" w:rsidP="00966077">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Індивідуальне науково-дослідне завдання – </w:t>
            </w:r>
            <w:proofErr w:type="spellStart"/>
            <w:r w:rsidRPr="0002538D">
              <w:rPr>
                <w:rFonts w:ascii="Times New Roman" w:eastAsia="Times New Roman" w:hAnsi="Times New Roman" w:cs="Times New Roman"/>
                <w:sz w:val="24"/>
                <w:szCs w:val="24"/>
                <w:lang w:eastAsia="ru-RU"/>
              </w:rPr>
              <w:t>проєкт</w:t>
            </w:r>
            <w:proofErr w:type="spellEnd"/>
          </w:p>
        </w:tc>
        <w:tc>
          <w:tcPr>
            <w:tcW w:w="3262" w:type="dxa"/>
            <w:vMerge w:val="restart"/>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Спеціальність: </w:t>
            </w:r>
            <w:r w:rsidR="00966077" w:rsidRPr="0002538D">
              <w:rPr>
                <w:rFonts w:ascii="Times New Roman" w:eastAsia="Times New Roman" w:hAnsi="Times New Roman" w:cs="Times New Roman"/>
                <w:sz w:val="24"/>
                <w:szCs w:val="24"/>
                <w:lang w:eastAsia="ru-RU"/>
              </w:rPr>
              <w:t>016 Спеціальна освіта</w:t>
            </w:r>
            <w:r w:rsidRPr="0002538D">
              <w:rPr>
                <w:rFonts w:ascii="Times New Roman" w:eastAsia="Times New Roman" w:hAnsi="Times New Roman" w:cs="Times New Roman"/>
                <w:sz w:val="24"/>
                <w:szCs w:val="24"/>
                <w:lang w:eastAsia="ru-RU"/>
              </w:rPr>
              <w:t xml:space="preserve"> </w:t>
            </w:r>
          </w:p>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Семестр</w:t>
            </w:r>
          </w:p>
        </w:tc>
      </w:tr>
      <w:tr w:rsidR="00731B36" w:rsidRPr="0002538D" w:rsidTr="00731B36">
        <w:trPr>
          <w:trHeight w:val="323"/>
        </w:trPr>
        <w:tc>
          <w:tcPr>
            <w:tcW w:w="3464" w:type="dxa"/>
            <w:vMerge w:val="restart"/>
            <w:vAlign w:val="center"/>
          </w:tcPr>
          <w:p w:rsidR="00731B36" w:rsidRPr="0002538D" w:rsidRDefault="00731B36" w:rsidP="00966077">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Загальна кількість годин – 90</w:t>
            </w: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6-й</w:t>
            </w:r>
          </w:p>
        </w:tc>
      </w:tr>
      <w:tr w:rsidR="00081A82" w:rsidRPr="0002538D" w:rsidTr="00081A82">
        <w:trPr>
          <w:trHeight w:val="70"/>
        </w:trPr>
        <w:tc>
          <w:tcPr>
            <w:tcW w:w="3464" w:type="dxa"/>
            <w:vMerge/>
            <w:vAlign w:val="center"/>
          </w:tcPr>
          <w:p w:rsidR="00081A82" w:rsidRPr="0002538D" w:rsidRDefault="00081A82"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Лекції</w:t>
            </w:r>
          </w:p>
        </w:tc>
      </w:tr>
      <w:tr w:rsidR="00731B36" w:rsidRPr="0002538D" w:rsidTr="00731B36">
        <w:trPr>
          <w:trHeight w:val="320"/>
        </w:trPr>
        <w:tc>
          <w:tcPr>
            <w:tcW w:w="3464" w:type="dxa"/>
            <w:vMerge w:val="restart"/>
            <w:vAlign w:val="center"/>
          </w:tcPr>
          <w:p w:rsidR="00731B36" w:rsidRPr="0002538D" w:rsidRDefault="00731B36" w:rsidP="00081A82">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Тижневих годин для денної форми навчання: 10</w:t>
            </w:r>
          </w:p>
          <w:p w:rsidR="00731B36" w:rsidRPr="0002538D" w:rsidRDefault="00731B36" w:rsidP="00081A82">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аудиторних – 4</w:t>
            </w:r>
          </w:p>
          <w:p w:rsidR="00731B36" w:rsidRPr="0002538D" w:rsidRDefault="00731B36" w:rsidP="00966077">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самостійної роботи студента – 6</w:t>
            </w:r>
          </w:p>
        </w:tc>
        <w:tc>
          <w:tcPr>
            <w:tcW w:w="3262" w:type="dxa"/>
            <w:vMerge w:val="restart"/>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Ступінь:</w:t>
            </w:r>
          </w:p>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бакалавра</w:t>
            </w: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t>10 год.</w:t>
            </w:r>
          </w:p>
        </w:tc>
      </w:tr>
      <w:tr w:rsidR="00081A82" w:rsidRPr="0002538D" w:rsidTr="00081A82">
        <w:trPr>
          <w:trHeight w:val="320"/>
        </w:trPr>
        <w:tc>
          <w:tcPr>
            <w:tcW w:w="3464" w:type="dxa"/>
            <w:vMerge/>
            <w:vAlign w:val="center"/>
          </w:tcPr>
          <w:p w:rsidR="00081A82" w:rsidRPr="0002538D" w:rsidRDefault="00081A82"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Практичні, семінарські</w:t>
            </w:r>
          </w:p>
        </w:tc>
      </w:tr>
      <w:tr w:rsidR="00731B36" w:rsidRPr="0002538D" w:rsidTr="00731B36">
        <w:trPr>
          <w:trHeight w:val="320"/>
        </w:trPr>
        <w:tc>
          <w:tcPr>
            <w:tcW w:w="3464" w:type="dxa"/>
            <w:vMerge/>
            <w:vAlign w:val="center"/>
          </w:tcPr>
          <w:p w:rsidR="00731B36" w:rsidRPr="0002538D" w:rsidRDefault="00731B36" w:rsidP="00081A82">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1</w:t>
            </w:r>
            <w:r w:rsidRPr="0002538D">
              <w:rPr>
                <w:rFonts w:ascii="Times New Roman" w:eastAsia="Times New Roman" w:hAnsi="Times New Roman" w:cs="Times New Roman"/>
                <w:sz w:val="24"/>
                <w:szCs w:val="24"/>
                <w:lang w:val="ru-RU" w:eastAsia="ru-RU"/>
              </w:rPr>
              <w:t>0</w:t>
            </w:r>
            <w:r w:rsidRPr="0002538D">
              <w:rPr>
                <w:rFonts w:ascii="Times New Roman" w:eastAsia="Times New Roman" w:hAnsi="Times New Roman" w:cs="Times New Roman"/>
                <w:sz w:val="24"/>
                <w:szCs w:val="24"/>
                <w:lang w:eastAsia="ru-RU"/>
              </w:rPr>
              <w:t xml:space="preserve"> год.</w:t>
            </w:r>
          </w:p>
        </w:tc>
      </w:tr>
      <w:tr w:rsidR="00081A82" w:rsidRPr="0002538D" w:rsidTr="00081A82">
        <w:trPr>
          <w:trHeight w:val="138"/>
        </w:trPr>
        <w:tc>
          <w:tcPr>
            <w:tcW w:w="3464"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Лабораторні</w:t>
            </w:r>
          </w:p>
        </w:tc>
      </w:tr>
      <w:tr w:rsidR="00731B36" w:rsidRPr="0002538D" w:rsidTr="00731B36">
        <w:trPr>
          <w:trHeight w:val="138"/>
        </w:trPr>
        <w:tc>
          <w:tcPr>
            <w:tcW w:w="3464" w:type="dxa"/>
            <w:vMerge w:val="restart"/>
            <w:vAlign w:val="center"/>
          </w:tcPr>
          <w:p w:rsidR="00731B36" w:rsidRPr="0002538D" w:rsidRDefault="00731B36" w:rsidP="007140F0">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http://moodle.mdu.edu.ua/</w:t>
            </w:r>
            <w:r w:rsidR="007140F0" w:rsidRPr="0002538D">
              <w:t xml:space="preserve"> </w:t>
            </w:r>
            <w:proofErr w:type="spellStart"/>
            <w:r w:rsidR="007140F0" w:rsidRPr="0002538D">
              <w:rPr>
                <w:rFonts w:ascii="Times New Roman" w:eastAsia="Times New Roman" w:hAnsi="Times New Roman" w:cs="Times New Roman"/>
                <w:sz w:val="24"/>
                <w:szCs w:val="24"/>
                <w:lang w:eastAsia="ru-RU"/>
              </w:rPr>
              <w:t>course</w:t>
            </w:r>
            <w:proofErr w:type="spellEnd"/>
            <w:r w:rsidR="007140F0" w:rsidRPr="0002538D">
              <w:rPr>
                <w:rFonts w:ascii="Times New Roman" w:eastAsia="Times New Roman" w:hAnsi="Times New Roman" w:cs="Times New Roman"/>
                <w:sz w:val="24"/>
                <w:szCs w:val="24"/>
                <w:lang w:eastAsia="ru-RU"/>
              </w:rPr>
              <w:t>/</w:t>
            </w:r>
            <w:proofErr w:type="spellStart"/>
            <w:r w:rsidR="007140F0" w:rsidRPr="0002538D">
              <w:rPr>
                <w:rFonts w:ascii="Times New Roman" w:eastAsia="Times New Roman" w:hAnsi="Times New Roman" w:cs="Times New Roman"/>
                <w:sz w:val="24"/>
                <w:szCs w:val="24"/>
                <w:lang w:eastAsia="ru-RU"/>
              </w:rPr>
              <w:t>view.php</w:t>
            </w:r>
            <w:proofErr w:type="spellEnd"/>
            <w:r w:rsidR="007140F0" w:rsidRPr="0002538D">
              <w:rPr>
                <w:rFonts w:ascii="Times New Roman" w:eastAsia="Times New Roman" w:hAnsi="Times New Roman" w:cs="Times New Roman"/>
                <w:sz w:val="24"/>
                <w:szCs w:val="24"/>
                <w:lang w:eastAsia="ru-RU"/>
              </w:rPr>
              <w:t>?id=2091</w:t>
            </w: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731B36">
            <w:pPr>
              <w:spacing w:after="0" w:line="240" w:lineRule="auto"/>
              <w:jc w:val="center"/>
              <w:rPr>
                <w:rFonts w:ascii="Times New Roman" w:eastAsia="Times New Roman" w:hAnsi="Times New Roman" w:cs="Times New Roman"/>
                <w:i/>
                <w:sz w:val="24"/>
                <w:szCs w:val="24"/>
                <w:lang w:eastAsia="ru-RU"/>
              </w:rPr>
            </w:pPr>
            <w:r w:rsidRPr="0002538D">
              <w:rPr>
                <w:rFonts w:ascii="Times New Roman" w:eastAsia="Times New Roman" w:hAnsi="Times New Roman" w:cs="Times New Roman"/>
                <w:sz w:val="24"/>
                <w:szCs w:val="24"/>
                <w:lang w:eastAsia="ru-RU"/>
              </w:rPr>
              <w:t>1</w:t>
            </w:r>
            <w:r w:rsidRPr="0002538D">
              <w:rPr>
                <w:rFonts w:ascii="Times New Roman" w:eastAsia="Times New Roman" w:hAnsi="Times New Roman" w:cs="Times New Roman"/>
                <w:sz w:val="24"/>
                <w:szCs w:val="24"/>
                <w:lang w:val="ru-RU" w:eastAsia="ru-RU"/>
              </w:rPr>
              <w:t>0</w:t>
            </w:r>
            <w:r w:rsidRPr="0002538D">
              <w:rPr>
                <w:rFonts w:ascii="Times New Roman" w:eastAsia="Times New Roman" w:hAnsi="Times New Roman" w:cs="Times New Roman"/>
                <w:sz w:val="24"/>
                <w:szCs w:val="24"/>
                <w:lang w:eastAsia="ru-RU"/>
              </w:rPr>
              <w:t xml:space="preserve"> год.</w:t>
            </w:r>
          </w:p>
        </w:tc>
      </w:tr>
      <w:tr w:rsidR="00081A82" w:rsidRPr="0002538D" w:rsidTr="00081A82">
        <w:trPr>
          <w:trHeight w:val="138"/>
        </w:trPr>
        <w:tc>
          <w:tcPr>
            <w:tcW w:w="3464"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Самостійна робота</w:t>
            </w:r>
          </w:p>
        </w:tc>
      </w:tr>
      <w:tr w:rsidR="00731B36" w:rsidRPr="0002538D" w:rsidTr="00731B36">
        <w:trPr>
          <w:trHeight w:val="138"/>
        </w:trPr>
        <w:tc>
          <w:tcPr>
            <w:tcW w:w="3464"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60 год.</w:t>
            </w:r>
          </w:p>
        </w:tc>
      </w:tr>
      <w:tr w:rsidR="00081A82" w:rsidRPr="0002538D" w:rsidTr="00081A82">
        <w:trPr>
          <w:trHeight w:val="417"/>
        </w:trPr>
        <w:tc>
          <w:tcPr>
            <w:tcW w:w="3464"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A20F2">
            <w:pPr>
              <w:spacing w:after="0" w:line="240" w:lineRule="auto"/>
              <w:jc w:val="center"/>
              <w:rPr>
                <w:rFonts w:ascii="Times New Roman" w:eastAsia="Times New Roman" w:hAnsi="Times New Roman" w:cs="Times New Roman"/>
                <w:i/>
                <w:sz w:val="24"/>
                <w:szCs w:val="24"/>
                <w:lang w:eastAsia="ru-RU"/>
              </w:rPr>
            </w:pPr>
            <w:r w:rsidRPr="0002538D">
              <w:rPr>
                <w:rFonts w:ascii="Times New Roman" w:eastAsia="Times New Roman" w:hAnsi="Times New Roman" w:cs="Times New Roman"/>
                <w:sz w:val="24"/>
                <w:szCs w:val="24"/>
                <w:lang w:eastAsia="ru-RU"/>
              </w:rPr>
              <w:t xml:space="preserve">Вид контролю: </w:t>
            </w:r>
            <w:r w:rsidR="000A20F2" w:rsidRPr="0002538D">
              <w:rPr>
                <w:rFonts w:ascii="Times New Roman" w:eastAsia="Times New Roman" w:hAnsi="Times New Roman" w:cs="Times New Roman"/>
                <w:sz w:val="24"/>
                <w:szCs w:val="24"/>
                <w:lang w:eastAsia="ru-RU"/>
              </w:rPr>
              <w:t>екзамен</w:t>
            </w:r>
          </w:p>
        </w:tc>
      </w:tr>
    </w:tbl>
    <w:p w:rsidR="00081A82" w:rsidRPr="0002538D" w:rsidRDefault="00081A82" w:rsidP="00081A82">
      <w:pPr>
        <w:spacing w:after="0" w:line="240" w:lineRule="auto"/>
        <w:jc w:val="both"/>
        <w:rPr>
          <w:rFonts w:ascii="Times New Roman" w:eastAsia="Times New Roman" w:hAnsi="Times New Roman" w:cs="Times New Roman"/>
          <w:bCs/>
          <w:sz w:val="24"/>
          <w:szCs w:val="24"/>
          <w:lang w:eastAsia="ru-RU"/>
        </w:rPr>
      </w:pPr>
      <w:r w:rsidRPr="0002538D">
        <w:rPr>
          <w:rFonts w:ascii="Times New Roman" w:eastAsia="Times New Roman" w:hAnsi="Times New Roman" w:cs="Times New Roman"/>
          <w:bCs/>
          <w:sz w:val="24"/>
          <w:szCs w:val="24"/>
          <w:lang w:eastAsia="ru-RU"/>
        </w:rPr>
        <w:t xml:space="preserve">Мова навчання – українська </w:t>
      </w:r>
    </w:p>
    <w:p w:rsidR="00081A82" w:rsidRPr="0002538D" w:rsidRDefault="00081A82" w:rsidP="00081A82">
      <w:pPr>
        <w:spacing w:after="0" w:line="240" w:lineRule="auto"/>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b/>
          <w:bCs/>
          <w:sz w:val="24"/>
          <w:szCs w:val="24"/>
          <w:lang w:eastAsia="ru-RU"/>
        </w:rPr>
        <w:t>Примітка</w:t>
      </w:r>
      <w:r w:rsidRPr="0002538D">
        <w:rPr>
          <w:rFonts w:ascii="Times New Roman" w:eastAsia="Times New Roman" w:hAnsi="Times New Roman" w:cs="Times New Roman"/>
          <w:sz w:val="24"/>
          <w:szCs w:val="24"/>
          <w:lang w:eastAsia="ru-RU"/>
        </w:rPr>
        <w:t>.</w:t>
      </w:r>
    </w:p>
    <w:p w:rsidR="00081A82" w:rsidRPr="0002538D" w:rsidRDefault="00081A82" w:rsidP="00081A82">
      <w:pPr>
        <w:spacing w:after="0" w:line="240" w:lineRule="auto"/>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Співвідношення кількості годин аудиторних занять до самостійної та індивідуальної роботи становить: для денної форми навчання – </w:t>
      </w:r>
      <w:r w:rsidR="00966077" w:rsidRPr="0002538D">
        <w:rPr>
          <w:rFonts w:ascii="Times New Roman" w:eastAsia="Times New Roman" w:hAnsi="Times New Roman" w:cs="Times New Roman"/>
          <w:sz w:val="24"/>
          <w:szCs w:val="24"/>
          <w:lang w:eastAsia="ru-RU"/>
        </w:rPr>
        <w:t>30 год. – аудиторні заняття, 60</w:t>
      </w:r>
      <w:r w:rsidRPr="0002538D">
        <w:rPr>
          <w:rFonts w:ascii="Times New Roman" w:eastAsia="Times New Roman" w:hAnsi="Times New Roman" w:cs="Times New Roman"/>
          <w:sz w:val="24"/>
          <w:szCs w:val="24"/>
          <w:lang w:eastAsia="ru-RU"/>
        </w:rPr>
        <w:t xml:space="preserve"> год. – самостійна робота </w:t>
      </w:r>
      <w:r w:rsidR="00966077" w:rsidRPr="0002538D">
        <w:rPr>
          <w:rFonts w:ascii="Times New Roman" w:hAnsi="Times New Roman" w:cs="Times New Roman"/>
          <w:sz w:val="24"/>
          <w:szCs w:val="24"/>
        </w:rPr>
        <w:t>(60 % / 40 %)</w:t>
      </w:r>
      <w:r w:rsidRPr="0002538D">
        <w:rPr>
          <w:rFonts w:ascii="Times New Roman" w:eastAsia="Times New Roman" w:hAnsi="Times New Roman" w:cs="Times New Roman"/>
          <w:sz w:val="24"/>
          <w:szCs w:val="24"/>
          <w:lang w:eastAsia="ru-RU"/>
        </w:rPr>
        <w:t>.</w:t>
      </w:r>
    </w:p>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bCs/>
          <w:sz w:val="24"/>
          <w:szCs w:val="24"/>
          <w:lang w:eastAsia="ru-RU"/>
        </w:rPr>
        <w:t>Заочна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3420"/>
      </w:tblGrid>
      <w:tr w:rsidR="00081A82" w:rsidRPr="0002538D" w:rsidTr="00081A82">
        <w:trPr>
          <w:trHeight w:val="803"/>
        </w:trPr>
        <w:tc>
          <w:tcPr>
            <w:tcW w:w="3464" w:type="dxa"/>
            <w:vMerge w:val="restart"/>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Галузь знань, освітній ступінь</w:t>
            </w: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Характеристика навчальної дисципліни</w:t>
            </w:r>
          </w:p>
        </w:tc>
      </w:tr>
      <w:tr w:rsidR="00081A82" w:rsidRPr="0002538D" w:rsidTr="00081A82">
        <w:trPr>
          <w:trHeight w:val="241"/>
        </w:trPr>
        <w:tc>
          <w:tcPr>
            <w:tcW w:w="3464"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заочна форма навчання</w:t>
            </w:r>
          </w:p>
        </w:tc>
      </w:tr>
      <w:tr w:rsidR="00081A82" w:rsidRPr="0002538D" w:rsidTr="00081A82">
        <w:trPr>
          <w:trHeight w:val="657"/>
        </w:trPr>
        <w:tc>
          <w:tcPr>
            <w:tcW w:w="3464" w:type="dxa"/>
            <w:vAlign w:val="center"/>
          </w:tcPr>
          <w:p w:rsidR="00081A82" w:rsidRPr="0002538D" w:rsidRDefault="00081A82" w:rsidP="00966077">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Кількість кредитів – </w:t>
            </w:r>
            <w:r w:rsidR="00966077" w:rsidRPr="0002538D">
              <w:rPr>
                <w:rFonts w:ascii="Times New Roman" w:eastAsia="Times New Roman" w:hAnsi="Times New Roman" w:cs="Times New Roman"/>
                <w:sz w:val="24"/>
                <w:szCs w:val="24"/>
                <w:lang w:eastAsia="ru-RU"/>
              </w:rPr>
              <w:t>3</w:t>
            </w:r>
          </w:p>
        </w:tc>
        <w:tc>
          <w:tcPr>
            <w:tcW w:w="3262" w:type="dxa"/>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Галузь знань 01 Освіта / Педагогіка</w:t>
            </w: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Нормативна</w:t>
            </w:r>
          </w:p>
        </w:tc>
      </w:tr>
      <w:tr w:rsidR="00081A82" w:rsidRPr="0002538D" w:rsidTr="00081A82">
        <w:trPr>
          <w:trHeight w:val="425"/>
        </w:trPr>
        <w:tc>
          <w:tcPr>
            <w:tcW w:w="3464" w:type="dxa"/>
            <w:vAlign w:val="center"/>
          </w:tcPr>
          <w:p w:rsidR="00081A82" w:rsidRPr="0002538D" w:rsidRDefault="00081A82" w:rsidP="00966077">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Індивідуальне науково-дослідне завдання – </w:t>
            </w:r>
            <w:proofErr w:type="spellStart"/>
            <w:r w:rsidRPr="0002538D">
              <w:rPr>
                <w:rFonts w:ascii="Times New Roman" w:eastAsia="Times New Roman" w:hAnsi="Times New Roman" w:cs="Times New Roman"/>
                <w:sz w:val="24"/>
                <w:szCs w:val="24"/>
                <w:lang w:eastAsia="ru-RU"/>
              </w:rPr>
              <w:t>проєкт</w:t>
            </w:r>
            <w:proofErr w:type="spellEnd"/>
            <w:r w:rsidRPr="0002538D">
              <w:rPr>
                <w:rFonts w:ascii="Times New Roman" w:eastAsia="Times New Roman" w:hAnsi="Times New Roman" w:cs="Times New Roman"/>
                <w:sz w:val="24"/>
                <w:szCs w:val="24"/>
                <w:lang w:eastAsia="ru-RU"/>
              </w:rPr>
              <w:t xml:space="preserve">, </w:t>
            </w:r>
          </w:p>
        </w:tc>
        <w:tc>
          <w:tcPr>
            <w:tcW w:w="3262" w:type="dxa"/>
            <w:vMerge w:val="restart"/>
            <w:vAlign w:val="center"/>
          </w:tcPr>
          <w:p w:rsidR="00966077" w:rsidRPr="0002538D" w:rsidRDefault="00081A82" w:rsidP="00966077">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 xml:space="preserve">Спеціальність: </w:t>
            </w:r>
            <w:r w:rsidR="00966077" w:rsidRPr="0002538D">
              <w:rPr>
                <w:rFonts w:ascii="Times New Roman" w:eastAsia="Times New Roman" w:hAnsi="Times New Roman" w:cs="Times New Roman"/>
                <w:sz w:val="24"/>
                <w:szCs w:val="24"/>
                <w:lang w:eastAsia="ru-RU"/>
              </w:rPr>
              <w:t xml:space="preserve">016 Спеціальна освіта </w:t>
            </w:r>
          </w:p>
          <w:p w:rsidR="00081A82" w:rsidRPr="0002538D" w:rsidRDefault="00081A82" w:rsidP="0097670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Семестр</w:t>
            </w:r>
          </w:p>
        </w:tc>
      </w:tr>
      <w:tr w:rsidR="00731B36" w:rsidRPr="0002538D" w:rsidTr="00731B36">
        <w:trPr>
          <w:trHeight w:val="323"/>
        </w:trPr>
        <w:tc>
          <w:tcPr>
            <w:tcW w:w="3464" w:type="dxa"/>
            <w:vMerge w:val="restart"/>
            <w:vAlign w:val="center"/>
          </w:tcPr>
          <w:p w:rsidR="00731B36" w:rsidRPr="0002538D" w:rsidRDefault="00731B36" w:rsidP="00966077">
            <w:pPr>
              <w:spacing w:after="0" w:line="240" w:lineRule="auto"/>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Загальна кількість годин – 90</w:t>
            </w: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7-й</w:t>
            </w:r>
          </w:p>
        </w:tc>
      </w:tr>
      <w:tr w:rsidR="000F6E42" w:rsidRPr="0002538D" w:rsidTr="000F6E42">
        <w:trPr>
          <w:trHeight w:val="323"/>
        </w:trPr>
        <w:tc>
          <w:tcPr>
            <w:tcW w:w="3464" w:type="dxa"/>
            <w:vMerge/>
            <w:vAlign w:val="center"/>
          </w:tcPr>
          <w:p w:rsidR="000F6E42" w:rsidRPr="0002538D" w:rsidRDefault="000F6E42" w:rsidP="009660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0F6E42" w:rsidRPr="0002538D" w:rsidRDefault="000F6E4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F6E42" w:rsidRPr="0002538D" w:rsidRDefault="000F6E42" w:rsidP="00081A82">
            <w:pPr>
              <w:spacing w:after="0" w:line="240" w:lineRule="auto"/>
              <w:jc w:val="center"/>
              <w:rPr>
                <w:rFonts w:ascii="Times New Roman" w:eastAsia="Times New Roman" w:hAnsi="Times New Roman" w:cs="Times New Roman"/>
                <w:b/>
                <w:sz w:val="24"/>
                <w:szCs w:val="24"/>
                <w:lang w:eastAsia="ru-RU"/>
              </w:rPr>
            </w:pPr>
            <w:r w:rsidRPr="0002538D">
              <w:rPr>
                <w:rFonts w:ascii="Times New Roman" w:eastAsia="Times New Roman" w:hAnsi="Times New Roman" w:cs="Times New Roman"/>
                <w:b/>
                <w:sz w:val="24"/>
                <w:szCs w:val="24"/>
                <w:lang w:eastAsia="ru-RU"/>
              </w:rPr>
              <w:t>Лекції</w:t>
            </w:r>
          </w:p>
        </w:tc>
      </w:tr>
      <w:tr w:rsidR="00731B36" w:rsidRPr="0002538D" w:rsidTr="00731B36">
        <w:trPr>
          <w:trHeight w:val="323"/>
        </w:trPr>
        <w:tc>
          <w:tcPr>
            <w:tcW w:w="3464" w:type="dxa"/>
            <w:vMerge/>
            <w:vAlign w:val="center"/>
          </w:tcPr>
          <w:p w:rsidR="00731B36" w:rsidRPr="0002538D" w:rsidRDefault="00731B36" w:rsidP="009660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val="ru-RU" w:eastAsia="ru-RU"/>
              </w:rPr>
              <w:t>2 год.</w:t>
            </w:r>
          </w:p>
        </w:tc>
      </w:tr>
      <w:tr w:rsidR="00081A82" w:rsidRPr="0002538D" w:rsidTr="00081A82">
        <w:trPr>
          <w:trHeight w:val="320"/>
        </w:trPr>
        <w:tc>
          <w:tcPr>
            <w:tcW w:w="3464"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Практичні, семінарські</w:t>
            </w:r>
          </w:p>
        </w:tc>
      </w:tr>
      <w:tr w:rsidR="00731B36" w:rsidRPr="0002538D" w:rsidTr="00731B36">
        <w:trPr>
          <w:trHeight w:val="320"/>
        </w:trPr>
        <w:tc>
          <w:tcPr>
            <w:tcW w:w="3464"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val="ru-RU" w:eastAsia="ru-RU"/>
              </w:rPr>
              <w:t>4</w:t>
            </w:r>
            <w:r w:rsidRPr="0002538D">
              <w:rPr>
                <w:rFonts w:ascii="Times New Roman" w:eastAsia="Times New Roman" w:hAnsi="Times New Roman" w:cs="Times New Roman"/>
                <w:sz w:val="24"/>
                <w:szCs w:val="24"/>
                <w:lang w:eastAsia="ru-RU"/>
              </w:rPr>
              <w:t xml:space="preserve"> год.</w:t>
            </w:r>
          </w:p>
        </w:tc>
      </w:tr>
      <w:tr w:rsidR="00292E2E" w:rsidRPr="0002538D" w:rsidTr="000057BC">
        <w:trPr>
          <w:trHeight w:val="320"/>
        </w:trPr>
        <w:tc>
          <w:tcPr>
            <w:tcW w:w="3464" w:type="dxa"/>
            <w:vMerge/>
            <w:vAlign w:val="center"/>
          </w:tcPr>
          <w:p w:rsidR="00292E2E" w:rsidRPr="0002538D" w:rsidRDefault="00292E2E"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292E2E" w:rsidRPr="0002538D" w:rsidRDefault="00292E2E"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92E2E" w:rsidRPr="0002538D" w:rsidRDefault="00292E2E"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b/>
                <w:i/>
                <w:sz w:val="24"/>
                <w:szCs w:val="24"/>
                <w:lang w:eastAsia="ru-RU"/>
              </w:rPr>
              <w:t>Лабораторні</w:t>
            </w:r>
          </w:p>
        </w:tc>
      </w:tr>
      <w:tr w:rsidR="00731B36" w:rsidRPr="0002538D" w:rsidTr="00731B36">
        <w:trPr>
          <w:trHeight w:val="320"/>
        </w:trPr>
        <w:tc>
          <w:tcPr>
            <w:tcW w:w="3464"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4 год.</w:t>
            </w:r>
          </w:p>
        </w:tc>
      </w:tr>
      <w:tr w:rsidR="00081A82" w:rsidRPr="0002538D" w:rsidTr="00081A82">
        <w:trPr>
          <w:trHeight w:val="138"/>
        </w:trPr>
        <w:tc>
          <w:tcPr>
            <w:tcW w:w="3464"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081A82">
            <w:pPr>
              <w:spacing w:after="0" w:line="240" w:lineRule="auto"/>
              <w:jc w:val="center"/>
              <w:rPr>
                <w:rFonts w:ascii="Times New Roman" w:eastAsia="Times New Roman" w:hAnsi="Times New Roman" w:cs="Times New Roman"/>
                <w:b/>
                <w:i/>
                <w:sz w:val="24"/>
                <w:szCs w:val="24"/>
                <w:lang w:eastAsia="ru-RU"/>
              </w:rPr>
            </w:pPr>
            <w:r w:rsidRPr="0002538D">
              <w:rPr>
                <w:rFonts w:ascii="Times New Roman" w:eastAsia="Times New Roman" w:hAnsi="Times New Roman" w:cs="Times New Roman"/>
                <w:b/>
                <w:i/>
                <w:sz w:val="24"/>
                <w:szCs w:val="24"/>
                <w:lang w:eastAsia="ru-RU"/>
              </w:rPr>
              <w:t>Самостійна робота</w:t>
            </w:r>
          </w:p>
        </w:tc>
      </w:tr>
      <w:tr w:rsidR="00731B36" w:rsidRPr="0002538D" w:rsidTr="00731B36">
        <w:trPr>
          <w:trHeight w:val="138"/>
        </w:trPr>
        <w:tc>
          <w:tcPr>
            <w:tcW w:w="3464"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731B36" w:rsidRPr="0002538D" w:rsidRDefault="00731B36" w:rsidP="00081A82">
            <w:pPr>
              <w:spacing w:after="0" w:line="240" w:lineRule="auto"/>
              <w:jc w:val="center"/>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80 год.</w:t>
            </w:r>
          </w:p>
        </w:tc>
      </w:tr>
      <w:tr w:rsidR="00081A82" w:rsidRPr="0002538D" w:rsidTr="00081A82">
        <w:trPr>
          <w:trHeight w:val="363"/>
        </w:trPr>
        <w:tc>
          <w:tcPr>
            <w:tcW w:w="3464"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081A82" w:rsidRPr="0002538D" w:rsidRDefault="00081A82" w:rsidP="00081A82">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081A82" w:rsidRPr="0002538D" w:rsidRDefault="00081A82" w:rsidP="00292E2E">
            <w:pPr>
              <w:spacing w:after="0" w:line="240" w:lineRule="auto"/>
              <w:jc w:val="center"/>
              <w:rPr>
                <w:rFonts w:ascii="Times New Roman" w:eastAsia="Times New Roman" w:hAnsi="Times New Roman" w:cs="Times New Roman"/>
                <w:i/>
                <w:sz w:val="24"/>
                <w:szCs w:val="24"/>
                <w:lang w:eastAsia="ru-RU"/>
              </w:rPr>
            </w:pPr>
            <w:r w:rsidRPr="0002538D">
              <w:rPr>
                <w:rFonts w:ascii="Times New Roman" w:eastAsia="Times New Roman" w:hAnsi="Times New Roman" w:cs="Times New Roman"/>
                <w:sz w:val="24"/>
                <w:szCs w:val="24"/>
                <w:lang w:eastAsia="ru-RU"/>
              </w:rPr>
              <w:t xml:space="preserve">Вид контролю: </w:t>
            </w:r>
            <w:r w:rsidR="00292E2E" w:rsidRPr="0002538D">
              <w:rPr>
                <w:rFonts w:ascii="Times New Roman" w:eastAsia="Times New Roman" w:hAnsi="Times New Roman" w:cs="Times New Roman"/>
                <w:sz w:val="24"/>
                <w:szCs w:val="24"/>
                <w:lang w:eastAsia="ru-RU"/>
              </w:rPr>
              <w:t>залік</w:t>
            </w:r>
          </w:p>
        </w:tc>
      </w:tr>
    </w:tbl>
    <w:p w:rsidR="00081A82" w:rsidRPr="0002538D" w:rsidRDefault="00081A82" w:rsidP="00081A82">
      <w:pPr>
        <w:spacing w:after="0" w:line="240" w:lineRule="auto"/>
        <w:jc w:val="both"/>
        <w:rPr>
          <w:rFonts w:ascii="Times New Roman" w:eastAsia="Times New Roman" w:hAnsi="Times New Roman" w:cs="Times New Roman"/>
          <w:bCs/>
          <w:sz w:val="24"/>
          <w:szCs w:val="24"/>
          <w:lang w:eastAsia="ru-RU"/>
        </w:rPr>
      </w:pPr>
      <w:r w:rsidRPr="0002538D">
        <w:rPr>
          <w:rFonts w:ascii="Times New Roman" w:eastAsia="Times New Roman" w:hAnsi="Times New Roman" w:cs="Times New Roman"/>
          <w:bCs/>
          <w:sz w:val="24"/>
          <w:szCs w:val="24"/>
          <w:lang w:eastAsia="ru-RU"/>
        </w:rPr>
        <w:t xml:space="preserve">Мова навчання – українська </w:t>
      </w:r>
    </w:p>
    <w:p w:rsidR="00081A82" w:rsidRPr="0002538D" w:rsidRDefault="00081A82" w:rsidP="00081A82">
      <w:pPr>
        <w:spacing w:after="0" w:line="240" w:lineRule="auto"/>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b/>
          <w:bCs/>
          <w:sz w:val="24"/>
          <w:szCs w:val="24"/>
          <w:lang w:eastAsia="ru-RU"/>
        </w:rPr>
        <w:t>Примітка</w:t>
      </w:r>
      <w:r w:rsidRPr="0002538D">
        <w:rPr>
          <w:rFonts w:ascii="Times New Roman" w:eastAsia="Times New Roman" w:hAnsi="Times New Roman" w:cs="Times New Roman"/>
          <w:sz w:val="24"/>
          <w:szCs w:val="24"/>
          <w:lang w:eastAsia="ru-RU"/>
        </w:rPr>
        <w:t>.</w:t>
      </w:r>
    </w:p>
    <w:p w:rsidR="00081A82" w:rsidRPr="0002538D" w:rsidRDefault="00081A82" w:rsidP="00081A82">
      <w:pPr>
        <w:spacing w:after="0" w:line="240" w:lineRule="auto"/>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Співвідношення кількості годин аудиторних занять до самостійної та індивідуальної роботи становить: для денної форми навчання – 1</w:t>
      </w:r>
      <w:r w:rsidR="00292E2E" w:rsidRPr="0002538D">
        <w:rPr>
          <w:rFonts w:ascii="Times New Roman" w:eastAsia="Times New Roman" w:hAnsi="Times New Roman" w:cs="Times New Roman"/>
          <w:sz w:val="24"/>
          <w:szCs w:val="24"/>
          <w:lang w:eastAsia="ru-RU"/>
        </w:rPr>
        <w:t>0</w:t>
      </w:r>
      <w:r w:rsidRPr="0002538D">
        <w:rPr>
          <w:rFonts w:ascii="Times New Roman" w:eastAsia="Times New Roman" w:hAnsi="Times New Roman" w:cs="Times New Roman"/>
          <w:sz w:val="24"/>
          <w:szCs w:val="24"/>
          <w:lang w:eastAsia="ru-RU"/>
        </w:rPr>
        <w:t xml:space="preserve"> год. – аудиторні заняття, </w:t>
      </w:r>
      <w:r w:rsidR="00292E2E" w:rsidRPr="0002538D">
        <w:rPr>
          <w:rFonts w:ascii="Times New Roman" w:eastAsia="Times New Roman" w:hAnsi="Times New Roman" w:cs="Times New Roman"/>
          <w:sz w:val="24"/>
          <w:szCs w:val="24"/>
          <w:lang w:eastAsia="ru-RU"/>
        </w:rPr>
        <w:t>80</w:t>
      </w:r>
      <w:r w:rsidRPr="0002538D">
        <w:rPr>
          <w:rFonts w:ascii="Times New Roman" w:eastAsia="Times New Roman" w:hAnsi="Times New Roman" w:cs="Times New Roman"/>
          <w:sz w:val="24"/>
          <w:szCs w:val="24"/>
          <w:lang w:eastAsia="ru-RU"/>
        </w:rPr>
        <w:t xml:space="preserve"> год. – самостійна робота (</w:t>
      </w:r>
      <w:r w:rsidR="00292E2E" w:rsidRPr="0002538D">
        <w:rPr>
          <w:rFonts w:ascii="Times New Roman" w:eastAsia="Times New Roman" w:hAnsi="Times New Roman" w:cs="Times New Roman"/>
          <w:sz w:val="24"/>
          <w:szCs w:val="24"/>
          <w:lang w:eastAsia="ru-RU"/>
        </w:rPr>
        <w:t>10</w:t>
      </w:r>
      <w:r w:rsidRPr="0002538D">
        <w:rPr>
          <w:rFonts w:ascii="Times New Roman" w:eastAsia="Times New Roman" w:hAnsi="Times New Roman" w:cs="Times New Roman"/>
          <w:sz w:val="24"/>
          <w:szCs w:val="24"/>
          <w:lang w:eastAsia="ru-RU"/>
        </w:rPr>
        <w:t>%/9</w:t>
      </w:r>
      <w:r w:rsidR="00292E2E" w:rsidRPr="0002538D">
        <w:rPr>
          <w:rFonts w:ascii="Times New Roman" w:eastAsia="Times New Roman" w:hAnsi="Times New Roman" w:cs="Times New Roman"/>
          <w:sz w:val="24"/>
          <w:szCs w:val="24"/>
          <w:lang w:eastAsia="ru-RU"/>
        </w:rPr>
        <w:t>0</w:t>
      </w:r>
      <w:r w:rsidRPr="0002538D">
        <w:rPr>
          <w:rFonts w:ascii="Times New Roman" w:eastAsia="Times New Roman" w:hAnsi="Times New Roman" w:cs="Times New Roman"/>
          <w:sz w:val="24"/>
          <w:szCs w:val="24"/>
          <w:lang w:eastAsia="ru-RU"/>
        </w:rPr>
        <w:t>%).</w:t>
      </w:r>
    </w:p>
    <w:p w:rsidR="003E6F74" w:rsidRPr="0002538D" w:rsidRDefault="00081A82" w:rsidP="000F6E42">
      <w:pPr>
        <w:widowControl w:val="0"/>
        <w:spacing w:after="0" w:line="240" w:lineRule="auto"/>
        <w:jc w:val="center"/>
        <w:rPr>
          <w:rFonts w:ascii="Times New Roman" w:hAnsi="Times New Roman" w:cs="Times New Roman"/>
          <w:sz w:val="24"/>
          <w:szCs w:val="24"/>
        </w:rPr>
      </w:pPr>
      <w:r w:rsidRPr="0002538D">
        <w:rPr>
          <w:rFonts w:ascii="Times New Roman" w:eastAsia="Times New Roman" w:hAnsi="Times New Roman" w:cs="Times New Roman"/>
          <w:b/>
          <w:sz w:val="24"/>
          <w:szCs w:val="24"/>
          <w:lang w:eastAsia="ru-RU"/>
        </w:rPr>
        <w:br w:type="page"/>
      </w:r>
      <w:bookmarkStart w:id="0" w:name="_GoBack"/>
    </w:p>
    <w:p w:rsidR="000F6E42" w:rsidRPr="0002538D" w:rsidRDefault="000F6E42" w:rsidP="000F6E42">
      <w:pPr>
        <w:spacing w:after="0" w:line="240" w:lineRule="auto"/>
        <w:jc w:val="center"/>
        <w:rPr>
          <w:rFonts w:ascii="Times New Roman" w:eastAsia="Times New Roman" w:hAnsi="Times New Roman" w:cs="Times New Roman"/>
          <w:b/>
          <w:sz w:val="24"/>
          <w:szCs w:val="24"/>
          <w:lang w:eastAsia="ru-RU"/>
        </w:rPr>
      </w:pPr>
      <w:r w:rsidRPr="0002538D">
        <w:rPr>
          <w:rFonts w:ascii="Times New Roman" w:eastAsia="Times New Roman" w:hAnsi="Times New Roman" w:cs="Times New Roman"/>
          <w:b/>
          <w:sz w:val="24"/>
          <w:szCs w:val="24"/>
          <w:lang w:eastAsia="ru-RU"/>
        </w:rPr>
        <w:lastRenderedPageBreak/>
        <w:t>2.</w:t>
      </w:r>
      <w:r w:rsidRPr="0002538D">
        <w:rPr>
          <w:rFonts w:ascii="Times New Roman" w:eastAsia="Times New Roman" w:hAnsi="Times New Roman" w:cs="Times New Roman"/>
          <w:sz w:val="24"/>
          <w:szCs w:val="24"/>
          <w:lang w:eastAsia="ru-RU"/>
        </w:rPr>
        <w:t xml:space="preserve"> </w:t>
      </w:r>
      <w:r w:rsidRPr="0002538D">
        <w:rPr>
          <w:rFonts w:ascii="Times New Roman" w:eastAsia="Times New Roman" w:hAnsi="Times New Roman" w:cs="Times New Roman"/>
          <w:b/>
          <w:sz w:val="24"/>
          <w:szCs w:val="24"/>
          <w:lang w:eastAsia="ru-RU"/>
        </w:rPr>
        <w:t>Мета та завдання навчальної дисципліни та очікувані результати</w:t>
      </w:r>
    </w:p>
    <w:bookmarkEnd w:id="0"/>
    <w:p w:rsidR="000A20F2" w:rsidRPr="0002538D" w:rsidRDefault="000A20F2" w:rsidP="007140F0">
      <w:pPr>
        <w:spacing w:after="0" w:line="240" w:lineRule="auto"/>
        <w:ind w:firstLine="709"/>
        <w:jc w:val="both"/>
        <w:rPr>
          <w:rFonts w:ascii="Times New Roman" w:hAnsi="Times New Roman" w:cs="Times New Roman"/>
          <w:sz w:val="24"/>
          <w:szCs w:val="24"/>
        </w:rPr>
      </w:pPr>
      <w:r w:rsidRPr="0002538D">
        <w:rPr>
          <w:rFonts w:ascii="Times New Roman" w:eastAsia="Times New Roman" w:hAnsi="Times New Roman" w:cs="Times New Roman"/>
          <w:i/>
          <w:sz w:val="24"/>
          <w:szCs w:val="24"/>
          <w:lang w:eastAsia="ru-RU"/>
        </w:rPr>
        <w:t>Мета</w:t>
      </w:r>
      <w:r w:rsidR="007140F0" w:rsidRPr="0002538D">
        <w:rPr>
          <w:rFonts w:ascii="Times New Roman" w:eastAsia="Times New Roman" w:hAnsi="Times New Roman" w:cs="Times New Roman"/>
          <w:i/>
          <w:sz w:val="24"/>
          <w:szCs w:val="24"/>
          <w:lang w:eastAsia="ru-RU"/>
        </w:rPr>
        <w:t xml:space="preserve"> курсу</w:t>
      </w:r>
      <w:r w:rsidRPr="0002538D">
        <w:rPr>
          <w:rFonts w:ascii="Times New Roman" w:eastAsia="Times New Roman" w:hAnsi="Times New Roman" w:cs="Times New Roman"/>
          <w:sz w:val="24"/>
          <w:szCs w:val="24"/>
          <w:lang w:eastAsia="ru-RU"/>
        </w:rPr>
        <w:t xml:space="preserve">: </w:t>
      </w:r>
      <w:r w:rsidRPr="0002538D">
        <w:rPr>
          <w:rFonts w:ascii="Times New Roman" w:hAnsi="Times New Roman" w:cs="Times New Roman"/>
          <w:sz w:val="24"/>
          <w:szCs w:val="24"/>
        </w:rPr>
        <w:t xml:space="preserve">показати, які психічні процеси лежать в основі породження і сприйняття мовлення, як здійснюється вплив на свідомість людини за допомогою мови, чому мова є потужним засобом управління мовленнєвою і </w:t>
      </w:r>
      <w:proofErr w:type="spellStart"/>
      <w:r w:rsidRPr="0002538D">
        <w:rPr>
          <w:rFonts w:ascii="Times New Roman" w:hAnsi="Times New Roman" w:cs="Times New Roman"/>
          <w:sz w:val="24"/>
          <w:szCs w:val="24"/>
        </w:rPr>
        <w:t>немовленнєвою</w:t>
      </w:r>
      <w:proofErr w:type="spellEnd"/>
      <w:r w:rsidRPr="0002538D">
        <w:rPr>
          <w:rFonts w:ascii="Times New Roman" w:hAnsi="Times New Roman" w:cs="Times New Roman"/>
          <w:sz w:val="24"/>
          <w:szCs w:val="24"/>
        </w:rPr>
        <w:t xml:space="preserve"> поведінкою людини. </w:t>
      </w:r>
    </w:p>
    <w:p w:rsidR="000A20F2" w:rsidRPr="0002538D" w:rsidRDefault="007140F0" w:rsidP="007140F0">
      <w:pPr>
        <w:tabs>
          <w:tab w:val="left" w:pos="0"/>
        </w:tabs>
        <w:spacing w:after="0" w:line="240" w:lineRule="auto"/>
        <w:ind w:firstLine="709"/>
        <w:jc w:val="both"/>
        <w:rPr>
          <w:rFonts w:ascii="Times New Roman" w:eastAsia="Times New Roman" w:hAnsi="Times New Roman" w:cs="Times New Roman"/>
          <w:i/>
          <w:sz w:val="24"/>
          <w:szCs w:val="24"/>
          <w:lang w:eastAsia="ru-RU"/>
        </w:rPr>
      </w:pPr>
      <w:r w:rsidRPr="0002538D">
        <w:rPr>
          <w:rFonts w:ascii="Times New Roman" w:eastAsia="Times New Roman" w:hAnsi="Times New Roman" w:cs="Times New Roman"/>
          <w:i/>
          <w:sz w:val="24"/>
          <w:szCs w:val="24"/>
          <w:lang w:eastAsia="ru-RU"/>
        </w:rPr>
        <w:t>Завдання курсу</w:t>
      </w:r>
      <w:r w:rsidR="000A20F2" w:rsidRPr="0002538D">
        <w:rPr>
          <w:rFonts w:ascii="Times New Roman" w:eastAsia="Times New Roman" w:hAnsi="Times New Roman" w:cs="Times New Roman"/>
          <w:i/>
          <w:sz w:val="24"/>
          <w:szCs w:val="24"/>
          <w:lang w:eastAsia="ru-RU"/>
        </w:rPr>
        <w:t xml:space="preserve">: </w:t>
      </w:r>
    </w:p>
    <w:p w:rsidR="000A20F2" w:rsidRPr="0002538D" w:rsidRDefault="000A20F2" w:rsidP="007140F0">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сформувати систему теоретико-методологічних знань із проблем психологічної науки і практики, пізнання структурних елементів психіки </w:t>
      </w:r>
    </w:p>
    <w:p w:rsidR="000A20F2" w:rsidRPr="0002538D" w:rsidRDefault="000A20F2" w:rsidP="007140F0">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психічних пізнавальних процесів, властивостей, станів і утворень на рівні відтворення і тлумачення для практичного застосування та втілення в процесі фахової діяльності майбутнього спеціаліста. </w:t>
      </w:r>
    </w:p>
    <w:p w:rsidR="000A20F2" w:rsidRPr="0002538D" w:rsidRDefault="000A20F2" w:rsidP="007140F0">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знайомство із основними напрямками досліджень у психолінгвістиці та експериментальними методами, що застосовуються в них; </w:t>
      </w:r>
    </w:p>
    <w:p w:rsidR="000A20F2" w:rsidRPr="0002538D" w:rsidRDefault="000A20F2" w:rsidP="007140F0">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знайомство із основними поняттями і термінами сучасної психолінгвістики, знання яких необхідне для розуміння основних психолінгвістичних гіпотез; </w:t>
      </w:r>
    </w:p>
    <w:p w:rsidR="000A20F2" w:rsidRPr="0002538D" w:rsidRDefault="000A20F2" w:rsidP="007140F0">
      <w:pPr>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 розвиток навичок самостійної роботи студентів із мовними матеріалом як передумови для можливого прогнозування і розв’язування комунікативних конфліктів у професійному спілкуванні. </w:t>
      </w:r>
    </w:p>
    <w:p w:rsidR="008C504D" w:rsidRPr="0002538D" w:rsidRDefault="008C504D" w:rsidP="008C504D">
      <w:pPr>
        <w:spacing w:after="0" w:line="240" w:lineRule="auto"/>
        <w:ind w:firstLine="709"/>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b/>
          <w:sz w:val="24"/>
          <w:szCs w:val="24"/>
        </w:rPr>
        <w:t xml:space="preserve">Передумови для вивчення дисципліни: </w:t>
      </w:r>
      <w:r w:rsidRPr="0002538D">
        <w:rPr>
          <w:rFonts w:ascii="Times New Roman" w:hAnsi="Times New Roman"/>
          <w:sz w:val="24"/>
          <w:szCs w:val="24"/>
        </w:rPr>
        <w:t xml:space="preserve">Логопедія і неврологічні основи логопедії; </w:t>
      </w:r>
      <w:proofErr w:type="spellStart"/>
      <w:r w:rsidRPr="0002538D">
        <w:rPr>
          <w:rFonts w:ascii="Times New Roman" w:hAnsi="Times New Roman"/>
          <w:sz w:val="24"/>
          <w:szCs w:val="24"/>
        </w:rPr>
        <w:t>Cпеціальна</w:t>
      </w:r>
      <w:proofErr w:type="spellEnd"/>
      <w:r w:rsidRPr="0002538D">
        <w:rPr>
          <w:rFonts w:ascii="Times New Roman" w:hAnsi="Times New Roman"/>
          <w:sz w:val="24"/>
          <w:szCs w:val="24"/>
        </w:rPr>
        <w:t xml:space="preserve"> педагогіка з основами спеціальної дидактики; Психологія (спеціальна, порівняльна); Загальна, вікова та педагогічна </w:t>
      </w:r>
      <w:proofErr w:type="spellStart"/>
      <w:r w:rsidRPr="0002538D">
        <w:rPr>
          <w:rFonts w:ascii="Times New Roman" w:hAnsi="Times New Roman"/>
          <w:sz w:val="24"/>
          <w:szCs w:val="24"/>
        </w:rPr>
        <w:t>логопсихологія</w:t>
      </w:r>
      <w:proofErr w:type="spellEnd"/>
      <w:r w:rsidRPr="0002538D">
        <w:rPr>
          <w:rFonts w:ascii="Times New Roman" w:eastAsia="Times New Roman" w:hAnsi="Times New Roman" w:cs="Times New Roman"/>
          <w:sz w:val="24"/>
          <w:szCs w:val="24"/>
          <w:lang w:eastAsia="ru-RU"/>
        </w:rPr>
        <w:t xml:space="preserve">. </w:t>
      </w:r>
    </w:p>
    <w:p w:rsidR="008C504D" w:rsidRPr="0002538D" w:rsidRDefault="008C504D" w:rsidP="008C504D">
      <w:pPr>
        <w:spacing w:after="0" w:line="240" w:lineRule="auto"/>
        <w:contextualSpacing/>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Навчальна дисципліна складається з 3-х кредитів</w:t>
      </w:r>
      <w:r w:rsidRPr="0002538D">
        <w:rPr>
          <w:rFonts w:ascii="Times New Roman" w:eastAsia="Times New Roman" w:hAnsi="Times New Roman" w:cs="Times New Roman"/>
          <w:i/>
          <w:sz w:val="24"/>
          <w:szCs w:val="24"/>
          <w:lang w:eastAsia="ru-RU"/>
        </w:rPr>
        <w:t>.</w:t>
      </w:r>
    </w:p>
    <w:p w:rsidR="000A20F2" w:rsidRPr="0002538D" w:rsidRDefault="000A20F2" w:rsidP="007140F0">
      <w:pPr>
        <w:spacing w:after="0" w:line="240" w:lineRule="auto"/>
        <w:ind w:firstLine="709"/>
        <w:contextualSpacing/>
        <w:jc w:val="both"/>
        <w:rPr>
          <w:rFonts w:ascii="Times New Roman" w:eastAsia="Calibri" w:hAnsi="Times New Roman" w:cs="Times New Roman"/>
          <w:b/>
          <w:bCs/>
          <w:sz w:val="24"/>
          <w:szCs w:val="24"/>
        </w:rPr>
      </w:pPr>
      <w:r w:rsidRPr="0002538D">
        <w:rPr>
          <w:rFonts w:ascii="Times New Roman" w:eastAsia="Calibri" w:hAnsi="Times New Roman" w:cs="Times New Roman"/>
          <w:b/>
          <w:bCs/>
          <w:sz w:val="24"/>
          <w:szCs w:val="24"/>
        </w:rPr>
        <w:t>Програмні результати навчання:</w:t>
      </w:r>
      <w:r w:rsidRPr="0002538D">
        <w:rPr>
          <w:rFonts w:ascii="Times New Roman" w:eastAsia="Calibri" w:hAnsi="Times New Roman" w:cs="Times New Roman"/>
          <w:sz w:val="24"/>
          <w:szCs w:val="24"/>
        </w:rPr>
        <w:t xml:space="preserve"> </w:t>
      </w:r>
    </w:p>
    <w:p w:rsidR="000A20F2" w:rsidRPr="0002538D" w:rsidRDefault="000A20F2" w:rsidP="007140F0">
      <w:pPr>
        <w:spacing w:after="0" w:line="240" w:lineRule="auto"/>
        <w:jc w:val="both"/>
        <w:rPr>
          <w:rFonts w:ascii="Times New Roman" w:hAnsi="Times New Roman"/>
          <w:sz w:val="24"/>
          <w:szCs w:val="24"/>
        </w:rPr>
      </w:pPr>
      <w:r w:rsidRPr="0002538D">
        <w:rPr>
          <w:rFonts w:ascii="Times New Roman" w:hAnsi="Times New Roman" w:cs="Times New Roman"/>
          <w:sz w:val="24"/>
          <w:szCs w:val="24"/>
        </w:rPr>
        <w:t xml:space="preserve"> </w:t>
      </w:r>
      <w:r w:rsidRPr="0002538D">
        <w:rPr>
          <w:rFonts w:ascii="Times New Roman" w:hAnsi="Times New Roman" w:cs="Times New Roman"/>
          <w:b/>
          <w:sz w:val="24"/>
          <w:szCs w:val="24"/>
        </w:rPr>
        <w:t>ПРН2</w:t>
      </w:r>
      <w:r w:rsidRPr="0002538D">
        <w:rPr>
          <w:rFonts w:ascii="Times New Roman" w:hAnsi="Times New Roman" w:cs="Times New Roman"/>
          <w:sz w:val="24"/>
          <w:szCs w:val="24"/>
        </w:rPr>
        <w:t>. Здійснювати пошук, аналіз і синтез інформації з різних</w:t>
      </w:r>
      <w:r w:rsidRPr="0002538D">
        <w:rPr>
          <w:rFonts w:ascii="Times New Roman" w:hAnsi="Times New Roman"/>
          <w:sz w:val="24"/>
          <w:szCs w:val="24"/>
        </w:rPr>
        <w:t xml:space="preserve"> джерел для розв’язування конкретних задач спеціальної та інклюзивної освіти.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ПРН3</w:t>
      </w:r>
      <w:r w:rsidRPr="0002538D">
        <w:rPr>
          <w:rFonts w:ascii="Times New Roman" w:hAnsi="Times New Roman"/>
          <w:sz w:val="24"/>
          <w:szCs w:val="24"/>
        </w:rPr>
        <w:t xml:space="preserve">. Розуміти закономірності та особливості розвитку і функціонування, обмеження життєдіяльності у контексті професійних завдань.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ПРН7</w:t>
      </w:r>
      <w:r w:rsidRPr="0002538D">
        <w:rPr>
          <w:rFonts w:ascii="Times New Roman" w:hAnsi="Times New Roman"/>
          <w:sz w:val="24"/>
          <w:szCs w:val="24"/>
        </w:rPr>
        <w:t>. Вільно спілкуватися державною та іноземною мовами у професійному середовищі, володіти фаховою термінологією та професійним дискурсом.</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ПРН10</w:t>
      </w:r>
      <w:r w:rsidRPr="0002538D">
        <w:rPr>
          <w:rFonts w:ascii="Times New Roman" w:hAnsi="Times New Roman"/>
          <w:sz w:val="24"/>
          <w:szCs w:val="24"/>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w:t>
      </w:r>
      <w:proofErr w:type="spellStart"/>
      <w:r w:rsidRPr="0002538D">
        <w:rPr>
          <w:rFonts w:ascii="Times New Roman" w:hAnsi="Times New Roman"/>
          <w:sz w:val="24"/>
          <w:szCs w:val="24"/>
        </w:rPr>
        <w:t>корекційно-педагогічну</w:t>
      </w:r>
      <w:proofErr w:type="spellEnd"/>
      <w:r w:rsidRPr="0002538D">
        <w:rPr>
          <w:rFonts w:ascii="Times New Roman" w:hAnsi="Times New Roman"/>
          <w:sz w:val="24"/>
          <w:szCs w:val="24"/>
        </w:rPr>
        <w:t xml:space="preserve"> роботу з урахуванням їхніх психофізичних, вікових особливостей, індивідуальних освітніх потреб, можливостей та здібностей.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ПРН15</w:t>
      </w:r>
      <w:r w:rsidRPr="0002538D">
        <w:rPr>
          <w:rFonts w:ascii="Times New Roman" w:hAnsi="Times New Roman"/>
          <w:sz w:val="24"/>
          <w:szCs w:val="24"/>
        </w:rPr>
        <w:t xml:space="preserve">. Застосовувати у професійній діяльності сучасні універсальні та спеціалізовані інформаційні системи та програмні продукти; бібліотечні ресурси та технології, зокрема електронні; спеціальну апаратуру та інструменти.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ПРН16</w:t>
      </w:r>
      <w:r w:rsidRPr="0002538D">
        <w:rPr>
          <w:rFonts w:ascii="Times New Roman" w:hAnsi="Times New Roman"/>
          <w:sz w:val="24"/>
          <w:szCs w:val="24"/>
        </w:rPr>
        <w:t xml:space="preserve">. Приймати обґрунтовані рішення з урахуванням цілей, ресурсних і законодавчих обмежень, ціннісних орієнтирів. </w:t>
      </w:r>
    </w:p>
    <w:p w:rsidR="000A20F2" w:rsidRPr="0002538D" w:rsidRDefault="007140F0" w:rsidP="000A20F2">
      <w:pPr>
        <w:spacing w:after="0" w:line="240" w:lineRule="auto"/>
        <w:ind w:firstLine="567"/>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sz w:val="24"/>
          <w:szCs w:val="24"/>
          <w:lang w:eastAsia="ru-RU"/>
        </w:rPr>
        <w:t>1</w:t>
      </w:r>
      <w:r w:rsidR="000A20F2" w:rsidRPr="0002538D">
        <w:rPr>
          <w:rFonts w:ascii="Times New Roman" w:eastAsia="Times New Roman" w:hAnsi="Times New Roman" w:cs="Times New Roman"/>
          <w:sz w:val="24"/>
          <w:szCs w:val="24"/>
          <w:lang w:eastAsia="ru-RU"/>
        </w:rPr>
        <w:t xml:space="preserve"> 3. Згідно з вимогами освітньо-професійної програми студент оволодіває такими </w:t>
      </w:r>
      <w:proofErr w:type="spellStart"/>
      <w:r w:rsidR="000A20F2" w:rsidRPr="0002538D">
        <w:rPr>
          <w:rFonts w:ascii="Times New Roman" w:eastAsia="Times New Roman" w:hAnsi="Times New Roman" w:cs="Times New Roman"/>
          <w:sz w:val="24"/>
          <w:szCs w:val="24"/>
          <w:lang w:eastAsia="ru-RU"/>
        </w:rPr>
        <w:t>компетентностями</w:t>
      </w:r>
      <w:proofErr w:type="spellEnd"/>
      <w:r w:rsidR="000A20F2" w:rsidRPr="0002538D">
        <w:rPr>
          <w:rFonts w:ascii="Times New Roman" w:eastAsia="Times New Roman" w:hAnsi="Times New Roman" w:cs="Times New Roman"/>
          <w:sz w:val="24"/>
          <w:szCs w:val="24"/>
          <w:lang w:eastAsia="ru-RU"/>
        </w:rPr>
        <w:t xml:space="preserve">: </w:t>
      </w:r>
    </w:p>
    <w:p w:rsidR="000A20F2" w:rsidRPr="0002538D" w:rsidRDefault="000A20F2" w:rsidP="000A20F2">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2538D">
        <w:rPr>
          <w:rFonts w:ascii="Times New Roman CYR" w:eastAsia="Times New Roman" w:hAnsi="Times New Roman CYR" w:cs="Times New Roman CYR"/>
          <w:b/>
          <w:bCs/>
          <w:sz w:val="24"/>
          <w:szCs w:val="24"/>
          <w:lang w:eastAsia="ru-RU"/>
        </w:rPr>
        <w:t xml:space="preserve">І. </w:t>
      </w:r>
      <w:proofErr w:type="spellStart"/>
      <w:r w:rsidRPr="0002538D">
        <w:rPr>
          <w:rFonts w:ascii="Times New Roman CYR" w:eastAsia="Times New Roman" w:hAnsi="Times New Roman CYR" w:cs="Times New Roman CYR"/>
          <w:b/>
          <w:bCs/>
          <w:sz w:val="24"/>
          <w:szCs w:val="24"/>
          <w:lang w:eastAsia="ru-RU"/>
        </w:rPr>
        <w:t>Загальнопредметні</w:t>
      </w:r>
      <w:proofErr w:type="spellEnd"/>
      <w:r w:rsidRPr="0002538D">
        <w:rPr>
          <w:rFonts w:ascii="Times New Roman CYR" w:eastAsia="Times New Roman" w:hAnsi="Times New Roman CYR" w:cs="Times New Roman CYR"/>
          <w:b/>
          <w:bCs/>
          <w:sz w:val="24"/>
          <w:szCs w:val="24"/>
          <w:lang w:eastAsia="ru-RU"/>
        </w:rPr>
        <w:t>:</w:t>
      </w:r>
      <w:r w:rsidRPr="0002538D">
        <w:rPr>
          <w:rFonts w:ascii="Times New Roman CYR" w:eastAsia="Times New Roman" w:hAnsi="Times New Roman CYR" w:cs="Times New Roman CYR"/>
          <w:bCs/>
          <w:sz w:val="24"/>
          <w:szCs w:val="24"/>
          <w:lang w:eastAsia="ru-RU"/>
        </w:rPr>
        <w:t xml:space="preserve">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ЗК-1</w:t>
      </w:r>
      <w:r w:rsidRPr="0002538D">
        <w:rPr>
          <w:rFonts w:ascii="Times New Roman" w:hAnsi="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ЗК-4</w:t>
      </w:r>
      <w:r w:rsidRPr="0002538D">
        <w:rPr>
          <w:rFonts w:ascii="Times New Roman" w:hAnsi="Times New Roman"/>
          <w:sz w:val="24"/>
          <w:szCs w:val="24"/>
        </w:rPr>
        <w:t xml:space="preserve">. Здатність застосовувати знання у практичних ситуаціях.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ЗК-5</w:t>
      </w:r>
      <w:r w:rsidRPr="0002538D">
        <w:rPr>
          <w:rFonts w:ascii="Times New Roman" w:hAnsi="Times New Roman"/>
          <w:sz w:val="24"/>
          <w:szCs w:val="24"/>
        </w:rPr>
        <w:t>. Здатність спілкуватися державною мовою як усно, так і письмово.</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ЗК-7</w:t>
      </w:r>
      <w:r w:rsidRPr="0002538D">
        <w:rPr>
          <w:rFonts w:ascii="Times New Roman" w:hAnsi="Times New Roman"/>
          <w:sz w:val="24"/>
          <w:szCs w:val="24"/>
        </w:rPr>
        <w:t>. Здатність вчитися і оволодівати сучасними знаннями.</w:t>
      </w:r>
    </w:p>
    <w:p w:rsidR="000A20F2" w:rsidRPr="0002538D" w:rsidRDefault="000A20F2" w:rsidP="000A20F2">
      <w:pPr>
        <w:autoSpaceDE w:val="0"/>
        <w:autoSpaceDN w:val="0"/>
        <w:adjustRightInd w:val="0"/>
        <w:spacing w:after="0" w:line="240" w:lineRule="auto"/>
        <w:jc w:val="both"/>
        <w:rPr>
          <w:rFonts w:ascii="Times New Roman" w:hAnsi="Times New Roman"/>
          <w:sz w:val="24"/>
          <w:szCs w:val="24"/>
        </w:rPr>
      </w:pPr>
      <w:r w:rsidRPr="0002538D">
        <w:rPr>
          <w:rFonts w:ascii="Times New Roman" w:hAnsi="Times New Roman"/>
          <w:b/>
          <w:sz w:val="24"/>
          <w:szCs w:val="24"/>
        </w:rPr>
        <w:t>ЗК-10</w:t>
      </w:r>
      <w:r w:rsidRPr="0002538D">
        <w:rPr>
          <w:rFonts w:ascii="Times New Roman" w:hAnsi="Times New Roman"/>
          <w:sz w:val="24"/>
          <w:szCs w:val="24"/>
        </w:rPr>
        <w:t>. Здатність діяти на основі етичних міркувань (мотивів).</w:t>
      </w:r>
    </w:p>
    <w:p w:rsidR="000A20F2" w:rsidRPr="0002538D" w:rsidRDefault="000A20F2" w:rsidP="000A20F2">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sidRPr="0002538D">
        <w:rPr>
          <w:rFonts w:ascii="Times New Roman CYR" w:eastAsia="Times New Roman" w:hAnsi="Times New Roman CYR" w:cs="Times New Roman CYR"/>
          <w:b/>
          <w:bCs/>
          <w:sz w:val="24"/>
          <w:szCs w:val="24"/>
          <w:lang w:eastAsia="ru-RU"/>
        </w:rPr>
        <w:t xml:space="preserve">ІІ. Фахові: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СК-1</w:t>
      </w:r>
      <w:r w:rsidRPr="0002538D">
        <w:rPr>
          <w:rFonts w:ascii="Times New Roman" w:hAnsi="Times New Roman"/>
          <w:sz w:val="24"/>
          <w:szCs w:val="24"/>
        </w:rPr>
        <w:t xml:space="preserve">.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sz w:val="24"/>
          <w:szCs w:val="24"/>
        </w:rPr>
        <w:t xml:space="preserve"> </w:t>
      </w:r>
      <w:r w:rsidRPr="0002538D">
        <w:rPr>
          <w:rFonts w:ascii="Times New Roman" w:hAnsi="Times New Roman"/>
          <w:b/>
          <w:sz w:val="24"/>
          <w:szCs w:val="24"/>
        </w:rPr>
        <w:t>СК-4</w:t>
      </w:r>
      <w:r w:rsidRPr="0002538D">
        <w:rPr>
          <w:rFonts w:ascii="Times New Roman" w:hAnsi="Times New Roman"/>
          <w:sz w:val="24"/>
          <w:szCs w:val="24"/>
        </w:rPr>
        <w:t xml:space="preserve">. Здатність планувати та організовувати </w:t>
      </w:r>
      <w:proofErr w:type="spellStart"/>
      <w:r w:rsidRPr="0002538D">
        <w:rPr>
          <w:rFonts w:ascii="Times New Roman" w:hAnsi="Times New Roman"/>
          <w:sz w:val="24"/>
          <w:szCs w:val="24"/>
        </w:rPr>
        <w:t>освітньо-корекційну</w:t>
      </w:r>
      <w:proofErr w:type="spellEnd"/>
      <w:r w:rsidRPr="0002538D">
        <w:rPr>
          <w:rFonts w:ascii="Times New Roman" w:hAnsi="Times New Roman"/>
          <w:sz w:val="24"/>
          <w:szCs w:val="24"/>
        </w:rPr>
        <w:t xml:space="preserve"> роботу з урахуванням структури та особливостей порушення (інтелекту, мовлення, слуху, зору, опорно-рухових </w:t>
      </w:r>
      <w:r w:rsidRPr="0002538D">
        <w:rPr>
          <w:rFonts w:ascii="Times New Roman" w:hAnsi="Times New Roman"/>
          <w:sz w:val="24"/>
          <w:szCs w:val="24"/>
        </w:rPr>
        <w:lastRenderedPageBreak/>
        <w:t xml:space="preserve">функцій тощо), актуального стану та потенційних можливостей осіб із особливими освітніми потребами. </w:t>
      </w:r>
    </w:p>
    <w:p w:rsidR="000A20F2" w:rsidRPr="0002538D" w:rsidRDefault="000A20F2" w:rsidP="000A20F2">
      <w:pPr>
        <w:spacing w:after="0" w:line="240" w:lineRule="auto"/>
        <w:jc w:val="both"/>
        <w:rPr>
          <w:rFonts w:ascii="Times New Roman" w:hAnsi="Times New Roman"/>
          <w:sz w:val="24"/>
          <w:szCs w:val="24"/>
        </w:rPr>
      </w:pPr>
      <w:r w:rsidRPr="0002538D">
        <w:rPr>
          <w:rFonts w:ascii="Times New Roman" w:hAnsi="Times New Roman"/>
          <w:b/>
          <w:sz w:val="24"/>
          <w:szCs w:val="24"/>
        </w:rPr>
        <w:t>СК-15</w:t>
      </w:r>
      <w:r w:rsidRPr="0002538D">
        <w:rPr>
          <w:rFonts w:ascii="Times New Roman" w:hAnsi="Times New Roman"/>
          <w:sz w:val="24"/>
          <w:szCs w:val="24"/>
        </w:rPr>
        <w:t xml:space="preserve">. Здатність аргументовано відстоювати власні професійні переконання, дотримуватись їх у власній фаховій діяльності. </w:t>
      </w:r>
    </w:p>
    <w:p w:rsidR="000A20F2" w:rsidRPr="0002538D" w:rsidRDefault="000A20F2" w:rsidP="000A20F2">
      <w:pPr>
        <w:autoSpaceDE w:val="0"/>
        <w:autoSpaceDN w:val="0"/>
        <w:adjustRightInd w:val="0"/>
        <w:spacing w:after="0" w:line="240" w:lineRule="auto"/>
        <w:jc w:val="both"/>
        <w:rPr>
          <w:rFonts w:ascii="Times New Roman" w:hAnsi="Times New Roman"/>
          <w:sz w:val="24"/>
          <w:szCs w:val="24"/>
        </w:rPr>
      </w:pPr>
      <w:r w:rsidRPr="0002538D">
        <w:rPr>
          <w:rFonts w:ascii="Times New Roman" w:hAnsi="Times New Roman"/>
          <w:b/>
          <w:sz w:val="24"/>
          <w:szCs w:val="24"/>
        </w:rPr>
        <w:t>СК-16</w:t>
      </w:r>
      <w:r w:rsidRPr="0002538D">
        <w:rPr>
          <w:rFonts w:ascii="Times New Roman" w:hAnsi="Times New Roman"/>
          <w:sz w:val="24"/>
          <w:szCs w:val="24"/>
        </w:rPr>
        <w:t>. Здатність до особистісного та професійного самовдосконалення, навчання та саморозвитку.</w:t>
      </w:r>
    </w:p>
    <w:p w:rsidR="000A20F2" w:rsidRPr="0002538D" w:rsidRDefault="000A20F2" w:rsidP="000A20F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2538D">
        <w:rPr>
          <w:rFonts w:ascii="Times New Roman" w:eastAsia="Times New Roman" w:hAnsi="Times New Roman" w:cs="Times New Roman"/>
          <w:b/>
          <w:sz w:val="24"/>
          <w:szCs w:val="24"/>
          <w:lang w:eastAsia="ru-RU"/>
        </w:rPr>
        <w:t>2. Інформаційний обсяг навчальної дисципліни.</w:t>
      </w:r>
    </w:p>
    <w:p w:rsidR="000A20F2" w:rsidRPr="0002538D" w:rsidRDefault="000A20F2" w:rsidP="000A20F2">
      <w:pPr>
        <w:shd w:val="clear" w:color="auto" w:fill="FFFFFF"/>
        <w:tabs>
          <w:tab w:val="left" w:pos="709"/>
        </w:tabs>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r w:rsidRPr="0002538D">
        <w:rPr>
          <w:rFonts w:ascii="Times New Roman" w:hAnsi="Times New Roman" w:cs="Times New Roman"/>
          <w:b/>
          <w:sz w:val="24"/>
          <w:szCs w:val="24"/>
        </w:rPr>
        <w:t xml:space="preserve"> </w:t>
      </w:r>
    </w:p>
    <w:p w:rsidR="000A20F2" w:rsidRPr="0002538D" w:rsidRDefault="000A20F2" w:rsidP="000A20F2">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Тема 2.</w:t>
      </w:r>
      <w:r w:rsidRPr="0002538D">
        <w:rPr>
          <w:rFonts w:ascii="Times New Roman" w:hAnsi="Times New Roman" w:cs="Times New Roman"/>
          <w:sz w:val="24"/>
          <w:szCs w:val="24"/>
        </w:rPr>
        <w:t xml:space="preserve"> Становлення психолінгвістики як науки</w:t>
      </w:r>
    </w:p>
    <w:p w:rsidR="000A20F2" w:rsidRPr="0002538D" w:rsidRDefault="000A20F2" w:rsidP="000A20F2">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Тема 3</w:t>
      </w:r>
      <w:r w:rsidRPr="0002538D">
        <w:rPr>
          <w:rFonts w:ascii="Times New Roman" w:hAnsi="Times New Roman" w:cs="Times New Roman"/>
          <w:sz w:val="24"/>
          <w:szCs w:val="24"/>
        </w:rPr>
        <w:t>. Теоретичні моделі продукування мовлення та сприймання мовлення</w:t>
      </w:r>
    </w:p>
    <w:p w:rsidR="000A20F2" w:rsidRPr="0002538D" w:rsidRDefault="000A20F2" w:rsidP="000A20F2">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 xml:space="preserve">Тема 4. </w:t>
      </w:r>
      <w:r w:rsidRPr="0002538D">
        <w:rPr>
          <w:rFonts w:ascii="Times New Roman" w:hAnsi="Times New Roman" w:cs="Times New Roman"/>
          <w:sz w:val="24"/>
          <w:szCs w:val="24"/>
        </w:rPr>
        <w:t>Онтогенез мовлення</w:t>
      </w:r>
    </w:p>
    <w:p w:rsidR="000A20F2" w:rsidRPr="0002538D" w:rsidRDefault="000A20F2" w:rsidP="000A20F2">
      <w:pPr>
        <w:shd w:val="clear" w:color="auto" w:fill="FFFFFF"/>
        <w:tabs>
          <w:tab w:val="left" w:pos="709"/>
        </w:tabs>
        <w:spacing w:after="0" w:line="240" w:lineRule="auto"/>
        <w:rPr>
          <w:rFonts w:ascii="Times New Roman" w:hAnsi="Times New Roman" w:cs="Times New Roman"/>
          <w:sz w:val="24"/>
          <w:szCs w:val="24"/>
        </w:rPr>
      </w:pPr>
      <w:r w:rsidRPr="0002538D">
        <w:rPr>
          <w:rStyle w:val="FontStyle27"/>
          <w:rFonts w:eastAsia="Courier New" w:cs="Times New Roman"/>
          <w:b/>
          <w:iCs/>
          <w:spacing w:val="-1"/>
          <w:sz w:val="24"/>
          <w:szCs w:val="24"/>
        </w:rPr>
        <w:t xml:space="preserve">Тема 5. </w:t>
      </w:r>
      <w:r w:rsidRPr="0002538D">
        <w:rPr>
          <w:rFonts w:ascii="Times New Roman" w:hAnsi="Times New Roman" w:cs="Times New Roman"/>
          <w:sz w:val="24"/>
          <w:szCs w:val="24"/>
        </w:rPr>
        <w:t>Проблемні аспекти оволодіння мовленням та мовленнєві розлади</w:t>
      </w:r>
    </w:p>
    <w:p w:rsidR="000A20F2" w:rsidRPr="0002538D" w:rsidRDefault="000A20F2" w:rsidP="000A20F2">
      <w:pPr>
        <w:pStyle w:val="a5"/>
        <w:spacing w:after="0"/>
        <w:rPr>
          <w:sz w:val="24"/>
          <w:lang w:val="uk-UA"/>
        </w:rPr>
      </w:pPr>
      <w:r w:rsidRPr="0002538D">
        <w:rPr>
          <w:rStyle w:val="FontStyle27"/>
          <w:rFonts w:eastAsia="Courier New"/>
          <w:b/>
          <w:iCs/>
          <w:spacing w:val="-1"/>
          <w:sz w:val="24"/>
        </w:rPr>
        <w:t xml:space="preserve">Тема </w:t>
      </w:r>
      <w:r w:rsidRPr="0002538D">
        <w:rPr>
          <w:rStyle w:val="FontStyle27"/>
          <w:rFonts w:eastAsia="Courier New"/>
          <w:b/>
          <w:iCs/>
          <w:spacing w:val="-1"/>
          <w:sz w:val="24"/>
          <w:lang w:val="uk-UA"/>
        </w:rPr>
        <w:t>6</w:t>
      </w:r>
      <w:r w:rsidRPr="0002538D">
        <w:rPr>
          <w:rStyle w:val="FontStyle27"/>
          <w:rFonts w:eastAsia="Courier New"/>
          <w:b/>
          <w:iCs/>
          <w:spacing w:val="-1"/>
          <w:sz w:val="24"/>
        </w:rPr>
        <w:t>.</w:t>
      </w:r>
      <w:r w:rsidRPr="0002538D">
        <w:rPr>
          <w:rStyle w:val="FontStyle27"/>
          <w:rFonts w:eastAsia="Courier New"/>
          <w:iCs/>
          <w:spacing w:val="-1"/>
          <w:sz w:val="24"/>
        </w:rPr>
        <w:t xml:space="preserve"> </w:t>
      </w:r>
      <w:proofErr w:type="spellStart"/>
      <w:r w:rsidRPr="0002538D">
        <w:rPr>
          <w:sz w:val="24"/>
        </w:rPr>
        <w:t>Методи</w:t>
      </w:r>
      <w:proofErr w:type="spellEnd"/>
      <w:r w:rsidRPr="0002538D">
        <w:rPr>
          <w:sz w:val="24"/>
        </w:rPr>
        <w:t xml:space="preserve"> </w:t>
      </w:r>
      <w:proofErr w:type="spellStart"/>
      <w:proofErr w:type="gramStart"/>
      <w:r w:rsidRPr="0002538D">
        <w:rPr>
          <w:sz w:val="24"/>
        </w:rPr>
        <w:t>психол</w:t>
      </w:r>
      <w:proofErr w:type="gramEnd"/>
      <w:r w:rsidRPr="0002538D">
        <w:rPr>
          <w:sz w:val="24"/>
        </w:rPr>
        <w:t>інгвістичних</w:t>
      </w:r>
      <w:proofErr w:type="spellEnd"/>
      <w:r w:rsidRPr="0002538D">
        <w:rPr>
          <w:sz w:val="24"/>
        </w:rPr>
        <w:t xml:space="preserve"> </w:t>
      </w:r>
      <w:proofErr w:type="spellStart"/>
      <w:r w:rsidRPr="0002538D">
        <w:rPr>
          <w:sz w:val="24"/>
        </w:rPr>
        <w:t>досліджень</w:t>
      </w:r>
      <w:proofErr w:type="spellEnd"/>
    </w:p>
    <w:p w:rsidR="00081A82" w:rsidRPr="0002538D" w:rsidRDefault="00081A82" w:rsidP="00081A82">
      <w:pPr>
        <w:spacing w:after="0" w:line="240" w:lineRule="auto"/>
        <w:jc w:val="center"/>
        <w:rPr>
          <w:rFonts w:ascii="Times New Roman" w:eastAsia="Times New Roman" w:hAnsi="Times New Roman" w:cs="Times New Roman"/>
          <w:b/>
          <w:sz w:val="24"/>
          <w:szCs w:val="24"/>
          <w:lang w:eastAsia="ru-RU"/>
        </w:rPr>
      </w:pPr>
      <w:r w:rsidRPr="0002538D">
        <w:rPr>
          <w:rFonts w:ascii="Times New Roman" w:eastAsia="Times New Roman" w:hAnsi="Times New Roman" w:cs="Times New Roman"/>
          <w:b/>
          <w:sz w:val="24"/>
          <w:szCs w:val="24"/>
          <w:lang w:eastAsia="ru-RU"/>
        </w:rPr>
        <w:t>Програма навчальної дисципліни</w:t>
      </w:r>
    </w:p>
    <w:p w:rsidR="000A20F2" w:rsidRPr="0002538D" w:rsidRDefault="000A20F2" w:rsidP="000A20F2">
      <w:pPr>
        <w:shd w:val="clear" w:color="auto" w:fill="FFFFFF"/>
        <w:tabs>
          <w:tab w:val="left" w:pos="709"/>
        </w:tabs>
        <w:spacing w:after="0" w:line="240" w:lineRule="auto"/>
        <w:rPr>
          <w:rFonts w:ascii="Times New Roman" w:hAnsi="Times New Roman" w:cs="Times New Roman"/>
          <w:b/>
          <w:sz w:val="24"/>
          <w:szCs w:val="24"/>
        </w:rPr>
      </w:pPr>
      <w:r w:rsidRPr="0002538D">
        <w:rPr>
          <w:rFonts w:ascii="Times New Roman" w:hAnsi="Times New Roman" w:cs="Times New Roman"/>
          <w:b/>
        </w:rPr>
        <w:t xml:space="preserve">Кредит 1 </w:t>
      </w:r>
      <w:r w:rsidRPr="0002538D">
        <w:rPr>
          <w:rFonts w:ascii="Times New Roman" w:hAnsi="Times New Roman" w:cs="Times New Roman"/>
        </w:rPr>
        <w:t>Психолінгвістика як наука. Основні теоретичні проблеми дисципліни</w:t>
      </w:r>
      <w:r w:rsidRPr="0002538D">
        <w:rPr>
          <w:rFonts w:ascii="Times New Roman" w:hAnsi="Times New Roman" w:cs="Times New Roman"/>
          <w:b/>
          <w:sz w:val="24"/>
          <w:szCs w:val="24"/>
        </w:rPr>
        <w:t xml:space="preserve"> </w:t>
      </w:r>
    </w:p>
    <w:p w:rsidR="000A20F2" w:rsidRPr="0002538D" w:rsidRDefault="000A20F2" w:rsidP="000A20F2">
      <w:pPr>
        <w:shd w:val="clear" w:color="auto" w:fill="FFFFFF"/>
        <w:tabs>
          <w:tab w:val="left" w:pos="709"/>
        </w:tabs>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r w:rsidRPr="0002538D">
        <w:rPr>
          <w:rFonts w:ascii="Times New Roman" w:hAnsi="Times New Roman" w:cs="Times New Roman"/>
          <w:b/>
          <w:sz w:val="24"/>
          <w:szCs w:val="24"/>
        </w:rPr>
        <w:t xml:space="preserve"> </w:t>
      </w:r>
    </w:p>
    <w:p w:rsidR="000A20F2" w:rsidRPr="0002538D" w:rsidRDefault="000A20F2" w:rsidP="000A20F2">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Тема 2.</w:t>
      </w:r>
      <w:r w:rsidRPr="0002538D">
        <w:rPr>
          <w:rFonts w:ascii="Times New Roman" w:hAnsi="Times New Roman" w:cs="Times New Roman"/>
          <w:sz w:val="24"/>
          <w:szCs w:val="24"/>
        </w:rPr>
        <w:t xml:space="preserve"> Становлення психолінгвістики як науки</w:t>
      </w:r>
    </w:p>
    <w:p w:rsidR="000A20F2" w:rsidRPr="0002538D" w:rsidRDefault="000A20F2" w:rsidP="000A20F2">
      <w:pPr>
        <w:spacing w:after="0" w:line="240" w:lineRule="auto"/>
        <w:rPr>
          <w:rFonts w:ascii="Times New Roman" w:hAnsi="Times New Roman" w:cs="Times New Roman"/>
          <w:b/>
          <w:sz w:val="24"/>
          <w:szCs w:val="24"/>
        </w:rPr>
      </w:pPr>
      <w:r w:rsidRPr="0002538D">
        <w:rPr>
          <w:rFonts w:ascii="Times New Roman" w:hAnsi="Times New Roman" w:cs="Times New Roman"/>
          <w:b/>
        </w:rPr>
        <w:t xml:space="preserve">Кредит 2.  </w:t>
      </w:r>
      <w:r w:rsidRPr="0002538D">
        <w:rPr>
          <w:rFonts w:ascii="Times New Roman" w:hAnsi="Times New Roman" w:cs="Times New Roman"/>
        </w:rPr>
        <w:t>Прикладні аспекти психолінгвістики</w:t>
      </w:r>
      <w:r w:rsidRPr="0002538D">
        <w:rPr>
          <w:rFonts w:ascii="Times New Roman" w:hAnsi="Times New Roman" w:cs="Times New Roman"/>
          <w:b/>
          <w:sz w:val="24"/>
          <w:szCs w:val="24"/>
        </w:rPr>
        <w:t xml:space="preserve"> </w:t>
      </w:r>
    </w:p>
    <w:p w:rsidR="000A20F2" w:rsidRPr="0002538D" w:rsidRDefault="000A20F2" w:rsidP="000A20F2">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Тема 3</w:t>
      </w:r>
      <w:r w:rsidRPr="0002538D">
        <w:rPr>
          <w:rFonts w:ascii="Times New Roman" w:hAnsi="Times New Roman" w:cs="Times New Roman"/>
          <w:sz w:val="24"/>
          <w:szCs w:val="24"/>
        </w:rPr>
        <w:t>. Теоретичні моделі продукування мовлення та сприймання мовлення</w:t>
      </w:r>
    </w:p>
    <w:p w:rsidR="000A20F2" w:rsidRPr="0002538D" w:rsidRDefault="000A20F2" w:rsidP="000A20F2">
      <w:pPr>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 xml:space="preserve">Тема 4. </w:t>
      </w:r>
      <w:r w:rsidRPr="0002538D">
        <w:rPr>
          <w:rFonts w:ascii="Times New Roman" w:hAnsi="Times New Roman" w:cs="Times New Roman"/>
          <w:sz w:val="24"/>
          <w:szCs w:val="24"/>
        </w:rPr>
        <w:t>Онтогенез мовлення</w:t>
      </w:r>
    </w:p>
    <w:p w:rsidR="000A20F2" w:rsidRPr="0002538D" w:rsidRDefault="000A20F2" w:rsidP="000A20F2">
      <w:pPr>
        <w:shd w:val="clear" w:color="auto" w:fill="FFFFFF"/>
        <w:tabs>
          <w:tab w:val="left" w:pos="709"/>
        </w:tabs>
        <w:spacing w:after="0" w:line="240" w:lineRule="auto"/>
        <w:rPr>
          <w:rStyle w:val="FontStyle27"/>
          <w:rFonts w:eastAsia="Courier New" w:cs="Times New Roman"/>
          <w:b/>
          <w:iCs/>
          <w:spacing w:val="-1"/>
          <w:sz w:val="24"/>
          <w:szCs w:val="24"/>
        </w:rPr>
      </w:pPr>
      <w:r w:rsidRPr="0002538D">
        <w:rPr>
          <w:rFonts w:ascii="Times New Roman" w:hAnsi="Times New Roman" w:cs="Times New Roman"/>
          <w:b/>
        </w:rPr>
        <w:t xml:space="preserve">Кредит 3. </w:t>
      </w:r>
      <w:r w:rsidRPr="0002538D">
        <w:rPr>
          <w:rFonts w:ascii="Times New Roman" w:hAnsi="Times New Roman" w:cs="Times New Roman"/>
        </w:rPr>
        <w:t>Мовна особистість у психолінгвістиці</w:t>
      </w:r>
      <w:r w:rsidRPr="0002538D">
        <w:rPr>
          <w:rStyle w:val="FontStyle27"/>
          <w:rFonts w:eastAsia="Courier New" w:cs="Times New Roman"/>
          <w:b/>
          <w:iCs/>
          <w:spacing w:val="-1"/>
          <w:sz w:val="24"/>
          <w:szCs w:val="24"/>
        </w:rPr>
        <w:t xml:space="preserve"> </w:t>
      </w:r>
    </w:p>
    <w:p w:rsidR="000A20F2" w:rsidRPr="0002538D" w:rsidRDefault="000A20F2" w:rsidP="000A20F2">
      <w:pPr>
        <w:shd w:val="clear" w:color="auto" w:fill="FFFFFF"/>
        <w:tabs>
          <w:tab w:val="left" w:pos="709"/>
        </w:tabs>
        <w:spacing w:after="0" w:line="240" w:lineRule="auto"/>
        <w:rPr>
          <w:rFonts w:ascii="Times New Roman" w:hAnsi="Times New Roman" w:cs="Times New Roman"/>
          <w:sz w:val="24"/>
          <w:szCs w:val="24"/>
        </w:rPr>
      </w:pPr>
      <w:r w:rsidRPr="0002538D">
        <w:rPr>
          <w:rStyle w:val="FontStyle27"/>
          <w:rFonts w:eastAsia="Courier New" w:cs="Times New Roman"/>
          <w:b/>
          <w:iCs/>
          <w:spacing w:val="-1"/>
          <w:sz w:val="24"/>
          <w:szCs w:val="24"/>
        </w:rPr>
        <w:t xml:space="preserve">Тема 5. </w:t>
      </w:r>
      <w:r w:rsidRPr="0002538D">
        <w:rPr>
          <w:rFonts w:ascii="Times New Roman" w:hAnsi="Times New Roman" w:cs="Times New Roman"/>
          <w:sz w:val="24"/>
          <w:szCs w:val="24"/>
        </w:rPr>
        <w:t>Проблемні аспекти оволодіння мовленням та мовленнєві розлади</w:t>
      </w:r>
    </w:p>
    <w:p w:rsidR="000A20F2" w:rsidRPr="0002538D" w:rsidRDefault="000A20F2" w:rsidP="000A20F2">
      <w:pPr>
        <w:pStyle w:val="a5"/>
        <w:spacing w:after="0"/>
        <w:rPr>
          <w:sz w:val="24"/>
          <w:lang w:val="uk-UA"/>
        </w:rPr>
      </w:pPr>
      <w:r w:rsidRPr="0002538D">
        <w:rPr>
          <w:rStyle w:val="FontStyle27"/>
          <w:rFonts w:eastAsia="Courier New"/>
          <w:b/>
          <w:iCs/>
          <w:spacing w:val="-1"/>
          <w:sz w:val="24"/>
        </w:rPr>
        <w:t xml:space="preserve">Тема </w:t>
      </w:r>
      <w:r w:rsidRPr="0002538D">
        <w:rPr>
          <w:rStyle w:val="FontStyle27"/>
          <w:rFonts w:eastAsia="Courier New"/>
          <w:b/>
          <w:iCs/>
          <w:spacing w:val="-1"/>
          <w:sz w:val="24"/>
          <w:lang w:val="uk-UA"/>
        </w:rPr>
        <w:t>6</w:t>
      </w:r>
      <w:r w:rsidRPr="0002538D">
        <w:rPr>
          <w:rStyle w:val="FontStyle27"/>
          <w:rFonts w:eastAsia="Courier New"/>
          <w:b/>
          <w:iCs/>
          <w:spacing w:val="-1"/>
          <w:sz w:val="24"/>
        </w:rPr>
        <w:t>.</w:t>
      </w:r>
      <w:r w:rsidRPr="0002538D">
        <w:rPr>
          <w:rStyle w:val="FontStyle27"/>
          <w:rFonts w:eastAsia="Courier New"/>
          <w:iCs/>
          <w:spacing w:val="-1"/>
          <w:sz w:val="24"/>
        </w:rPr>
        <w:t xml:space="preserve"> </w:t>
      </w:r>
      <w:proofErr w:type="spellStart"/>
      <w:r w:rsidRPr="0002538D">
        <w:rPr>
          <w:sz w:val="24"/>
        </w:rPr>
        <w:t>Методи</w:t>
      </w:r>
      <w:proofErr w:type="spellEnd"/>
      <w:r w:rsidRPr="0002538D">
        <w:rPr>
          <w:sz w:val="24"/>
        </w:rPr>
        <w:t xml:space="preserve"> </w:t>
      </w:r>
      <w:proofErr w:type="spellStart"/>
      <w:proofErr w:type="gramStart"/>
      <w:r w:rsidRPr="0002538D">
        <w:rPr>
          <w:sz w:val="24"/>
        </w:rPr>
        <w:t>психол</w:t>
      </w:r>
      <w:proofErr w:type="gramEnd"/>
      <w:r w:rsidRPr="0002538D">
        <w:rPr>
          <w:sz w:val="24"/>
        </w:rPr>
        <w:t>інгвістичних</w:t>
      </w:r>
      <w:proofErr w:type="spellEnd"/>
      <w:r w:rsidRPr="0002538D">
        <w:rPr>
          <w:sz w:val="24"/>
        </w:rPr>
        <w:t xml:space="preserve"> </w:t>
      </w:r>
      <w:proofErr w:type="spellStart"/>
      <w:r w:rsidRPr="0002538D">
        <w:rPr>
          <w:sz w:val="24"/>
        </w:rPr>
        <w:t>досліджень</w:t>
      </w:r>
      <w:proofErr w:type="spellEnd"/>
    </w:p>
    <w:p w:rsidR="000C6090" w:rsidRPr="0002538D" w:rsidRDefault="000C6090" w:rsidP="00731B36">
      <w:pPr>
        <w:spacing w:after="0" w:line="240" w:lineRule="auto"/>
        <w:ind w:firstLine="708"/>
        <w:jc w:val="center"/>
        <w:rPr>
          <w:rFonts w:ascii="Times New Roman" w:hAnsi="Times New Roman" w:cs="Times New Roman"/>
          <w:b/>
          <w:bCs/>
          <w:sz w:val="24"/>
          <w:szCs w:val="24"/>
        </w:rPr>
      </w:pPr>
      <w:r w:rsidRPr="0002538D">
        <w:rPr>
          <w:rFonts w:ascii="Times New Roman" w:hAnsi="Times New Roman" w:cs="Times New Roman"/>
          <w:b/>
          <w:bCs/>
          <w:sz w:val="24"/>
          <w:szCs w:val="24"/>
        </w:rPr>
        <w:t>3. Структура навчальної дисципліни</w:t>
      </w:r>
    </w:p>
    <w:p w:rsidR="000C6090" w:rsidRPr="0002538D" w:rsidRDefault="000C6090" w:rsidP="00731B36">
      <w:pPr>
        <w:spacing w:after="0" w:line="240" w:lineRule="auto"/>
        <w:ind w:firstLine="708"/>
        <w:jc w:val="center"/>
        <w:rPr>
          <w:rFonts w:ascii="Times New Roman" w:hAnsi="Times New Roman" w:cs="Times New Roman"/>
          <w:b/>
          <w:bCs/>
          <w:sz w:val="24"/>
          <w:szCs w:val="24"/>
        </w:rPr>
      </w:pPr>
      <w:r w:rsidRPr="0002538D">
        <w:rPr>
          <w:rFonts w:ascii="Times New Roman" w:hAnsi="Times New Roman" w:cs="Times New Roman"/>
          <w:b/>
          <w:bCs/>
          <w:sz w:val="24"/>
          <w:szCs w:val="24"/>
        </w:rPr>
        <w:t>Денна форма навчання</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9"/>
        <w:gridCol w:w="731"/>
        <w:gridCol w:w="1040"/>
        <w:gridCol w:w="1032"/>
        <w:gridCol w:w="885"/>
        <w:gridCol w:w="1330"/>
        <w:gridCol w:w="1328"/>
      </w:tblGrid>
      <w:tr w:rsidR="000A20F2" w:rsidRPr="0002538D" w:rsidTr="00731B36">
        <w:trPr>
          <w:cantSplit/>
        </w:trPr>
        <w:tc>
          <w:tcPr>
            <w:tcW w:w="1693" w:type="pct"/>
            <w:vMerge w:val="restart"/>
          </w:tcPr>
          <w:p w:rsidR="000A20F2" w:rsidRPr="0002538D" w:rsidRDefault="000A20F2" w:rsidP="007140F0">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Назви </w:t>
            </w:r>
            <w:r w:rsidR="007140F0" w:rsidRPr="0002538D">
              <w:rPr>
                <w:rFonts w:ascii="Times New Roman" w:hAnsi="Times New Roman" w:cs="Times New Roman"/>
                <w:sz w:val="24"/>
                <w:szCs w:val="24"/>
              </w:rPr>
              <w:t>кредитів</w:t>
            </w:r>
            <w:r w:rsidRPr="0002538D">
              <w:rPr>
                <w:rFonts w:ascii="Times New Roman" w:hAnsi="Times New Roman" w:cs="Times New Roman"/>
                <w:sz w:val="24"/>
                <w:szCs w:val="24"/>
              </w:rPr>
              <w:t xml:space="preserve"> і тем</w:t>
            </w:r>
          </w:p>
        </w:tc>
        <w:tc>
          <w:tcPr>
            <w:tcW w:w="3307" w:type="pct"/>
            <w:gridSpan w:val="6"/>
          </w:tcPr>
          <w:p w:rsidR="000A20F2" w:rsidRPr="0002538D" w:rsidRDefault="000A20F2" w:rsidP="00BE6CED">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Кількість годин</w:t>
            </w:r>
          </w:p>
        </w:tc>
      </w:tr>
      <w:tr w:rsidR="000A20F2" w:rsidRPr="0002538D" w:rsidTr="00731B36">
        <w:trPr>
          <w:cantSplit/>
          <w:trHeight w:val="158"/>
        </w:trPr>
        <w:tc>
          <w:tcPr>
            <w:tcW w:w="1693" w:type="pct"/>
            <w:vMerge/>
          </w:tcPr>
          <w:p w:rsidR="000A20F2" w:rsidRPr="0002538D" w:rsidRDefault="000A20F2" w:rsidP="00731B36">
            <w:pPr>
              <w:spacing w:after="0" w:line="240" w:lineRule="auto"/>
              <w:jc w:val="both"/>
              <w:rPr>
                <w:rFonts w:ascii="Times New Roman" w:hAnsi="Times New Roman" w:cs="Times New Roman"/>
                <w:sz w:val="24"/>
                <w:szCs w:val="24"/>
              </w:rPr>
            </w:pPr>
          </w:p>
        </w:tc>
        <w:tc>
          <w:tcPr>
            <w:tcW w:w="381" w:type="pct"/>
            <w:vMerge w:val="restar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усього</w:t>
            </w:r>
          </w:p>
        </w:tc>
        <w:tc>
          <w:tcPr>
            <w:tcW w:w="2234" w:type="pct"/>
            <w:gridSpan w:val="4"/>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у тому числі</w:t>
            </w:r>
          </w:p>
        </w:tc>
        <w:tc>
          <w:tcPr>
            <w:tcW w:w="69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p>
        </w:tc>
      </w:tr>
      <w:tr w:rsidR="000A20F2" w:rsidRPr="0002538D" w:rsidTr="00731B36">
        <w:trPr>
          <w:cantSplit/>
          <w:trHeight w:val="157"/>
        </w:trPr>
        <w:tc>
          <w:tcPr>
            <w:tcW w:w="1693" w:type="pct"/>
            <w:vMerge/>
            <w:tcBorders>
              <w:bottom w:val="single" w:sz="4" w:space="0" w:color="auto"/>
            </w:tcBorders>
          </w:tcPr>
          <w:p w:rsidR="000A20F2" w:rsidRPr="0002538D" w:rsidRDefault="000A20F2" w:rsidP="00731B36">
            <w:pPr>
              <w:spacing w:after="0" w:line="240" w:lineRule="auto"/>
              <w:jc w:val="both"/>
              <w:rPr>
                <w:rFonts w:ascii="Times New Roman" w:hAnsi="Times New Roman" w:cs="Times New Roman"/>
                <w:sz w:val="24"/>
                <w:szCs w:val="24"/>
              </w:rPr>
            </w:pPr>
          </w:p>
        </w:tc>
        <w:tc>
          <w:tcPr>
            <w:tcW w:w="381" w:type="pct"/>
            <w:vMerge/>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л</w:t>
            </w:r>
          </w:p>
        </w:tc>
        <w:tc>
          <w:tcPr>
            <w:tcW w:w="538"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П</w:t>
            </w:r>
          </w:p>
        </w:tc>
        <w:tc>
          <w:tcPr>
            <w:tcW w:w="461"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roofErr w:type="spellStart"/>
            <w:r w:rsidRPr="0002538D">
              <w:rPr>
                <w:rFonts w:ascii="Times New Roman" w:hAnsi="Times New Roman" w:cs="Times New Roman"/>
                <w:bCs/>
                <w:sz w:val="24"/>
                <w:szCs w:val="24"/>
              </w:rPr>
              <w:t>лаб</w:t>
            </w:r>
            <w:proofErr w:type="spellEnd"/>
          </w:p>
        </w:tc>
        <w:tc>
          <w:tcPr>
            <w:tcW w:w="693"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roofErr w:type="spellStart"/>
            <w:r w:rsidRPr="0002538D">
              <w:rPr>
                <w:rFonts w:ascii="Times New Roman" w:hAnsi="Times New Roman" w:cs="Times New Roman"/>
                <w:bCs/>
                <w:sz w:val="24"/>
                <w:szCs w:val="24"/>
              </w:rPr>
              <w:t>інд</w:t>
            </w:r>
            <w:proofErr w:type="spellEnd"/>
          </w:p>
        </w:tc>
        <w:tc>
          <w:tcPr>
            <w:tcW w:w="69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proofErr w:type="spellStart"/>
            <w:r w:rsidRPr="0002538D">
              <w:rPr>
                <w:rFonts w:ascii="Times New Roman" w:hAnsi="Times New Roman" w:cs="Times New Roman"/>
                <w:sz w:val="24"/>
                <w:szCs w:val="24"/>
              </w:rPr>
              <w:t>ср</w:t>
            </w:r>
            <w:proofErr w:type="spellEnd"/>
          </w:p>
        </w:tc>
      </w:tr>
      <w:tr w:rsidR="000A20F2" w:rsidRPr="0002538D" w:rsidTr="00731B36">
        <w:tc>
          <w:tcPr>
            <w:tcW w:w="1693" w:type="pct"/>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1</w:t>
            </w:r>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2</w:t>
            </w: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3</w:t>
            </w:r>
          </w:p>
        </w:tc>
        <w:tc>
          <w:tcPr>
            <w:tcW w:w="538"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4</w:t>
            </w:r>
          </w:p>
        </w:tc>
        <w:tc>
          <w:tcPr>
            <w:tcW w:w="461"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5</w:t>
            </w:r>
          </w:p>
        </w:tc>
        <w:tc>
          <w:tcPr>
            <w:tcW w:w="693"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6</w:t>
            </w:r>
          </w:p>
        </w:tc>
        <w:tc>
          <w:tcPr>
            <w:tcW w:w="692"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7</w:t>
            </w:r>
          </w:p>
        </w:tc>
      </w:tr>
      <w:tr w:rsidR="000A20F2" w:rsidRPr="0002538D" w:rsidTr="00731B36">
        <w:tc>
          <w:tcPr>
            <w:tcW w:w="1693" w:type="pct"/>
          </w:tcPr>
          <w:p w:rsidR="000A20F2" w:rsidRPr="0002538D" w:rsidRDefault="000A20F2" w:rsidP="00731B36">
            <w:pPr>
              <w:spacing w:after="0" w:line="240" w:lineRule="auto"/>
              <w:jc w:val="both"/>
              <w:rPr>
                <w:rFonts w:ascii="Times New Roman" w:hAnsi="Times New Roman" w:cs="Times New Roman"/>
                <w:bCs/>
                <w:sz w:val="24"/>
                <w:szCs w:val="24"/>
              </w:rPr>
            </w:pPr>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538"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461"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693"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692"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r>
      <w:tr w:rsidR="000A20F2" w:rsidRPr="0002538D" w:rsidTr="00731B36">
        <w:trPr>
          <w:cantSplit/>
        </w:trPr>
        <w:tc>
          <w:tcPr>
            <w:tcW w:w="5000" w:type="pct"/>
            <w:gridSpan w:val="7"/>
          </w:tcPr>
          <w:p w:rsidR="000A20F2" w:rsidRPr="0002538D" w:rsidRDefault="000A20F2" w:rsidP="00731B36">
            <w:pPr>
              <w:spacing w:after="0" w:line="240" w:lineRule="auto"/>
              <w:jc w:val="both"/>
              <w:rPr>
                <w:rFonts w:ascii="Times New Roman" w:hAnsi="Times New Roman" w:cs="Times New Roman"/>
                <w:b/>
                <w:i/>
                <w:sz w:val="24"/>
                <w:szCs w:val="24"/>
              </w:rPr>
            </w:pPr>
            <w:r w:rsidRPr="0002538D">
              <w:rPr>
                <w:rFonts w:ascii="Times New Roman" w:hAnsi="Times New Roman" w:cs="Times New Roman"/>
                <w:b/>
                <w:i/>
                <w:sz w:val="24"/>
                <w:szCs w:val="24"/>
              </w:rPr>
              <w:t>Кредит 1</w:t>
            </w:r>
            <w:r w:rsidR="007140F0" w:rsidRPr="0002538D">
              <w:rPr>
                <w:rFonts w:ascii="Times New Roman" w:hAnsi="Times New Roman" w:cs="Times New Roman"/>
                <w:b/>
                <w:i/>
                <w:sz w:val="24"/>
                <w:szCs w:val="24"/>
              </w:rPr>
              <w:t>.</w:t>
            </w:r>
            <w:r w:rsidRPr="0002538D">
              <w:rPr>
                <w:rFonts w:ascii="Times New Roman" w:hAnsi="Times New Roman" w:cs="Times New Roman"/>
                <w:b/>
                <w:i/>
                <w:sz w:val="24"/>
                <w:szCs w:val="24"/>
              </w:rPr>
              <w:t xml:space="preserve">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rPr>
          <w:cantSplit/>
          <w:trHeight w:val="669"/>
        </w:trPr>
        <w:tc>
          <w:tcPr>
            <w:tcW w:w="1693"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p>
        </w:tc>
        <w:tc>
          <w:tcPr>
            <w:tcW w:w="38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16</w:t>
            </w:r>
          </w:p>
        </w:tc>
        <w:tc>
          <w:tcPr>
            <w:tcW w:w="542"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rPr>
          <w:cantSplit/>
        </w:trPr>
        <w:tc>
          <w:tcPr>
            <w:tcW w:w="1693"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Тема 2.</w:t>
            </w:r>
            <w:r w:rsidRPr="0002538D">
              <w:rPr>
                <w:rFonts w:ascii="Times New Roman" w:hAnsi="Times New Roman" w:cs="Times New Roman"/>
                <w:sz w:val="24"/>
                <w:szCs w:val="24"/>
              </w:rPr>
              <w:t xml:space="preserve"> Становлення психолінгвістики як науки</w:t>
            </w:r>
          </w:p>
        </w:tc>
        <w:tc>
          <w:tcPr>
            <w:tcW w:w="38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14</w:t>
            </w:r>
          </w:p>
        </w:tc>
        <w:tc>
          <w:tcPr>
            <w:tcW w:w="542"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rPr>
          <w:cantSplit/>
        </w:trPr>
        <w:tc>
          <w:tcPr>
            <w:tcW w:w="1693"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Усього</w:t>
            </w:r>
          </w:p>
        </w:tc>
        <w:tc>
          <w:tcPr>
            <w:tcW w:w="38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30</w:t>
            </w:r>
          </w:p>
        </w:tc>
        <w:tc>
          <w:tcPr>
            <w:tcW w:w="542"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4</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4</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20</w:t>
            </w:r>
          </w:p>
        </w:tc>
      </w:tr>
      <w:tr w:rsidR="000A20F2" w:rsidRPr="0002538D" w:rsidTr="00731B36">
        <w:trPr>
          <w:cantSplit/>
        </w:trPr>
        <w:tc>
          <w:tcPr>
            <w:tcW w:w="5000" w:type="pct"/>
            <w:gridSpan w:val="7"/>
          </w:tcPr>
          <w:p w:rsidR="000A20F2" w:rsidRPr="0002538D" w:rsidRDefault="000A20F2" w:rsidP="00731B36">
            <w:pPr>
              <w:spacing w:after="0" w:line="240" w:lineRule="auto"/>
              <w:jc w:val="both"/>
              <w:rPr>
                <w:rFonts w:ascii="Times New Roman" w:hAnsi="Times New Roman" w:cs="Times New Roman"/>
                <w:b/>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1693"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Тема 3</w:t>
            </w:r>
            <w:r w:rsidRPr="0002538D">
              <w:rPr>
                <w:rFonts w:ascii="Times New Roman" w:hAnsi="Times New Roman" w:cs="Times New Roman"/>
                <w:sz w:val="24"/>
                <w:szCs w:val="24"/>
              </w:rPr>
              <w:t>. Теоретичні моделі продукування мовлення та сприймання мовлення</w:t>
            </w:r>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16</w:t>
            </w: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c>
          <w:tcPr>
            <w:tcW w:w="1693"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 xml:space="preserve">Тема 4. </w:t>
            </w:r>
            <w:r w:rsidRPr="0002538D">
              <w:rPr>
                <w:rFonts w:ascii="Times New Roman" w:hAnsi="Times New Roman" w:cs="Times New Roman"/>
                <w:sz w:val="24"/>
                <w:szCs w:val="24"/>
              </w:rPr>
              <w:t>Онтогенез мовлення</w:t>
            </w:r>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14</w:t>
            </w: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c>
          <w:tcPr>
            <w:tcW w:w="1693"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Усього</w:t>
            </w:r>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30</w:t>
            </w: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4</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4</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20</w:t>
            </w:r>
          </w:p>
        </w:tc>
      </w:tr>
      <w:tr w:rsidR="000A20F2" w:rsidRPr="0002538D" w:rsidTr="00731B36">
        <w:tc>
          <w:tcPr>
            <w:tcW w:w="5000" w:type="pct"/>
            <w:gridSpan w:val="7"/>
          </w:tcPr>
          <w:p w:rsidR="000A20F2" w:rsidRPr="0002538D" w:rsidRDefault="000A20F2" w:rsidP="00731B36">
            <w:pPr>
              <w:spacing w:after="0" w:line="240" w:lineRule="auto"/>
              <w:jc w:val="both"/>
              <w:rPr>
                <w:rFonts w:ascii="Times New Roman" w:hAnsi="Times New Roman" w:cs="Times New Roman"/>
                <w:i/>
                <w:sz w:val="24"/>
                <w:szCs w:val="24"/>
              </w:rPr>
            </w:pPr>
            <w:r w:rsidRPr="0002538D">
              <w:rPr>
                <w:rFonts w:ascii="Times New Roman" w:hAnsi="Times New Roman" w:cs="Times New Roman"/>
                <w:b/>
                <w:i/>
                <w:sz w:val="24"/>
                <w:szCs w:val="24"/>
              </w:rPr>
              <w:t xml:space="preserve">Кредит 3. </w:t>
            </w:r>
            <w:r w:rsidRPr="0002538D">
              <w:rPr>
                <w:rFonts w:ascii="Times New Roman" w:hAnsi="Times New Roman" w:cs="Times New Roman"/>
                <w:i/>
                <w:sz w:val="24"/>
                <w:szCs w:val="24"/>
              </w:rPr>
              <w:t>Мовна особистість у психолінгвістиці</w:t>
            </w:r>
          </w:p>
        </w:tc>
      </w:tr>
      <w:tr w:rsidR="000A20F2" w:rsidRPr="0002538D" w:rsidTr="00731B36">
        <w:trPr>
          <w:trHeight w:val="673"/>
        </w:trPr>
        <w:tc>
          <w:tcPr>
            <w:tcW w:w="1693"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Style w:val="FontStyle27"/>
                <w:rFonts w:eastAsia="Courier New" w:cs="Times New Roman"/>
                <w:b/>
                <w:iCs/>
                <w:spacing w:val="-1"/>
                <w:sz w:val="24"/>
                <w:szCs w:val="24"/>
              </w:rPr>
              <w:t xml:space="preserve">Тема 5. </w:t>
            </w:r>
            <w:r w:rsidRPr="0002538D">
              <w:rPr>
                <w:rFonts w:ascii="Times New Roman" w:hAnsi="Times New Roman" w:cs="Times New Roman"/>
                <w:sz w:val="24"/>
                <w:szCs w:val="24"/>
              </w:rPr>
              <w:t>Проблемні аспекти оволодіння мовленням та мовленнєві розлади</w:t>
            </w:r>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14</w:t>
            </w: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rPr>
          <w:trHeight w:val="673"/>
        </w:trPr>
        <w:tc>
          <w:tcPr>
            <w:tcW w:w="1693" w:type="pct"/>
          </w:tcPr>
          <w:p w:rsidR="000A20F2" w:rsidRPr="0002538D" w:rsidRDefault="000A20F2" w:rsidP="00731B36">
            <w:pPr>
              <w:pStyle w:val="a5"/>
              <w:spacing w:after="0"/>
              <w:rPr>
                <w:sz w:val="24"/>
                <w:lang w:val="uk-UA"/>
              </w:rPr>
            </w:pPr>
            <w:r w:rsidRPr="0002538D">
              <w:rPr>
                <w:rStyle w:val="FontStyle27"/>
                <w:rFonts w:eastAsia="Courier New"/>
                <w:b/>
                <w:iCs/>
                <w:spacing w:val="-1"/>
                <w:sz w:val="24"/>
              </w:rPr>
              <w:t xml:space="preserve">Тема </w:t>
            </w:r>
            <w:r w:rsidRPr="0002538D">
              <w:rPr>
                <w:rStyle w:val="FontStyle27"/>
                <w:rFonts w:eastAsia="Courier New"/>
                <w:b/>
                <w:iCs/>
                <w:spacing w:val="-1"/>
                <w:sz w:val="24"/>
                <w:lang w:val="uk-UA"/>
              </w:rPr>
              <w:t>6</w:t>
            </w:r>
            <w:r w:rsidRPr="0002538D">
              <w:rPr>
                <w:rStyle w:val="FontStyle27"/>
                <w:rFonts w:eastAsia="Courier New"/>
                <w:b/>
                <w:iCs/>
                <w:spacing w:val="-1"/>
                <w:sz w:val="24"/>
              </w:rPr>
              <w:t>.</w:t>
            </w:r>
            <w:r w:rsidRPr="0002538D">
              <w:rPr>
                <w:rStyle w:val="FontStyle27"/>
                <w:rFonts w:eastAsia="Courier New"/>
                <w:iCs/>
                <w:spacing w:val="-1"/>
                <w:sz w:val="24"/>
              </w:rPr>
              <w:t xml:space="preserve"> </w:t>
            </w:r>
            <w:proofErr w:type="spellStart"/>
            <w:r w:rsidRPr="0002538D">
              <w:rPr>
                <w:sz w:val="24"/>
              </w:rPr>
              <w:t>Методи</w:t>
            </w:r>
            <w:proofErr w:type="spellEnd"/>
            <w:r w:rsidRPr="0002538D">
              <w:rPr>
                <w:sz w:val="24"/>
              </w:rPr>
              <w:t xml:space="preserve"> </w:t>
            </w:r>
            <w:proofErr w:type="spellStart"/>
            <w:proofErr w:type="gramStart"/>
            <w:r w:rsidRPr="0002538D">
              <w:rPr>
                <w:sz w:val="24"/>
              </w:rPr>
              <w:t>психол</w:t>
            </w:r>
            <w:proofErr w:type="gramEnd"/>
            <w:r w:rsidRPr="0002538D">
              <w:rPr>
                <w:sz w:val="24"/>
              </w:rPr>
              <w:t>інгвістичних</w:t>
            </w:r>
            <w:proofErr w:type="spellEnd"/>
            <w:r w:rsidRPr="0002538D">
              <w:rPr>
                <w:sz w:val="24"/>
              </w:rPr>
              <w:t xml:space="preserve"> </w:t>
            </w:r>
            <w:proofErr w:type="spellStart"/>
            <w:r w:rsidRPr="0002538D">
              <w:rPr>
                <w:sz w:val="24"/>
              </w:rPr>
              <w:t>досліджень</w:t>
            </w:r>
            <w:proofErr w:type="spellEnd"/>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16</w:t>
            </w: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c>
          <w:tcPr>
            <w:tcW w:w="1693" w:type="pct"/>
          </w:tcPr>
          <w:p w:rsidR="000A20F2" w:rsidRPr="0002538D" w:rsidRDefault="000A20F2" w:rsidP="00731B36">
            <w:pPr>
              <w:spacing w:after="0" w:line="240" w:lineRule="auto"/>
              <w:jc w:val="both"/>
              <w:rPr>
                <w:rStyle w:val="FontStyle27"/>
                <w:rFonts w:eastAsia="Courier New" w:cs="Times New Roman"/>
                <w:b/>
                <w:iCs/>
                <w:sz w:val="24"/>
                <w:szCs w:val="24"/>
              </w:rPr>
            </w:pPr>
            <w:r w:rsidRPr="0002538D">
              <w:rPr>
                <w:rFonts w:ascii="Times New Roman" w:hAnsi="Times New Roman" w:cs="Times New Roman"/>
                <w:b/>
                <w:sz w:val="24"/>
                <w:szCs w:val="24"/>
              </w:rPr>
              <w:t>Усього</w:t>
            </w:r>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30</w:t>
            </w: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4</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4</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2</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20</w:t>
            </w:r>
          </w:p>
        </w:tc>
      </w:tr>
      <w:tr w:rsidR="000A20F2" w:rsidRPr="0002538D" w:rsidTr="00731B36">
        <w:tc>
          <w:tcPr>
            <w:tcW w:w="1693"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Усього годин</w:t>
            </w:r>
          </w:p>
        </w:tc>
        <w:tc>
          <w:tcPr>
            <w:tcW w:w="381"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90</w:t>
            </w:r>
          </w:p>
        </w:tc>
        <w:tc>
          <w:tcPr>
            <w:tcW w:w="54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10</w:t>
            </w:r>
          </w:p>
        </w:tc>
        <w:tc>
          <w:tcPr>
            <w:tcW w:w="538"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10</w:t>
            </w:r>
          </w:p>
        </w:tc>
        <w:tc>
          <w:tcPr>
            <w:tcW w:w="461"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10</w:t>
            </w:r>
          </w:p>
        </w:tc>
        <w:tc>
          <w:tcPr>
            <w:tcW w:w="693" w:type="pct"/>
          </w:tcPr>
          <w:p w:rsidR="000A20F2" w:rsidRPr="0002538D" w:rsidRDefault="000A20F2" w:rsidP="00731B36">
            <w:pPr>
              <w:spacing w:after="0" w:line="240" w:lineRule="auto"/>
              <w:jc w:val="both"/>
              <w:rPr>
                <w:rFonts w:ascii="Times New Roman" w:hAnsi="Times New Roman" w:cs="Times New Roman"/>
                <w:sz w:val="24"/>
                <w:szCs w:val="24"/>
              </w:rPr>
            </w:pPr>
          </w:p>
        </w:tc>
        <w:tc>
          <w:tcPr>
            <w:tcW w:w="69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60</w:t>
            </w:r>
          </w:p>
        </w:tc>
      </w:tr>
    </w:tbl>
    <w:p w:rsidR="000C6090" w:rsidRPr="0002538D" w:rsidRDefault="00B53917" w:rsidP="00731B36">
      <w:pPr>
        <w:spacing w:after="0" w:line="240" w:lineRule="auto"/>
        <w:ind w:firstLine="708"/>
        <w:jc w:val="center"/>
        <w:rPr>
          <w:rFonts w:ascii="Times New Roman" w:hAnsi="Times New Roman" w:cs="Times New Roman"/>
          <w:b/>
          <w:bCs/>
          <w:spacing w:val="-1"/>
          <w:sz w:val="24"/>
          <w:szCs w:val="24"/>
        </w:rPr>
      </w:pPr>
      <w:r w:rsidRPr="0002538D">
        <w:rPr>
          <w:rFonts w:ascii="Times New Roman" w:hAnsi="Times New Roman" w:cs="Times New Roman"/>
          <w:b/>
          <w:bCs/>
          <w:sz w:val="24"/>
          <w:szCs w:val="24"/>
        </w:rPr>
        <w:t xml:space="preserve">Заочна </w:t>
      </w:r>
      <w:r w:rsidRPr="0002538D">
        <w:rPr>
          <w:rFonts w:ascii="Times New Roman" w:hAnsi="Times New Roman" w:cs="Times New Roman"/>
          <w:b/>
          <w:bCs/>
          <w:spacing w:val="-1"/>
          <w:sz w:val="24"/>
          <w:szCs w:val="24"/>
        </w:rPr>
        <w:t>форма навчання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6"/>
        <w:gridCol w:w="731"/>
        <w:gridCol w:w="1189"/>
        <w:gridCol w:w="1478"/>
        <w:gridCol w:w="1476"/>
        <w:gridCol w:w="752"/>
        <w:gridCol w:w="576"/>
      </w:tblGrid>
      <w:tr w:rsidR="000A20F2" w:rsidRPr="0002538D" w:rsidTr="00731B36">
        <w:trPr>
          <w:cantSplit/>
        </w:trPr>
        <w:tc>
          <w:tcPr>
            <w:tcW w:w="1718" w:type="pct"/>
            <w:vMerge w:val="restart"/>
          </w:tcPr>
          <w:p w:rsidR="000A20F2" w:rsidRPr="0002538D" w:rsidRDefault="00B53917" w:rsidP="007140F0">
            <w:pPr>
              <w:spacing w:after="0" w:line="240" w:lineRule="auto"/>
              <w:jc w:val="both"/>
              <w:rPr>
                <w:rFonts w:ascii="Times New Roman" w:hAnsi="Times New Roman" w:cs="Times New Roman"/>
                <w:sz w:val="24"/>
                <w:szCs w:val="24"/>
              </w:rPr>
            </w:pPr>
            <w:r w:rsidRPr="0002538D">
              <w:rPr>
                <w:rFonts w:ascii="Times New Roman" w:hAnsi="Times New Roman" w:cs="Times New Roman"/>
                <w:b/>
                <w:bCs/>
                <w:sz w:val="24"/>
                <w:szCs w:val="24"/>
              </w:rPr>
              <w:lastRenderedPageBreak/>
              <w:tab/>
            </w:r>
            <w:r w:rsidR="000A20F2" w:rsidRPr="0002538D">
              <w:rPr>
                <w:rFonts w:ascii="Times New Roman" w:hAnsi="Times New Roman" w:cs="Times New Roman"/>
                <w:sz w:val="24"/>
                <w:szCs w:val="24"/>
              </w:rPr>
              <w:t xml:space="preserve">Назви </w:t>
            </w:r>
            <w:r w:rsidR="007140F0" w:rsidRPr="0002538D">
              <w:rPr>
                <w:rFonts w:ascii="Times New Roman" w:hAnsi="Times New Roman" w:cs="Times New Roman"/>
                <w:sz w:val="24"/>
                <w:szCs w:val="24"/>
              </w:rPr>
              <w:t>кредитів</w:t>
            </w:r>
            <w:r w:rsidR="000A20F2" w:rsidRPr="0002538D">
              <w:rPr>
                <w:rFonts w:ascii="Times New Roman" w:hAnsi="Times New Roman" w:cs="Times New Roman"/>
                <w:sz w:val="24"/>
                <w:szCs w:val="24"/>
              </w:rPr>
              <w:t xml:space="preserve"> і тем</w:t>
            </w:r>
          </w:p>
        </w:tc>
        <w:tc>
          <w:tcPr>
            <w:tcW w:w="3282" w:type="pct"/>
            <w:gridSpan w:val="6"/>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Кількість годин</w:t>
            </w:r>
          </w:p>
        </w:tc>
      </w:tr>
      <w:tr w:rsidR="000A20F2" w:rsidRPr="0002538D" w:rsidTr="00731B36">
        <w:trPr>
          <w:cantSplit/>
          <w:trHeight w:val="158"/>
        </w:trPr>
        <w:tc>
          <w:tcPr>
            <w:tcW w:w="1718" w:type="pct"/>
            <w:vMerge/>
          </w:tcPr>
          <w:p w:rsidR="000A20F2" w:rsidRPr="0002538D" w:rsidRDefault="000A20F2" w:rsidP="00731B36">
            <w:pPr>
              <w:spacing w:after="0" w:line="240" w:lineRule="auto"/>
              <w:jc w:val="both"/>
              <w:rPr>
                <w:rFonts w:ascii="Times New Roman" w:hAnsi="Times New Roman" w:cs="Times New Roman"/>
                <w:sz w:val="24"/>
                <w:szCs w:val="24"/>
              </w:rPr>
            </w:pPr>
          </w:p>
        </w:tc>
        <w:tc>
          <w:tcPr>
            <w:tcW w:w="387" w:type="pct"/>
            <w:vMerge w:val="restar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усього</w:t>
            </w:r>
          </w:p>
        </w:tc>
        <w:tc>
          <w:tcPr>
            <w:tcW w:w="2590" w:type="pct"/>
            <w:gridSpan w:val="4"/>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у тому числі</w:t>
            </w:r>
          </w:p>
        </w:tc>
        <w:tc>
          <w:tcPr>
            <w:tcW w:w="305"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p>
        </w:tc>
      </w:tr>
      <w:tr w:rsidR="000A20F2" w:rsidRPr="0002538D" w:rsidTr="00731B36">
        <w:trPr>
          <w:cantSplit/>
          <w:trHeight w:val="157"/>
        </w:trPr>
        <w:tc>
          <w:tcPr>
            <w:tcW w:w="1718" w:type="pct"/>
            <w:vMerge/>
            <w:tcBorders>
              <w:bottom w:val="single" w:sz="4" w:space="0" w:color="auto"/>
            </w:tcBorders>
          </w:tcPr>
          <w:p w:rsidR="000A20F2" w:rsidRPr="0002538D" w:rsidRDefault="000A20F2" w:rsidP="00731B36">
            <w:pPr>
              <w:spacing w:after="0" w:line="240" w:lineRule="auto"/>
              <w:jc w:val="both"/>
              <w:rPr>
                <w:rFonts w:ascii="Times New Roman" w:hAnsi="Times New Roman" w:cs="Times New Roman"/>
                <w:sz w:val="24"/>
                <w:szCs w:val="24"/>
              </w:rPr>
            </w:pPr>
          </w:p>
        </w:tc>
        <w:tc>
          <w:tcPr>
            <w:tcW w:w="387" w:type="pct"/>
            <w:vMerge/>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p>
        </w:tc>
        <w:tc>
          <w:tcPr>
            <w:tcW w:w="629"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л</w:t>
            </w:r>
          </w:p>
        </w:tc>
        <w:tc>
          <w:tcPr>
            <w:tcW w:w="782"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п</w:t>
            </w:r>
          </w:p>
        </w:tc>
        <w:tc>
          <w:tcPr>
            <w:tcW w:w="781"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proofErr w:type="spellStart"/>
            <w:r w:rsidRPr="0002538D">
              <w:rPr>
                <w:rFonts w:ascii="Times New Roman" w:hAnsi="Times New Roman" w:cs="Times New Roman"/>
                <w:sz w:val="24"/>
                <w:szCs w:val="24"/>
              </w:rPr>
              <w:t>лаб</w:t>
            </w:r>
            <w:proofErr w:type="spellEnd"/>
          </w:p>
        </w:tc>
        <w:tc>
          <w:tcPr>
            <w:tcW w:w="703" w:type="pct"/>
            <w:gridSpan w:val="2"/>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proofErr w:type="spellStart"/>
            <w:r w:rsidRPr="0002538D">
              <w:rPr>
                <w:rFonts w:ascii="Times New Roman" w:hAnsi="Times New Roman" w:cs="Times New Roman"/>
                <w:sz w:val="24"/>
                <w:szCs w:val="24"/>
              </w:rPr>
              <w:t>ср</w:t>
            </w:r>
            <w:proofErr w:type="spellEnd"/>
          </w:p>
        </w:tc>
      </w:tr>
      <w:tr w:rsidR="000A20F2" w:rsidRPr="0002538D" w:rsidTr="00731B36">
        <w:tc>
          <w:tcPr>
            <w:tcW w:w="1718" w:type="pct"/>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1</w:t>
            </w:r>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2</w:t>
            </w:r>
          </w:p>
        </w:tc>
        <w:tc>
          <w:tcPr>
            <w:tcW w:w="629"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8</w:t>
            </w:r>
          </w:p>
        </w:tc>
        <w:tc>
          <w:tcPr>
            <w:tcW w:w="782"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9</w:t>
            </w:r>
          </w:p>
        </w:tc>
        <w:tc>
          <w:tcPr>
            <w:tcW w:w="781"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10</w:t>
            </w:r>
          </w:p>
        </w:tc>
        <w:tc>
          <w:tcPr>
            <w:tcW w:w="703" w:type="pct"/>
            <w:gridSpan w:val="2"/>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r w:rsidRPr="0002538D">
              <w:rPr>
                <w:rFonts w:ascii="Times New Roman" w:hAnsi="Times New Roman" w:cs="Times New Roman"/>
                <w:bCs/>
                <w:sz w:val="24"/>
                <w:szCs w:val="24"/>
              </w:rPr>
              <w:t>11</w:t>
            </w:r>
          </w:p>
        </w:tc>
      </w:tr>
      <w:tr w:rsidR="000A20F2" w:rsidRPr="0002538D" w:rsidTr="00731B36">
        <w:tc>
          <w:tcPr>
            <w:tcW w:w="1718" w:type="pct"/>
          </w:tcPr>
          <w:p w:rsidR="000A20F2" w:rsidRPr="0002538D" w:rsidRDefault="000A20F2" w:rsidP="00731B36">
            <w:pPr>
              <w:spacing w:after="0" w:line="240" w:lineRule="auto"/>
              <w:jc w:val="both"/>
              <w:rPr>
                <w:rFonts w:ascii="Times New Roman" w:hAnsi="Times New Roman" w:cs="Times New Roman"/>
                <w:bCs/>
                <w:sz w:val="24"/>
                <w:szCs w:val="24"/>
              </w:rPr>
            </w:pPr>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629"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782"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781" w:type="pct"/>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c>
          <w:tcPr>
            <w:tcW w:w="703" w:type="pct"/>
            <w:gridSpan w:val="2"/>
            <w:shd w:val="clear" w:color="auto" w:fill="auto"/>
          </w:tcPr>
          <w:p w:rsidR="000A20F2" w:rsidRPr="0002538D" w:rsidRDefault="000A20F2" w:rsidP="00731B36">
            <w:pPr>
              <w:spacing w:after="0" w:line="240" w:lineRule="auto"/>
              <w:jc w:val="both"/>
              <w:rPr>
                <w:rFonts w:ascii="Times New Roman" w:hAnsi="Times New Roman" w:cs="Times New Roman"/>
                <w:bCs/>
                <w:sz w:val="24"/>
                <w:szCs w:val="24"/>
              </w:rPr>
            </w:pPr>
          </w:p>
        </w:tc>
      </w:tr>
      <w:tr w:rsidR="000A20F2" w:rsidRPr="0002538D" w:rsidTr="00731B36">
        <w:trPr>
          <w:cantSplit/>
        </w:trPr>
        <w:tc>
          <w:tcPr>
            <w:tcW w:w="5000" w:type="pct"/>
            <w:gridSpan w:val="7"/>
          </w:tcPr>
          <w:p w:rsidR="000A20F2" w:rsidRPr="0002538D" w:rsidRDefault="000A20F2" w:rsidP="00731B36">
            <w:pPr>
              <w:spacing w:after="0" w:line="240" w:lineRule="auto"/>
              <w:jc w:val="both"/>
              <w:rPr>
                <w:rFonts w:ascii="Times New Roman" w:hAnsi="Times New Roman" w:cs="Times New Roman"/>
                <w:b/>
                <w:i/>
                <w:sz w:val="24"/>
                <w:szCs w:val="24"/>
              </w:rPr>
            </w:pPr>
            <w:r w:rsidRPr="0002538D">
              <w:rPr>
                <w:rFonts w:ascii="Times New Roman" w:hAnsi="Times New Roman" w:cs="Times New Roman"/>
                <w:b/>
                <w:i/>
                <w:sz w:val="24"/>
                <w:szCs w:val="24"/>
              </w:rPr>
              <w:t xml:space="preserve">Кредит 1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rPr>
          <w:cantSplit/>
          <w:trHeight w:val="669"/>
        </w:trPr>
        <w:tc>
          <w:tcPr>
            <w:tcW w:w="1718"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p>
        </w:tc>
        <w:tc>
          <w:tcPr>
            <w:tcW w:w="387"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16</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12</w:t>
            </w:r>
          </w:p>
        </w:tc>
      </w:tr>
      <w:tr w:rsidR="000A20F2" w:rsidRPr="0002538D" w:rsidTr="00731B36">
        <w:trPr>
          <w:cantSplit/>
        </w:trPr>
        <w:tc>
          <w:tcPr>
            <w:tcW w:w="1718"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Тема 2.</w:t>
            </w:r>
            <w:r w:rsidRPr="0002538D">
              <w:rPr>
                <w:rFonts w:ascii="Times New Roman" w:hAnsi="Times New Roman" w:cs="Times New Roman"/>
                <w:sz w:val="24"/>
                <w:szCs w:val="24"/>
              </w:rPr>
              <w:t xml:space="preserve"> Становлення психолінгвістики як науки</w:t>
            </w:r>
          </w:p>
        </w:tc>
        <w:tc>
          <w:tcPr>
            <w:tcW w:w="387"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14</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14</w:t>
            </w:r>
          </w:p>
        </w:tc>
      </w:tr>
      <w:tr w:rsidR="000A20F2" w:rsidRPr="0002538D" w:rsidTr="00731B36">
        <w:trPr>
          <w:cantSplit/>
        </w:trPr>
        <w:tc>
          <w:tcPr>
            <w:tcW w:w="1718"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Усього</w:t>
            </w:r>
          </w:p>
        </w:tc>
        <w:tc>
          <w:tcPr>
            <w:tcW w:w="387" w:type="pct"/>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30</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26</w:t>
            </w:r>
          </w:p>
        </w:tc>
      </w:tr>
      <w:tr w:rsidR="000A20F2" w:rsidRPr="0002538D" w:rsidTr="00731B36">
        <w:trPr>
          <w:cantSplit/>
        </w:trPr>
        <w:tc>
          <w:tcPr>
            <w:tcW w:w="5000" w:type="pct"/>
            <w:gridSpan w:val="7"/>
          </w:tcPr>
          <w:p w:rsidR="000A20F2" w:rsidRPr="0002538D" w:rsidRDefault="000A20F2" w:rsidP="00731B36">
            <w:pPr>
              <w:spacing w:after="0" w:line="240" w:lineRule="auto"/>
              <w:jc w:val="both"/>
              <w:rPr>
                <w:rFonts w:ascii="Times New Roman" w:hAnsi="Times New Roman" w:cs="Times New Roman"/>
                <w:b/>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1718"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Тема 3</w:t>
            </w:r>
            <w:r w:rsidRPr="0002538D">
              <w:rPr>
                <w:rFonts w:ascii="Times New Roman" w:hAnsi="Times New Roman" w:cs="Times New Roman"/>
                <w:sz w:val="24"/>
                <w:szCs w:val="24"/>
              </w:rPr>
              <w:t>. Теоретичні моделі продукування мовлення та сприймання мовлення</w:t>
            </w:r>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16</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14</w:t>
            </w:r>
          </w:p>
        </w:tc>
      </w:tr>
      <w:tr w:rsidR="000A20F2" w:rsidRPr="0002538D" w:rsidTr="00731B36">
        <w:tc>
          <w:tcPr>
            <w:tcW w:w="1718"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 xml:space="preserve">Тема 4. </w:t>
            </w:r>
            <w:r w:rsidRPr="0002538D">
              <w:rPr>
                <w:rFonts w:ascii="Times New Roman" w:hAnsi="Times New Roman" w:cs="Times New Roman"/>
                <w:sz w:val="24"/>
                <w:szCs w:val="24"/>
              </w:rPr>
              <w:t>Онтогенез мовлення</w:t>
            </w:r>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14</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12</w:t>
            </w:r>
          </w:p>
        </w:tc>
      </w:tr>
      <w:tr w:rsidR="000A20F2" w:rsidRPr="0002538D" w:rsidTr="00731B36">
        <w:tc>
          <w:tcPr>
            <w:tcW w:w="1718"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Усього</w:t>
            </w:r>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30</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26</w:t>
            </w:r>
          </w:p>
        </w:tc>
      </w:tr>
      <w:tr w:rsidR="000A20F2" w:rsidRPr="0002538D" w:rsidTr="00731B36">
        <w:tc>
          <w:tcPr>
            <w:tcW w:w="5000" w:type="pct"/>
            <w:gridSpan w:val="7"/>
          </w:tcPr>
          <w:p w:rsidR="000A20F2" w:rsidRPr="0002538D" w:rsidRDefault="000A20F2" w:rsidP="00731B36">
            <w:pPr>
              <w:spacing w:after="0" w:line="240" w:lineRule="auto"/>
              <w:jc w:val="both"/>
              <w:rPr>
                <w:rFonts w:ascii="Times New Roman" w:hAnsi="Times New Roman" w:cs="Times New Roman"/>
                <w:i/>
                <w:sz w:val="24"/>
                <w:szCs w:val="24"/>
              </w:rPr>
            </w:pPr>
            <w:r w:rsidRPr="0002538D">
              <w:rPr>
                <w:rFonts w:ascii="Times New Roman" w:hAnsi="Times New Roman" w:cs="Times New Roman"/>
                <w:b/>
                <w:i/>
                <w:sz w:val="24"/>
                <w:szCs w:val="24"/>
              </w:rPr>
              <w:t xml:space="preserve">Кредит 3. </w:t>
            </w:r>
            <w:r w:rsidRPr="0002538D">
              <w:rPr>
                <w:rFonts w:ascii="Times New Roman" w:hAnsi="Times New Roman" w:cs="Times New Roman"/>
                <w:i/>
                <w:sz w:val="24"/>
                <w:szCs w:val="24"/>
              </w:rPr>
              <w:t>Мовна особистість у психолінгвістиці</w:t>
            </w:r>
          </w:p>
        </w:tc>
      </w:tr>
      <w:tr w:rsidR="000A20F2" w:rsidRPr="0002538D" w:rsidTr="00731B36">
        <w:trPr>
          <w:trHeight w:val="673"/>
        </w:trPr>
        <w:tc>
          <w:tcPr>
            <w:tcW w:w="1718" w:type="pct"/>
          </w:tcPr>
          <w:p w:rsidR="000A20F2" w:rsidRPr="0002538D" w:rsidRDefault="000A20F2" w:rsidP="00731B36">
            <w:pPr>
              <w:spacing w:after="0" w:line="240" w:lineRule="auto"/>
              <w:jc w:val="both"/>
              <w:rPr>
                <w:rFonts w:ascii="Times New Roman" w:hAnsi="Times New Roman" w:cs="Times New Roman"/>
                <w:b/>
                <w:sz w:val="24"/>
                <w:szCs w:val="24"/>
              </w:rPr>
            </w:pPr>
          </w:p>
          <w:p w:rsidR="000A20F2" w:rsidRPr="0002538D" w:rsidRDefault="000A20F2" w:rsidP="00731B36">
            <w:pPr>
              <w:spacing w:after="0" w:line="240" w:lineRule="auto"/>
              <w:jc w:val="both"/>
              <w:rPr>
                <w:rFonts w:ascii="Times New Roman" w:hAnsi="Times New Roman" w:cs="Times New Roman"/>
                <w:b/>
                <w:sz w:val="24"/>
                <w:szCs w:val="24"/>
              </w:rPr>
            </w:pPr>
            <w:r w:rsidRPr="0002538D">
              <w:rPr>
                <w:rStyle w:val="FontStyle27"/>
                <w:rFonts w:eastAsia="Courier New" w:cs="Times New Roman"/>
                <w:b/>
                <w:iCs/>
                <w:spacing w:val="-1"/>
                <w:sz w:val="24"/>
                <w:szCs w:val="24"/>
              </w:rPr>
              <w:t xml:space="preserve">Тема 5. </w:t>
            </w:r>
            <w:r w:rsidRPr="0002538D">
              <w:rPr>
                <w:rFonts w:ascii="Times New Roman" w:hAnsi="Times New Roman" w:cs="Times New Roman"/>
                <w:sz w:val="24"/>
                <w:szCs w:val="24"/>
              </w:rPr>
              <w:t>Проблемні аспекти оволодіння мовленням та мовленнєві розлади</w:t>
            </w:r>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14</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12</w:t>
            </w:r>
          </w:p>
        </w:tc>
      </w:tr>
      <w:tr w:rsidR="000A20F2" w:rsidRPr="0002538D" w:rsidTr="00731B36">
        <w:trPr>
          <w:trHeight w:val="673"/>
        </w:trPr>
        <w:tc>
          <w:tcPr>
            <w:tcW w:w="1718" w:type="pct"/>
          </w:tcPr>
          <w:p w:rsidR="000A20F2" w:rsidRPr="0002538D" w:rsidRDefault="000A20F2" w:rsidP="00731B36">
            <w:pPr>
              <w:pStyle w:val="a5"/>
              <w:spacing w:after="0"/>
              <w:rPr>
                <w:sz w:val="24"/>
                <w:lang w:val="uk-UA"/>
              </w:rPr>
            </w:pPr>
            <w:r w:rsidRPr="0002538D">
              <w:rPr>
                <w:rStyle w:val="FontStyle27"/>
                <w:rFonts w:eastAsia="Courier New"/>
                <w:b/>
                <w:iCs/>
                <w:spacing w:val="-1"/>
                <w:sz w:val="24"/>
              </w:rPr>
              <w:t xml:space="preserve">Тема </w:t>
            </w:r>
            <w:r w:rsidRPr="0002538D">
              <w:rPr>
                <w:rStyle w:val="FontStyle27"/>
                <w:rFonts w:eastAsia="Courier New"/>
                <w:b/>
                <w:iCs/>
                <w:spacing w:val="-1"/>
                <w:sz w:val="24"/>
                <w:lang w:val="uk-UA"/>
              </w:rPr>
              <w:t>6</w:t>
            </w:r>
            <w:r w:rsidRPr="0002538D">
              <w:rPr>
                <w:rStyle w:val="FontStyle27"/>
                <w:rFonts w:eastAsia="Courier New"/>
                <w:b/>
                <w:iCs/>
                <w:spacing w:val="-1"/>
                <w:sz w:val="24"/>
              </w:rPr>
              <w:t>.</w:t>
            </w:r>
            <w:r w:rsidRPr="0002538D">
              <w:rPr>
                <w:rStyle w:val="FontStyle27"/>
                <w:rFonts w:eastAsia="Courier New"/>
                <w:iCs/>
                <w:spacing w:val="-1"/>
                <w:sz w:val="24"/>
              </w:rPr>
              <w:t xml:space="preserve"> </w:t>
            </w:r>
            <w:proofErr w:type="spellStart"/>
            <w:r w:rsidRPr="0002538D">
              <w:rPr>
                <w:sz w:val="24"/>
              </w:rPr>
              <w:t>Методи</w:t>
            </w:r>
            <w:proofErr w:type="spellEnd"/>
            <w:r w:rsidRPr="0002538D">
              <w:rPr>
                <w:sz w:val="24"/>
              </w:rPr>
              <w:t xml:space="preserve"> </w:t>
            </w:r>
            <w:proofErr w:type="spellStart"/>
            <w:proofErr w:type="gramStart"/>
            <w:r w:rsidRPr="0002538D">
              <w:rPr>
                <w:sz w:val="24"/>
              </w:rPr>
              <w:t>психол</w:t>
            </w:r>
            <w:proofErr w:type="gramEnd"/>
            <w:r w:rsidRPr="0002538D">
              <w:rPr>
                <w:sz w:val="24"/>
              </w:rPr>
              <w:t>інгвістичних</w:t>
            </w:r>
            <w:proofErr w:type="spellEnd"/>
            <w:r w:rsidRPr="0002538D">
              <w:rPr>
                <w:sz w:val="24"/>
              </w:rPr>
              <w:t xml:space="preserve"> </w:t>
            </w:r>
            <w:proofErr w:type="spellStart"/>
            <w:r w:rsidRPr="0002538D">
              <w:rPr>
                <w:sz w:val="24"/>
              </w:rPr>
              <w:t>досліджень</w:t>
            </w:r>
            <w:proofErr w:type="spellEnd"/>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16</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16</w:t>
            </w:r>
          </w:p>
        </w:tc>
      </w:tr>
      <w:tr w:rsidR="000A20F2" w:rsidRPr="0002538D" w:rsidTr="00731B36">
        <w:tc>
          <w:tcPr>
            <w:tcW w:w="1718" w:type="pct"/>
          </w:tcPr>
          <w:p w:rsidR="000A20F2" w:rsidRPr="0002538D" w:rsidRDefault="000A20F2" w:rsidP="00731B36">
            <w:pPr>
              <w:spacing w:after="0" w:line="240" w:lineRule="auto"/>
              <w:jc w:val="both"/>
              <w:rPr>
                <w:rStyle w:val="FontStyle27"/>
                <w:rFonts w:eastAsia="Courier New" w:cs="Times New Roman"/>
                <w:b/>
                <w:iCs/>
                <w:sz w:val="24"/>
                <w:szCs w:val="24"/>
              </w:rPr>
            </w:pPr>
            <w:r w:rsidRPr="0002538D">
              <w:rPr>
                <w:rFonts w:ascii="Times New Roman" w:hAnsi="Times New Roman" w:cs="Times New Roman"/>
                <w:b/>
                <w:sz w:val="24"/>
                <w:szCs w:val="24"/>
              </w:rPr>
              <w:t>Усього</w:t>
            </w:r>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30</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81" w:type="pct"/>
          </w:tcPr>
          <w:p w:rsidR="000A20F2" w:rsidRPr="0002538D" w:rsidRDefault="000A20F2" w:rsidP="00731B36">
            <w:pPr>
              <w:tabs>
                <w:tab w:val="left" w:pos="394"/>
                <w:tab w:val="center" w:pos="600"/>
              </w:tabs>
              <w:spacing w:after="0" w:line="240" w:lineRule="auto"/>
              <w:rPr>
                <w:rFonts w:ascii="Times New Roman" w:hAnsi="Times New Roman" w:cs="Times New Roman"/>
                <w:sz w:val="24"/>
                <w:szCs w:val="24"/>
              </w:rPr>
            </w:pPr>
            <w:r w:rsidRPr="0002538D">
              <w:rPr>
                <w:rFonts w:ascii="Times New Roman" w:hAnsi="Times New Roman" w:cs="Times New Roman"/>
                <w:sz w:val="24"/>
                <w:szCs w:val="24"/>
              </w:rPr>
              <w:tab/>
            </w: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28</w:t>
            </w:r>
          </w:p>
        </w:tc>
      </w:tr>
      <w:tr w:rsidR="000A20F2" w:rsidRPr="0002538D" w:rsidTr="00731B36">
        <w:tc>
          <w:tcPr>
            <w:tcW w:w="1718" w:type="pct"/>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Усього годин</w:t>
            </w:r>
          </w:p>
        </w:tc>
        <w:tc>
          <w:tcPr>
            <w:tcW w:w="387" w:type="pct"/>
            <w:shd w:val="clear" w:color="auto" w:fill="auto"/>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90</w:t>
            </w:r>
          </w:p>
        </w:tc>
        <w:tc>
          <w:tcPr>
            <w:tcW w:w="629"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82"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4</w:t>
            </w:r>
          </w:p>
        </w:tc>
        <w:tc>
          <w:tcPr>
            <w:tcW w:w="781" w:type="pct"/>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4</w:t>
            </w:r>
          </w:p>
        </w:tc>
        <w:tc>
          <w:tcPr>
            <w:tcW w:w="703" w:type="pct"/>
            <w:gridSpan w:val="2"/>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80</w:t>
            </w:r>
          </w:p>
        </w:tc>
      </w:tr>
    </w:tbl>
    <w:p w:rsidR="000A20F2" w:rsidRPr="0002538D" w:rsidRDefault="000A20F2" w:rsidP="00731B36">
      <w:pPr>
        <w:spacing w:after="0" w:line="240" w:lineRule="auto"/>
        <w:contextualSpacing/>
        <w:jc w:val="center"/>
        <w:rPr>
          <w:rFonts w:ascii="Times New Roman" w:hAnsi="Times New Roman" w:cs="Times New Roman"/>
          <w:b/>
          <w:sz w:val="24"/>
          <w:szCs w:val="24"/>
        </w:rPr>
      </w:pPr>
      <w:r w:rsidRPr="0002538D">
        <w:rPr>
          <w:rFonts w:ascii="Times New Roman" w:hAnsi="Times New Roman" w:cs="Times New Roman"/>
          <w:b/>
          <w:sz w:val="24"/>
          <w:szCs w:val="24"/>
        </w:rPr>
        <w:t>4. Теми лекційних занять</w:t>
      </w:r>
    </w:p>
    <w:p w:rsidR="000A20F2" w:rsidRPr="0002538D" w:rsidRDefault="000A20F2" w:rsidP="00731B36">
      <w:pPr>
        <w:spacing w:after="0" w:line="240" w:lineRule="auto"/>
        <w:contextualSpacing/>
        <w:jc w:val="center"/>
        <w:rPr>
          <w:rFonts w:ascii="Times New Roman" w:hAnsi="Times New Roman" w:cs="Times New Roman"/>
          <w:b/>
          <w:sz w:val="24"/>
          <w:szCs w:val="24"/>
        </w:rPr>
      </w:pPr>
      <w:r w:rsidRPr="0002538D">
        <w:rPr>
          <w:rFonts w:ascii="Times New Roman" w:hAnsi="Times New Roman" w:cs="Times New Roman"/>
          <w:b/>
          <w:sz w:val="24"/>
          <w:szCs w:val="24"/>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7512"/>
        <w:gridCol w:w="1560"/>
      </w:tblGrid>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ind w:hanging="142"/>
              <w:contextualSpacing/>
              <w:jc w:val="center"/>
              <w:rPr>
                <w:rFonts w:ascii="Times New Roman" w:hAnsi="Times New Roman" w:cs="Times New Roman"/>
                <w:sz w:val="24"/>
                <w:szCs w:val="24"/>
              </w:rPr>
            </w:pPr>
            <w:r w:rsidRPr="0002538D">
              <w:rPr>
                <w:rFonts w:ascii="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Кількість годин</w:t>
            </w:r>
          </w:p>
        </w:tc>
      </w:tr>
      <w:tr w:rsidR="000A20F2" w:rsidRPr="0002538D" w:rsidTr="00731B36">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b/>
                <w:i/>
                <w:sz w:val="24"/>
                <w:szCs w:val="24"/>
              </w:rPr>
            </w:pPr>
            <w:r w:rsidRPr="0002538D">
              <w:rPr>
                <w:rFonts w:ascii="Times New Roman" w:hAnsi="Times New Roman" w:cs="Times New Roman"/>
                <w:b/>
                <w:i/>
                <w:sz w:val="24"/>
                <w:szCs w:val="24"/>
              </w:rPr>
              <w:t xml:space="preserve">Кредит 1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Тема 2.</w:t>
            </w:r>
            <w:r w:rsidRPr="0002538D">
              <w:rPr>
                <w:rFonts w:ascii="Times New Roman" w:hAnsi="Times New Roman" w:cs="Times New Roman"/>
                <w:sz w:val="24"/>
                <w:szCs w:val="24"/>
              </w:rPr>
              <w:t xml:space="preserve"> Становлення психолінгвістики як науки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b/>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Тема 3</w:t>
            </w:r>
            <w:r w:rsidRPr="0002538D">
              <w:rPr>
                <w:rFonts w:ascii="Times New Roman" w:hAnsi="Times New Roman" w:cs="Times New Roman"/>
                <w:sz w:val="24"/>
                <w:szCs w:val="24"/>
              </w:rPr>
              <w:t>. Теоретичні моделі продукування мовлення та сприймання мовлення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i/>
                <w:sz w:val="24"/>
                <w:szCs w:val="24"/>
              </w:rPr>
            </w:pPr>
            <w:r w:rsidRPr="0002538D">
              <w:rPr>
                <w:rFonts w:ascii="Times New Roman" w:hAnsi="Times New Roman" w:cs="Times New Roman"/>
                <w:b/>
                <w:i/>
                <w:sz w:val="24"/>
                <w:szCs w:val="24"/>
              </w:rPr>
              <w:t xml:space="preserve">Кредит 3. </w:t>
            </w:r>
            <w:r w:rsidRPr="0002538D">
              <w:rPr>
                <w:rFonts w:ascii="Times New Roman" w:hAnsi="Times New Roman" w:cs="Times New Roman"/>
                <w:i/>
                <w:sz w:val="24"/>
                <w:szCs w:val="24"/>
              </w:rPr>
              <w:t>Мовна особистість у психолінгвістиці</w:t>
            </w:r>
          </w:p>
        </w:tc>
      </w:tr>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b/>
                <w:sz w:val="24"/>
                <w:szCs w:val="24"/>
              </w:rPr>
            </w:pPr>
            <w:r w:rsidRPr="0002538D">
              <w:rPr>
                <w:rStyle w:val="FontStyle27"/>
                <w:rFonts w:eastAsia="Courier New" w:cs="Times New Roman"/>
                <w:b/>
                <w:iCs/>
                <w:spacing w:val="-1"/>
                <w:sz w:val="24"/>
                <w:szCs w:val="24"/>
              </w:rPr>
              <w:t xml:space="preserve">Тема 5. </w:t>
            </w:r>
            <w:r w:rsidRPr="0002538D">
              <w:rPr>
                <w:rFonts w:ascii="Times New Roman" w:hAnsi="Times New Roman" w:cs="Times New Roman"/>
                <w:sz w:val="24"/>
                <w:szCs w:val="24"/>
              </w:rPr>
              <w:t>Проблемні аспекти оволодіння мовленням та мовленнєві розлади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pStyle w:val="a5"/>
              <w:spacing w:after="0"/>
              <w:rPr>
                <w:sz w:val="24"/>
                <w:lang w:val="uk-UA"/>
              </w:rPr>
            </w:pPr>
            <w:r w:rsidRPr="0002538D">
              <w:rPr>
                <w:rStyle w:val="FontStyle27"/>
                <w:rFonts w:eastAsia="Courier New"/>
                <w:b/>
                <w:iCs/>
                <w:spacing w:val="-1"/>
                <w:sz w:val="24"/>
              </w:rPr>
              <w:t xml:space="preserve">Тема </w:t>
            </w:r>
            <w:r w:rsidRPr="0002538D">
              <w:rPr>
                <w:rStyle w:val="FontStyle27"/>
                <w:rFonts w:eastAsia="Courier New"/>
                <w:b/>
                <w:iCs/>
                <w:spacing w:val="-1"/>
                <w:sz w:val="24"/>
                <w:lang w:val="uk-UA"/>
              </w:rPr>
              <w:t>6</w:t>
            </w:r>
            <w:r w:rsidRPr="0002538D">
              <w:rPr>
                <w:rStyle w:val="FontStyle27"/>
                <w:rFonts w:eastAsia="Courier New"/>
                <w:b/>
                <w:iCs/>
                <w:spacing w:val="-1"/>
                <w:sz w:val="24"/>
              </w:rPr>
              <w:t>.</w:t>
            </w:r>
            <w:r w:rsidRPr="0002538D">
              <w:rPr>
                <w:rStyle w:val="FontStyle27"/>
                <w:rFonts w:eastAsia="Courier New"/>
                <w:iCs/>
                <w:spacing w:val="-1"/>
                <w:sz w:val="24"/>
              </w:rPr>
              <w:t xml:space="preserve"> </w:t>
            </w:r>
            <w:proofErr w:type="spellStart"/>
            <w:r w:rsidRPr="0002538D">
              <w:rPr>
                <w:sz w:val="24"/>
              </w:rPr>
              <w:t>Методи</w:t>
            </w:r>
            <w:proofErr w:type="spellEnd"/>
            <w:r w:rsidRPr="0002538D">
              <w:rPr>
                <w:sz w:val="24"/>
              </w:rPr>
              <w:t xml:space="preserve"> </w:t>
            </w:r>
            <w:proofErr w:type="spellStart"/>
            <w:proofErr w:type="gramStart"/>
            <w:r w:rsidRPr="0002538D">
              <w:rPr>
                <w:sz w:val="24"/>
              </w:rPr>
              <w:t>психол</w:t>
            </w:r>
            <w:proofErr w:type="gramEnd"/>
            <w:r w:rsidRPr="0002538D">
              <w:rPr>
                <w:sz w:val="24"/>
              </w:rPr>
              <w:t>інгвістичних</w:t>
            </w:r>
            <w:proofErr w:type="spellEnd"/>
            <w:r w:rsidRPr="0002538D">
              <w:rPr>
                <w:sz w:val="24"/>
              </w:rPr>
              <w:t xml:space="preserve"> </w:t>
            </w:r>
            <w:proofErr w:type="spellStart"/>
            <w:r w:rsidRPr="0002538D">
              <w:rPr>
                <w:sz w:val="24"/>
              </w:rPr>
              <w:t>досліджень</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right"/>
              <w:rPr>
                <w:rFonts w:ascii="Times New Roman" w:hAnsi="Times New Roman" w:cs="Times New Roman"/>
                <w:sz w:val="24"/>
                <w:szCs w:val="24"/>
              </w:rPr>
            </w:pPr>
            <w:r w:rsidRPr="0002538D">
              <w:rPr>
                <w:rFonts w:ascii="Times New Roman" w:hAnsi="Times New Roman" w:cs="Times New Roman"/>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10</w:t>
            </w:r>
          </w:p>
        </w:tc>
      </w:tr>
    </w:tbl>
    <w:p w:rsidR="000A20F2" w:rsidRPr="0002538D" w:rsidRDefault="000A20F2" w:rsidP="00731B36">
      <w:pPr>
        <w:spacing w:after="0" w:line="240" w:lineRule="auto"/>
        <w:contextualSpacing/>
        <w:jc w:val="center"/>
        <w:rPr>
          <w:rFonts w:ascii="Times New Roman" w:hAnsi="Times New Roman" w:cs="Times New Roman"/>
          <w:b/>
          <w:sz w:val="24"/>
          <w:szCs w:val="24"/>
        </w:rPr>
      </w:pPr>
      <w:r w:rsidRPr="0002538D">
        <w:rPr>
          <w:rFonts w:ascii="Times New Roman" w:hAnsi="Times New Roman" w:cs="Times New Roman"/>
          <w:b/>
          <w:sz w:val="24"/>
          <w:szCs w:val="24"/>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7512"/>
        <w:gridCol w:w="1560"/>
      </w:tblGrid>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ind w:hanging="142"/>
              <w:contextualSpacing/>
              <w:jc w:val="center"/>
              <w:rPr>
                <w:rFonts w:ascii="Times New Roman" w:hAnsi="Times New Roman" w:cs="Times New Roman"/>
                <w:sz w:val="24"/>
                <w:szCs w:val="24"/>
              </w:rPr>
            </w:pPr>
            <w:r w:rsidRPr="0002538D">
              <w:rPr>
                <w:rFonts w:ascii="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Кількість годин</w:t>
            </w:r>
          </w:p>
        </w:tc>
      </w:tr>
      <w:tr w:rsidR="000A20F2" w:rsidRPr="0002538D" w:rsidTr="00731B36">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b/>
                <w:i/>
                <w:sz w:val="24"/>
                <w:szCs w:val="24"/>
              </w:rPr>
            </w:pPr>
            <w:r w:rsidRPr="0002538D">
              <w:rPr>
                <w:rFonts w:ascii="Times New Roman" w:hAnsi="Times New Roman" w:cs="Times New Roman"/>
                <w:b/>
                <w:i/>
                <w:sz w:val="24"/>
                <w:szCs w:val="24"/>
              </w:rPr>
              <w:t xml:space="preserve">Кредит 1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85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right"/>
              <w:rPr>
                <w:rFonts w:ascii="Times New Roman" w:hAnsi="Times New Roman" w:cs="Times New Roman"/>
                <w:sz w:val="24"/>
                <w:szCs w:val="24"/>
              </w:rPr>
            </w:pPr>
            <w:r w:rsidRPr="0002538D">
              <w:rPr>
                <w:rFonts w:ascii="Times New Roman" w:hAnsi="Times New Roman" w:cs="Times New Roman"/>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w:t>
            </w:r>
          </w:p>
        </w:tc>
      </w:tr>
    </w:tbl>
    <w:p w:rsidR="000A20F2" w:rsidRPr="0002538D" w:rsidRDefault="000A20F2" w:rsidP="00731B36">
      <w:pPr>
        <w:spacing w:after="0" w:line="240" w:lineRule="auto"/>
        <w:ind w:left="5869" w:hanging="6946"/>
        <w:jc w:val="center"/>
        <w:rPr>
          <w:rFonts w:ascii="Times New Roman" w:hAnsi="Times New Roman" w:cs="Times New Roman"/>
          <w:b/>
          <w:sz w:val="24"/>
          <w:szCs w:val="24"/>
        </w:rPr>
      </w:pPr>
      <w:r w:rsidRPr="0002538D">
        <w:rPr>
          <w:rFonts w:ascii="Times New Roman" w:hAnsi="Times New Roman" w:cs="Times New Roman"/>
          <w:b/>
          <w:sz w:val="24"/>
          <w:szCs w:val="24"/>
        </w:rPr>
        <w:t>5. Теми практичних  занять</w:t>
      </w:r>
    </w:p>
    <w:p w:rsidR="000A20F2" w:rsidRPr="0002538D" w:rsidRDefault="000A20F2" w:rsidP="00731B36">
      <w:pPr>
        <w:spacing w:after="0" w:line="240" w:lineRule="auto"/>
        <w:ind w:left="5869" w:hanging="6946"/>
        <w:jc w:val="center"/>
        <w:rPr>
          <w:rFonts w:ascii="Times New Roman" w:hAnsi="Times New Roman" w:cs="Times New Roman"/>
          <w:sz w:val="24"/>
          <w:szCs w:val="24"/>
        </w:rPr>
      </w:pPr>
      <w:r w:rsidRPr="0002538D">
        <w:rPr>
          <w:rFonts w:ascii="Times New Roman" w:hAnsi="Times New Roman" w:cs="Times New Roman"/>
          <w:b/>
          <w:sz w:val="24"/>
          <w:szCs w:val="24"/>
        </w:rPr>
        <w:t>Денна форма навчання</w:t>
      </w:r>
    </w:p>
    <w:tbl>
      <w:tblPr>
        <w:tblW w:w="9446" w:type="dxa"/>
        <w:tblInd w:w="205" w:type="dxa"/>
        <w:tblLayout w:type="fixed"/>
        <w:tblLook w:val="0000"/>
      </w:tblPr>
      <w:tblGrid>
        <w:gridCol w:w="1002"/>
        <w:gridCol w:w="6794"/>
        <w:gridCol w:w="1650"/>
      </w:tblGrid>
      <w:tr w:rsidR="000A20F2" w:rsidRPr="0002538D" w:rsidTr="00731B36">
        <w:tc>
          <w:tcPr>
            <w:tcW w:w="1002"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w:t>
            </w:r>
          </w:p>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з/п</w:t>
            </w:r>
          </w:p>
        </w:tc>
        <w:tc>
          <w:tcPr>
            <w:tcW w:w="6794"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Назва теми</w:t>
            </w:r>
          </w:p>
        </w:tc>
        <w:tc>
          <w:tcPr>
            <w:tcW w:w="1650"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Кількість</w:t>
            </w:r>
          </w:p>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годин</w:t>
            </w:r>
          </w:p>
        </w:tc>
      </w:tr>
      <w:tr w:rsidR="000A20F2" w:rsidRPr="0002538D" w:rsidTr="00731B36">
        <w:tc>
          <w:tcPr>
            <w:tcW w:w="9446"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lastRenderedPageBreak/>
              <w:t xml:space="preserve">Кредит 1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c>
          <w:tcPr>
            <w:tcW w:w="1002" w:type="dxa"/>
            <w:tcBorders>
              <w:top w:val="single" w:sz="4" w:space="0" w:color="000000"/>
              <w:left w:val="single" w:sz="4" w:space="0" w:color="000000"/>
              <w:bottom w:val="single" w:sz="4" w:space="0" w:color="000000"/>
            </w:tcBorders>
          </w:tcPr>
          <w:p w:rsidR="000A20F2" w:rsidRPr="0002538D" w:rsidRDefault="00731B36" w:rsidP="00731B36">
            <w:pPr>
              <w:widowControl w:val="0"/>
              <w:numPr>
                <w:ilvl w:val="0"/>
                <w:numId w:val="32"/>
              </w:numPr>
              <w:suppressAutoHyphens/>
              <w:snapToGrid w:val="0"/>
              <w:spacing w:after="0" w:line="240" w:lineRule="auto"/>
              <w:ind w:left="0"/>
              <w:rPr>
                <w:rFonts w:ascii="Times New Roman" w:hAnsi="Times New Roman" w:cs="Times New Roman"/>
                <w:bCs/>
                <w:sz w:val="24"/>
                <w:szCs w:val="24"/>
              </w:rPr>
            </w:pPr>
            <w:r w:rsidRPr="0002538D">
              <w:rPr>
                <w:rFonts w:ascii="Times New Roman" w:hAnsi="Times New Roman" w:cs="Times New Roman"/>
                <w:bCs/>
                <w:sz w:val="24"/>
                <w:szCs w:val="24"/>
                <w:lang w:val="ru-RU"/>
              </w:rPr>
              <w:t>1</w:t>
            </w:r>
          </w:p>
        </w:tc>
        <w:tc>
          <w:tcPr>
            <w:tcW w:w="679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Психолінгвістика як наука про мовленнєву діяльність</w:t>
            </w:r>
          </w:p>
        </w:tc>
        <w:tc>
          <w:tcPr>
            <w:tcW w:w="1650"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9446"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1002" w:type="dxa"/>
            <w:tcBorders>
              <w:left w:val="single" w:sz="4" w:space="0" w:color="000000"/>
              <w:bottom w:val="single" w:sz="4" w:space="0" w:color="000000"/>
            </w:tcBorders>
          </w:tcPr>
          <w:p w:rsidR="000A20F2" w:rsidRPr="0002538D" w:rsidRDefault="00731B36" w:rsidP="00731B36">
            <w:pPr>
              <w:widowControl w:val="0"/>
              <w:numPr>
                <w:ilvl w:val="0"/>
                <w:numId w:val="32"/>
              </w:numPr>
              <w:suppressAutoHyphens/>
              <w:snapToGrid w:val="0"/>
              <w:spacing w:after="0" w:line="240" w:lineRule="auto"/>
              <w:ind w:left="0"/>
              <w:rPr>
                <w:rFonts w:ascii="Times New Roman" w:hAnsi="Times New Roman" w:cs="Times New Roman"/>
                <w:spacing w:val="15"/>
                <w:sz w:val="24"/>
                <w:szCs w:val="24"/>
                <w:lang w:eastAsia="uk-UA"/>
              </w:rPr>
            </w:pPr>
            <w:r w:rsidRPr="0002538D">
              <w:rPr>
                <w:rFonts w:ascii="Times New Roman" w:hAnsi="Times New Roman" w:cs="Times New Roman"/>
                <w:spacing w:val="15"/>
                <w:sz w:val="24"/>
                <w:szCs w:val="24"/>
                <w:lang w:val="ru-RU" w:eastAsia="uk-UA"/>
              </w:rPr>
              <w:t>2</w:t>
            </w:r>
          </w:p>
        </w:tc>
        <w:tc>
          <w:tcPr>
            <w:tcW w:w="6794" w:type="dxa"/>
            <w:tcBorders>
              <w:left w:val="single" w:sz="4" w:space="0" w:color="000000"/>
              <w:bottom w:val="single" w:sz="4" w:space="0" w:color="000000"/>
            </w:tcBorders>
          </w:tcPr>
          <w:p w:rsidR="000A20F2" w:rsidRPr="0002538D" w:rsidRDefault="000A20F2" w:rsidP="00731B36">
            <w:pPr>
              <w:shd w:val="clear" w:color="auto" w:fill="FFFFFF"/>
              <w:tabs>
                <w:tab w:val="left" w:leader="dot" w:pos="6144"/>
                <w:tab w:val="right" w:pos="6763"/>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Теоретичні моделі продукування мовлення та сприймання мовлення</w:t>
            </w:r>
          </w:p>
        </w:tc>
        <w:tc>
          <w:tcPr>
            <w:tcW w:w="1650" w:type="dxa"/>
            <w:tcBorders>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1002" w:type="dxa"/>
            <w:tcBorders>
              <w:left w:val="single" w:sz="4" w:space="0" w:color="000000"/>
              <w:bottom w:val="single" w:sz="4" w:space="0" w:color="000000"/>
            </w:tcBorders>
          </w:tcPr>
          <w:p w:rsidR="000A20F2" w:rsidRPr="0002538D" w:rsidRDefault="00731B36" w:rsidP="00731B36">
            <w:pPr>
              <w:widowControl w:val="0"/>
              <w:numPr>
                <w:ilvl w:val="0"/>
                <w:numId w:val="32"/>
              </w:numPr>
              <w:suppressAutoHyphens/>
              <w:snapToGrid w:val="0"/>
              <w:spacing w:after="0" w:line="240" w:lineRule="auto"/>
              <w:ind w:left="0"/>
              <w:rPr>
                <w:rFonts w:ascii="Times New Roman" w:hAnsi="Times New Roman" w:cs="Times New Roman"/>
                <w:spacing w:val="15"/>
                <w:sz w:val="24"/>
                <w:szCs w:val="24"/>
                <w:lang w:eastAsia="uk-UA"/>
              </w:rPr>
            </w:pPr>
            <w:r w:rsidRPr="0002538D">
              <w:rPr>
                <w:rFonts w:ascii="Times New Roman" w:hAnsi="Times New Roman" w:cs="Times New Roman"/>
                <w:spacing w:val="15"/>
                <w:sz w:val="24"/>
                <w:szCs w:val="24"/>
                <w:lang w:val="ru-RU" w:eastAsia="uk-UA"/>
              </w:rPr>
              <w:t>3</w:t>
            </w:r>
          </w:p>
        </w:tc>
        <w:tc>
          <w:tcPr>
            <w:tcW w:w="6794" w:type="dxa"/>
            <w:tcBorders>
              <w:left w:val="single" w:sz="4" w:space="0" w:color="000000"/>
              <w:bottom w:val="single" w:sz="4" w:space="0" w:color="000000"/>
            </w:tcBorders>
          </w:tcPr>
          <w:p w:rsidR="000A20F2" w:rsidRPr="0002538D" w:rsidRDefault="000A20F2" w:rsidP="00731B36">
            <w:pPr>
              <w:shd w:val="clear" w:color="auto" w:fill="FFFFFF"/>
              <w:tabs>
                <w:tab w:val="left" w:leader="dot" w:pos="6144"/>
                <w:tab w:val="right" w:pos="6763"/>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Онтогенез мовлення</w:t>
            </w:r>
          </w:p>
        </w:tc>
        <w:tc>
          <w:tcPr>
            <w:tcW w:w="1650" w:type="dxa"/>
            <w:tcBorders>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9446" w:type="dxa"/>
            <w:gridSpan w:val="3"/>
            <w:tcBorders>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3. </w:t>
            </w:r>
            <w:r w:rsidRPr="0002538D">
              <w:rPr>
                <w:rFonts w:ascii="Times New Roman" w:hAnsi="Times New Roman" w:cs="Times New Roman"/>
                <w:i/>
                <w:sz w:val="24"/>
                <w:szCs w:val="24"/>
              </w:rPr>
              <w:t>Мовна особистість у психолінгвістиці</w:t>
            </w:r>
          </w:p>
        </w:tc>
      </w:tr>
      <w:tr w:rsidR="000A20F2" w:rsidRPr="0002538D" w:rsidTr="00731B36">
        <w:trPr>
          <w:trHeight w:val="445"/>
        </w:trPr>
        <w:tc>
          <w:tcPr>
            <w:tcW w:w="1002" w:type="dxa"/>
            <w:tcBorders>
              <w:top w:val="single" w:sz="4" w:space="0" w:color="000000"/>
              <w:left w:val="single" w:sz="4" w:space="0" w:color="000000"/>
              <w:bottom w:val="single" w:sz="4" w:space="0" w:color="000000"/>
            </w:tcBorders>
          </w:tcPr>
          <w:p w:rsidR="000A20F2" w:rsidRPr="0002538D" w:rsidRDefault="00731B36" w:rsidP="00731B36">
            <w:pPr>
              <w:widowControl w:val="0"/>
              <w:numPr>
                <w:ilvl w:val="0"/>
                <w:numId w:val="32"/>
              </w:numPr>
              <w:suppressAutoHyphens/>
              <w:snapToGrid w:val="0"/>
              <w:spacing w:after="0" w:line="240" w:lineRule="auto"/>
              <w:ind w:left="0"/>
              <w:rPr>
                <w:rFonts w:ascii="Times New Roman" w:hAnsi="Times New Roman" w:cs="Times New Roman"/>
                <w:sz w:val="24"/>
                <w:szCs w:val="24"/>
              </w:rPr>
            </w:pPr>
            <w:r w:rsidRPr="0002538D">
              <w:rPr>
                <w:rFonts w:ascii="Times New Roman" w:hAnsi="Times New Roman" w:cs="Times New Roman"/>
                <w:sz w:val="24"/>
                <w:szCs w:val="24"/>
                <w:lang w:val="ru-RU"/>
              </w:rPr>
              <w:t>4</w:t>
            </w:r>
          </w:p>
        </w:tc>
        <w:tc>
          <w:tcPr>
            <w:tcW w:w="6794" w:type="dxa"/>
            <w:tcBorders>
              <w:top w:val="single" w:sz="4" w:space="0" w:color="000000"/>
              <w:left w:val="single" w:sz="4" w:space="0" w:color="000000"/>
              <w:bottom w:val="single" w:sz="4" w:space="0" w:color="000000"/>
            </w:tcBorders>
          </w:tcPr>
          <w:p w:rsidR="000A20F2" w:rsidRPr="0002538D" w:rsidRDefault="000A20F2" w:rsidP="00731B36">
            <w:pPr>
              <w:shd w:val="clear" w:color="auto" w:fill="FFFFFF"/>
              <w:tabs>
                <w:tab w:val="left" w:leader="dot" w:pos="6144"/>
                <w:tab w:val="right" w:pos="6763"/>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Проблемні аспекти оволодіння мовленням та мовленнєві розлади</w:t>
            </w:r>
          </w:p>
        </w:tc>
        <w:tc>
          <w:tcPr>
            <w:tcW w:w="1650"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rPr>
          <w:trHeight w:val="349"/>
        </w:trPr>
        <w:tc>
          <w:tcPr>
            <w:tcW w:w="1002" w:type="dxa"/>
            <w:tcBorders>
              <w:top w:val="single" w:sz="4" w:space="0" w:color="000000"/>
              <w:left w:val="single" w:sz="4" w:space="0" w:color="000000"/>
              <w:bottom w:val="single" w:sz="4" w:space="0" w:color="000000"/>
            </w:tcBorders>
          </w:tcPr>
          <w:p w:rsidR="000A20F2" w:rsidRPr="0002538D" w:rsidRDefault="00731B36" w:rsidP="00731B36">
            <w:pPr>
              <w:widowControl w:val="0"/>
              <w:numPr>
                <w:ilvl w:val="0"/>
                <w:numId w:val="32"/>
              </w:numPr>
              <w:suppressAutoHyphens/>
              <w:snapToGrid w:val="0"/>
              <w:spacing w:after="0" w:line="240" w:lineRule="auto"/>
              <w:ind w:left="0"/>
              <w:rPr>
                <w:rFonts w:ascii="Times New Roman" w:hAnsi="Times New Roman" w:cs="Times New Roman"/>
                <w:sz w:val="24"/>
                <w:szCs w:val="24"/>
              </w:rPr>
            </w:pPr>
            <w:r w:rsidRPr="0002538D">
              <w:rPr>
                <w:rFonts w:ascii="Times New Roman" w:hAnsi="Times New Roman" w:cs="Times New Roman"/>
                <w:sz w:val="24"/>
                <w:szCs w:val="24"/>
                <w:lang w:val="ru-RU"/>
              </w:rPr>
              <w:t>5</w:t>
            </w:r>
          </w:p>
        </w:tc>
        <w:tc>
          <w:tcPr>
            <w:tcW w:w="6794" w:type="dxa"/>
            <w:tcBorders>
              <w:top w:val="single" w:sz="4" w:space="0" w:color="000000"/>
              <w:left w:val="single" w:sz="4" w:space="0" w:color="000000"/>
              <w:bottom w:val="single" w:sz="4" w:space="0" w:color="000000"/>
            </w:tcBorders>
          </w:tcPr>
          <w:p w:rsidR="000A20F2" w:rsidRPr="0002538D" w:rsidRDefault="000A20F2" w:rsidP="00731B36">
            <w:pPr>
              <w:shd w:val="clear" w:color="auto" w:fill="FFFFFF"/>
              <w:tabs>
                <w:tab w:val="left" w:leader="dot" w:pos="6144"/>
                <w:tab w:val="right" w:pos="6763"/>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Методи психолінгвістичних досліджень</w:t>
            </w:r>
          </w:p>
        </w:tc>
        <w:tc>
          <w:tcPr>
            <w:tcW w:w="1650"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1002" w:type="dxa"/>
            <w:tcBorders>
              <w:top w:val="single" w:sz="4" w:space="0" w:color="auto"/>
              <w:left w:val="single" w:sz="4" w:space="0" w:color="000000"/>
              <w:bottom w:val="single" w:sz="4" w:space="0" w:color="auto"/>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794" w:type="dxa"/>
            <w:tcBorders>
              <w:top w:val="single" w:sz="4" w:space="0" w:color="auto"/>
              <w:left w:val="single" w:sz="4" w:space="0" w:color="000000"/>
              <w:bottom w:val="single" w:sz="4" w:space="0" w:color="auto"/>
            </w:tcBorders>
          </w:tcPr>
          <w:p w:rsidR="000A20F2" w:rsidRPr="0002538D" w:rsidRDefault="000A20F2" w:rsidP="00731B36">
            <w:pPr>
              <w:snapToGrid w:val="0"/>
              <w:spacing w:after="0" w:line="240" w:lineRule="auto"/>
              <w:jc w:val="center"/>
              <w:rPr>
                <w:rFonts w:ascii="Times New Roman" w:hAnsi="Times New Roman" w:cs="Times New Roman"/>
                <w:b/>
                <w:sz w:val="24"/>
                <w:szCs w:val="24"/>
              </w:rPr>
            </w:pPr>
            <w:r w:rsidRPr="0002538D">
              <w:rPr>
                <w:rFonts w:ascii="Times New Roman" w:hAnsi="Times New Roman" w:cs="Times New Roman"/>
                <w:b/>
                <w:sz w:val="24"/>
                <w:szCs w:val="24"/>
              </w:rPr>
              <w:t>Разом</w:t>
            </w:r>
          </w:p>
        </w:tc>
        <w:tc>
          <w:tcPr>
            <w:tcW w:w="1650" w:type="dxa"/>
            <w:tcBorders>
              <w:top w:val="single" w:sz="4" w:space="0" w:color="auto"/>
              <w:left w:val="single" w:sz="4" w:space="0" w:color="000000"/>
              <w:bottom w:val="single" w:sz="4" w:space="0" w:color="auto"/>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b/>
                <w:sz w:val="24"/>
                <w:szCs w:val="24"/>
              </w:rPr>
            </w:pPr>
            <w:r w:rsidRPr="0002538D">
              <w:rPr>
                <w:rFonts w:ascii="Times New Roman" w:hAnsi="Times New Roman" w:cs="Times New Roman"/>
                <w:b/>
                <w:sz w:val="24"/>
                <w:szCs w:val="24"/>
              </w:rPr>
              <w:t>10</w:t>
            </w:r>
          </w:p>
        </w:tc>
      </w:tr>
    </w:tbl>
    <w:p w:rsidR="000A20F2" w:rsidRPr="0002538D" w:rsidRDefault="000A20F2" w:rsidP="00731B36">
      <w:pPr>
        <w:spacing w:after="0" w:line="240" w:lineRule="auto"/>
        <w:ind w:left="5869" w:hanging="6946"/>
        <w:jc w:val="center"/>
        <w:rPr>
          <w:rFonts w:ascii="Times New Roman" w:hAnsi="Times New Roman" w:cs="Times New Roman"/>
          <w:b/>
          <w:sz w:val="24"/>
          <w:szCs w:val="24"/>
        </w:rPr>
      </w:pPr>
      <w:r w:rsidRPr="0002538D">
        <w:rPr>
          <w:rFonts w:ascii="Times New Roman" w:hAnsi="Times New Roman" w:cs="Times New Roman"/>
          <w:b/>
          <w:sz w:val="24"/>
          <w:szCs w:val="24"/>
        </w:rPr>
        <w:t>Заочна форма навчання</w:t>
      </w:r>
    </w:p>
    <w:tbl>
      <w:tblPr>
        <w:tblW w:w="9446" w:type="dxa"/>
        <w:tblInd w:w="205" w:type="dxa"/>
        <w:tblLayout w:type="fixed"/>
        <w:tblLook w:val="0000"/>
      </w:tblPr>
      <w:tblGrid>
        <w:gridCol w:w="1002"/>
        <w:gridCol w:w="6794"/>
        <w:gridCol w:w="1650"/>
      </w:tblGrid>
      <w:tr w:rsidR="000A20F2" w:rsidRPr="0002538D" w:rsidTr="00731B36">
        <w:tc>
          <w:tcPr>
            <w:tcW w:w="1002"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w:t>
            </w:r>
          </w:p>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з/п</w:t>
            </w:r>
          </w:p>
        </w:tc>
        <w:tc>
          <w:tcPr>
            <w:tcW w:w="6794"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Назва теми</w:t>
            </w:r>
          </w:p>
        </w:tc>
        <w:tc>
          <w:tcPr>
            <w:tcW w:w="1650"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Кількість</w:t>
            </w:r>
          </w:p>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годин</w:t>
            </w:r>
          </w:p>
        </w:tc>
      </w:tr>
      <w:tr w:rsidR="000A20F2" w:rsidRPr="0002538D" w:rsidTr="00731B36">
        <w:tc>
          <w:tcPr>
            <w:tcW w:w="9446"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1002" w:type="dxa"/>
            <w:tcBorders>
              <w:left w:val="single" w:sz="4" w:space="0" w:color="000000"/>
              <w:bottom w:val="single" w:sz="4" w:space="0" w:color="000000"/>
            </w:tcBorders>
          </w:tcPr>
          <w:p w:rsidR="000A20F2" w:rsidRPr="0002538D" w:rsidRDefault="000A20F2" w:rsidP="00731B36">
            <w:pPr>
              <w:widowControl w:val="0"/>
              <w:numPr>
                <w:ilvl w:val="0"/>
                <w:numId w:val="34"/>
              </w:numPr>
              <w:suppressAutoHyphens/>
              <w:snapToGrid w:val="0"/>
              <w:spacing w:after="0" w:line="240" w:lineRule="auto"/>
              <w:ind w:left="0"/>
              <w:rPr>
                <w:rFonts w:ascii="Times New Roman" w:hAnsi="Times New Roman" w:cs="Times New Roman"/>
                <w:spacing w:val="15"/>
                <w:sz w:val="24"/>
                <w:szCs w:val="24"/>
                <w:lang w:eastAsia="uk-UA"/>
              </w:rPr>
            </w:pPr>
          </w:p>
        </w:tc>
        <w:tc>
          <w:tcPr>
            <w:tcW w:w="6794" w:type="dxa"/>
            <w:tcBorders>
              <w:left w:val="single" w:sz="4" w:space="0" w:color="000000"/>
              <w:bottom w:val="single" w:sz="4" w:space="0" w:color="000000"/>
            </w:tcBorders>
          </w:tcPr>
          <w:p w:rsidR="000A20F2" w:rsidRPr="0002538D" w:rsidRDefault="000A20F2" w:rsidP="00731B36">
            <w:pPr>
              <w:shd w:val="clear" w:color="auto" w:fill="FFFFFF"/>
              <w:tabs>
                <w:tab w:val="left" w:leader="dot" w:pos="6144"/>
                <w:tab w:val="right" w:pos="6763"/>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Теоретичні моделі продукування мовлення та сприймання мовлення</w:t>
            </w:r>
          </w:p>
        </w:tc>
        <w:tc>
          <w:tcPr>
            <w:tcW w:w="1650" w:type="dxa"/>
            <w:tcBorders>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731B36" w:rsidRPr="0002538D" w:rsidTr="00731B36">
        <w:tc>
          <w:tcPr>
            <w:tcW w:w="9446" w:type="dxa"/>
            <w:gridSpan w:val="3"/>
            <w:tcBorders>
              <w:left w:val="single" w:sz="4" w:space="0" w:color="000000"/>
              <w:bottom w:val="single" w:sz="4" w:space="0" w:color="000000"/>
              <w:right w:val="single" w:sz="4" w:space="0" w:color="000000"/>
            </w:tcBorders>
          </w:tcPr>
          <w:p w:rsidR="00731B36" w:rsidRPr="0002538D" w:rsidRDefault="00731B36"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3. </w:t>
            </w:r>
            <w:r w:rsidRPr="0002538D">
              <w:rPr>
                <w:rFonts w:ascii="Times New Roman" w:hAnsi="Times New Roman" w:cs="Times New Roman"/>
                <w:i/>
                <w:sz w:val="24"/>
                <w:szCs w:val="24"/>
              </w:rPr>
              <w:t>Мовна особистість у психолінгвістиці</w:t>
            </w:r>
          </w:p>
        </w:tc>
      </w:tr>
      <w:tr w:rsidR="000A20F2" w:rsidRPr="0002538D" w:rsidTr="00731B36">
        <w:trPr>
          <w:trHeight w:val="445"/>
        </w:trPr>
        <w:tc>
          <w:tcPr>
            <w:tcW w:w="1002" w:type="dxa"/>
            <w:tcBorders>
              <w:top w:val="single" w:sz="4" w:space="0" w:color="000000"/>
              <w:left w:val="single" w:sz="4" w:space="0" w:color="000000"/>
              <w:bottom w:val="single" w:sz="4" w:space="0" w:color="000000"/>
            </w:tcBorders>
          </w:tcPr>
          <w:p w:rsidR="000A20F2" w:rsidRPr="0002538D" w:rsidRDefault="000A20F2" w:rsidP="00731B36">
            <w:pPr>
              <w:widowControl w:val="0"/>
              <w:numPr>
                <w:ilvl w:val="0"/>
                <w:numId w:val="34"/>
              </w:numPr>
              <w:suppressAutoHyphens/>
              <w:snapToGrid w:val="0"/>
              <w:spacing w:after="0" w:line="240" w:lineRule="auto"/>
              <w:ind w:left="0"/>
              <w:rPr>
                <w:rFonts w:ascii="Times New Roman" w:hAnsi="Times New Roman" w:cs="Times New Roman"/>
                <w:sz w:val="24"/>
                <w:szCs w:val="24"/>
              </w:rPr>
            </w:pPr>
          </w:p>
        </w:tc>
        <w:tc>
          <w:tcPr>
            <w:tcW w:w="6794" w:type="dxa"/>
            <w:tcBorders>
              <w:top w:val="single" w:sz="4" w:space="0" w:color="000000"/>
              <w:left w:val="single" w:sz="4" w:space="0" w:color="000000"/>
              <w:bottom w:val="single" w:sz="4" w:space="0" w:color="000000"/>
            </w:tcBorders>
          </w:tcPr>
          <w:p w:rsidR="000A20F2" w:rsidRPr="0002538D" w:rsidRDefault="000A20F2" w:rsidP="00731B36">
            <w:pPr>
              <w:shd w:val="clear" w:color="auto" w:fill="FFFFFF"/>
              <w:tabs>
                <w:tab w:val="left" w:leader="dot" w:pos="6144"/>
                <w:tab w:val="right" w:pos="6763"/>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Проблемні аспекти оволодіння мовленням та мовленнєві розлади</w:t>
            </w:r>
          </w:p>
        </w:tc>
        <w:tc>
          <w:tcPr>
            <w:tcW w:w="1650" w:type="dxa"/>
            <w:tcBorders>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1002" w:type="dxa"/>
            <w:tcBorders>
              <w:top w:val="single" w:sz="4" w:space="0" w:color="auto"/>
              <w:left w:val="single" w:sz="4" w:space="0" w:color="000000"/>
              <w:bottom w:val="single" w:sz="4" w:space="0" w:color="auto"/>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794" w:type="dxa"/>
            <w:tcBorders>
              <w:top w:val="single" w:sz="4" w:space="0" w:color="auto"/>
              <w:left w:val="single" w:sz="4" w:space="0" w:color="000000"/>
              <w:bottom w:val="single" w:sz="4" w:space="0" w:color="auto"/>
            </w:tcBorders>
          </w:tcPr>
          <w:p w:rsidR="000A20F2" w:rsidRPr="0002538D" w:rsidRDefault="000A20F2" w:rsidP="00731B36">
            <w:pPr>
              <w:snapToGrid w:val="0"/>
              <w:spacing w:after="0" w:line="240" w:lineRule="auto"/>
              <w:jc w:val="center"/>
              <w:rPr>
                <w:rFonts w:ascii="Times New Roman" w:hAnsi="Times New Roman" w:cs="Times New Roman"/>
                <w:b/>
                <w:sz w:val="24"/>
                <w:szCs w:val="24"/>
              </w:rPr>
            </w:pPr>
            <w:r w:rsidRPr="0002538D">
              <w:rPr>
                <w:rFonts w:ascii="Times New Roman" w:hAnsi="Times New Roman" w:cs="Times New Roman"/>
                <w:b/>
                <w:sz w:val="24"/>
                <w:szCs w:val="24"/>
              </w:rPr>
              <w:t>Разом</w:t>
            </w:r>
          </w:p>
        </w:tc>
        <w:tc>
          <w:tcPr>
            <w:tcW w:w="1650" w:type="dxa"/>
            <w:tcBorders>
              <w:top w:val="single" w:sz="4" w:space="0" w:color="auto"/>
              <w:left w:val="single" w:sz="4" w:space="0" w:color="000000"/>
              <w:bottom w:val="single" w:sz="4" w:space="0" w:color="auto"/>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b/>
                <w:sz w:val="24"/>
                <w:szCs w:val="24"/>
              </w:rPr>
            </w:pPr>
            <w:r w:rsidRPr="0002538D">
              <w:rPr>
                <w:rFonts w:ascii="Times New Roman" w:hAnsi="Times New Roman" w:cs="Times New Roman"/>
                <w:b/>
                <w:sz w:val="24"/>
                <w:szCs w:val="24"/>
              </w:rPr>
              <w:t>4</w:t>
            </w:r>
          </w:p>
        </w:tc>
      </w:tr>
    </w:tbl>
    <w:p w:rsidR="000A20F2" w:rsidRPr="0002538D" w:rsidRDefault="000A20F2" w:rsidP="00731B36">
      <w:pPr>
        <w:spacing w:after="0" w:line="240" w:lineRule="auto"/>
        <w:ind w:left="6436" w:hanging="7513"/>
        <w:jc w:val="center"/>
        <w:rPr>
          <w:rFonts w:ascii="Times New Roman" w:hAnsi="Times New Roman" w:cs="Times New Roman"/>
          <w:b/>
          <w:sz w:val="24"/>
          <w:szCs w:val="24"/>
        </w:rPr>
      </w:pPr>
      <w:r w:rsidRPr="0002538D">
        <w:rPr>
          <w:rFonts w:ascii="Times New Roman" w:hAnsi="Times New Roman" w:cs="Times New Roman"/>
          <w:b/>
          <w:sz w:val="24"/>
          <w:szCs w:val="24"/>
        </w:rPr>
        <w:t>6. Теми лабораторних занять</w:t>
      </w:r>
    </w:p>
    <w:p w:rsidR="000A20F2" w:rsidRPr="0002538D" w:rsidRDefault="000A20F2" w:rsidP="00731B36">
      <w:pPr>
        <w:spacing w:after="0" w:line="240" w:lineRule="auto"/>
        <w:ind w:left="6436" w:hanging="7513"/>
        <w:jc w:val="center"/>
        <w:rPr>
          <w:rFonts w:ascii="Times New Roman" w:hAnsi="Times New Roman" w:cs="Times New Roman"/>
          <w:sz w:val="24"/>
          <w:szCs w:val="24"/>
        </w:rPr>
      </w:pPr>
      <w:r w:rsidRPr="0002538D">
        <w:rPr>
          <w:rFonts w:ascii="Times New Roman" w:hAnsi="Times New Roman" w:cs="Times New Roman"/>
          <w:b/>
          <w:sz w:val="24"/>
          <w:szCs w:val="24"/>
        </w:rPr>
        <w:t>Денна форма навчання</w:t>
      </w:r>
    </w:p>
    <w:tbl>
      <w:tblPr>
        <w:tblW w:w="9661" w:type="dxa"/>
        <w:tblInd w:w="-55" w:type="dxa"/>
        <w:tblLayout w:type="fixed"/>
        <w:tblLook w:val="0000"/>
      </w:tblPr>
      <w:tblGrid>
        <w:gridCol w:w="744"/>
        <w:gridCol w:w="7234"/>
        <w:gridCol w:w="1683"/>
      </w:tblGrid>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w:t>
            </w:r>
          </w:p>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з/п</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Назва теми</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Кількість</w:t>
            </w:r>
          </w:p>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годин</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1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Психолінгвістика як наука про мовленнєву діяльність</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Становлення психолінгвістики як науки</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0A20F2" w:rsidP="00731B36">
            <w:pPr>
              <w:tabs>
                <w:tab w:val="center" w:pos="444"/>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3</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Теоретичні моделі продукування мовлення та сприймання мовлення</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0A20F2" w:rsidP="00731B36">
            <w:pPr>
              <w:tabs>
                <w:tab w:val="center" w:pos="444"/>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4</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Онтогенез мовлення</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3. </w:t>
            </w:r>
            <w:r w:rsidRPr="0002538D">
              <w:rPr>
                <w:rFonts w:ascii="Times New Roman" w:hAnsi="Times New Roman" w:cs="Times New Roman"/>
                <w:i/>
                <w:sz w:val="24"/>
                <w:szCs w:val="24"/>
              </w:rPr>
              <w:t>Мовна особистість у психолінгвістиці</w:t>
            </w:r>
          </w:p>
        </w:tc>
      </w:tr>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5</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Методи психолінгвістичних досліджень</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7978" w:type="dxa"/>
            <w:gridSpan w:val="2"/>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right"/>
              <w:rPr>
                <w:rFonts w:ascii="Times New Roman" w:hAnsi="Times New Roman" w:cs="Times New Roman"/>
                <w:sz w:val="24"/>
                <w:szCs w:val="24"/>
              </w:rPr>
            </w:pPr>
            <w:r w:rsidRPr="0002538D">
              <w:rPr>
                <w:rFonts w:ascii="Times New Roman" w:hAnsi="Times New Roman" w:cs="Times New Roman"/>
                <w:b/>
                <w:sz w:val="24"/>
                <w:szCs w:val="24"/>
              </w:rPr>
              <w:t>Разом:</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bl>
    <w:p w:rsidR="000A20F2" w:rsidRPr="0002538D" w:rsidRDefault="000A20F2" w:rsidP="00D157FA">
      <w:pPr>
        <w:spacing w:after="0" w:line="240" w:lineRule="auto"/>
        <w:ind w:left="8932" w:hanging="11482"/>
        <w:jc w:val="center"/>
        <w:rPr>
          <w:rFonts w:ascii="Times New Roman" w:hAnsi="Times New Roman" w:cs="Times New Roman"/>
          <w:b/>
          <w:sz w:val="24"/>
          <w:szCs w:val="24"/>
        </w:rPr>
      </w:pPr>
      <w:r w:rsidRPr="0002538D">
        <w:rPr>
          <w:rFonts w:ascii="Times New Roman" w:hAnsi="Times New Roman" w:cs="Times New Roman"/>
          <w:b/>
          <w:sz w:val="24"/>
          <w:szCs w:val="24"/>
        </w:rPr>
        <w:t>Заочна форма навчання</w:t>
      </w:r>
    </w:p>
    <w:tbl>
      <w:tblPr>
        <w:tblW w:w="9661" w:type="dxa"/>
        <w:tblInd w:w="-55" w:type="dxa"/>
        <w:tblLayout w:type="fixed"/>
        <w:tblLook w:val="0000"/>
      </w:tblPr>
      <w:tblGrid>
        <w:gridCol w:w="744"/>
        <w:gridCol w:w="7234"/>
        <w:gridCol w:w="1683"/>
      </w:tblGrid>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w:t>
            </w:r>
          </w:p>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з/п</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Назва теми</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Кількість</w:t>
            </w:r>
          </w:p>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годин</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1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1</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Психолінгвістика як наука про мовленнєву діяльність</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744" w:type="dxa"/>
            <w:tcBorders>
              <w:top w:val="single" w:sz="4" w:space="0" w:color="000000"/>
              <w:left w:val="single" w:sz="4" w:space="0" w:color="000000"/>
              <w:bottom w:val="single" w:sz="4" w:space="0" w:color="000000"/>
            </w:tcBorders>
          </w:tcPr>
          <w:p w:rsidR="000A20F2" w:rsidRPr="0002538D" w:rsidRDefault="00D157FA" w:rsidP="00731B36">
            <w:pPr>
              <w:tabs>
                <w:tab w:val="center" w:pos="444"/>
              </w:tabs>
              <w:snapToGrid w:val="0"/>
              <w:spacing w:after="0" w:line="240" w:lineRule="auto"/>
              <w:rPr>
                <w:rFonts w:ascii="Times New Roman" w:hAnsi="Times New Roman" w:cs="Times New Roman"/>
                <w:sz w:val="24"/>
                <w:szCs w:val="24"/>
                <w:lang w:val="ru-RU"/>
              </w:rPr>
            </w:pPr>
            <w:r w:rsidRPr="0002538D">
              <w:rPr>
                <w:rFonts w:ascii="Times New Roman" w:hAnsi="Times New Roman" w:cs="Times New Roman"/>
                <w:sz w:val="24"/>
                <w:szCs w:val="24"/>
                <w:lang w:val="ru-RU"/>
              </w:rPr>
              <w:t>2</w:t>
            </w:r>
          </w:p>
        </w:tc>
        <w:tc>
          <w:tcPr>
            <w:tcW w:w="723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Теоретичні моделі продукування мовлення та сприймання мовлення</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w:t>
            </w:r>
          </w:p>
        </w:tc>
      </w:tr>
      <w:tr w:rsidR="000A20F2" w:rsidRPr="0002538D" w:rsidTr="00731B36">
        <w:tc>
          <w:tcPr>
            <w:tcW w:w="7978" w:type="dxa"/>
            <w:gridSpan w:val="2"/>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right"/>
              <w:rPr>
                <w:rFonts w:ascii="Times New Roman" w:hAnsi="Times New Roman" w:cs="Times New Roman"/>
                <w:sz w:val="24"/>
                <w:szCs w:val="24"/>
              </w:rPr>
            </w:pPr>
            <w:r w:rsidRPr="0002538D">
              <w:rPr>
                <w:rFonts w:ascii="Times New Roman" w:hAnsi="Times New Roman" w:cs="Times New Roman"/>
                <w:b/>
                <w:sz w:val="24"/>
                <w:szCs w:val="24"/>
              </w:rPr>
              <w:t>Разом:</w:t>
            </w:r>
          </w:p>
        </w:tc>
        <w:tc>
          <w:tcPr>
            <w:tcW w:w="1683"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4</w:t>
            </w:r>
          </w:p>
        </w:tc>
      </w:tr>
    </w:tbl>
    <w:p w:rsidR="000A20F2" w:rsidRPr="0002538D" w:rsidRDefault="000A20F2" w:rsidP="00D157FA">
      <w:pPr>
        <w:spacing w:after="0" w:line="240" w:lineRule="auto"/>
        <w:ind w:left="6436" w:hanging="7513"/>
        <w:jc w:val="center"/>
        <w:rPr>
          <w:rFonts w:ascii="Times New Roman" w:hAnsi="Times New Roman" w:cs="Times New Roman"/>
          <w:b/>
          <w:sz w:val="24"/>
          <w:szCs w:val="24"/>
        </w:rPr>
      </w:pPr>
      <w:r w:rsidRPr="0002538D">
        <w:rPr>
          <w:rFonts w:ascii="Times New Roman" w:hAnsi="Times New Roman" w:cs="Times New Roman"/>
          <w:b/>
          <w:sz w:val="24"/>
          <w:szCs w:val="24"/>
        </w:rPr>
        <w:t>7. Самостійна робота</w:t>
      </w:r>
    </w:p>
    <w:p w:rsidR="000A20F2" w:rsidRPr="0002538D" w:rsidRDefault="000A20F2" w:rsidP="00D157FA">
      <w:pPr>
        <w:spacing w:after="0" w:line="240" w:lineRule="auto"/>
        <w:ind w:left="6436" w:hanging="7513"/>
        <w:jc w:val="center"/>
        <w:rPr>
          <w:rFonts w:ascii="Times New Roman" w:hAnsi="Times New Roman" w:cs="Times New Roman"/>
          <w:sz w:val="24"/>
          <w:szCs w:val="24"/>
        </w:rPr>
      </w:pPr>
      <w:r w:rsidRPr="0002538D">
        <w:rPr>
          <w:rFonts w:ascii="Times New Roman" w:hAnsi="Times New Roman" w:cs="Times New Roman"/>
          <w:b/>
          <w:sz w:val="24"/>
          <w:szCs w:val="24"/>
        </w:rPr>
        <w:t>Денна форма навчання</w:t>
      </w:r>
    </w:p>
    <w:tbl>
      <w:tblPr>
        <w:tblW w:w="9661" w:type="dxa"/>
        <w:tblInd w:w="-55" w:type="dxa"/>
        <w:tblLayout w:type="fixed"/>
        <w:tblLook w:val="0000"/>
      </w:tblPr>
      <w:tblGrid>
        <w:gridCol w:w="1449"/>
        <w:gridCol w:w="6617"/>
        <w:gridCol w:w="1595"/>
      </w:tblGrid>
      <w:tr w:rsidR="000A20F2" w:rsidRPr="0002538D" w:rsidTr="00731B36">
        <w:trPr>
          <w:trHeight w:val="597"/>
        </w:trPr>
        <w:tc>
          <w:tcPr>
            <w:tcW w:w="1449"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w:t>
            </w:r>
          </w:p>
          <w:p w:rsidR="000A20F2" w:rsidRPr="0002538D" w:rsidRDefault="000A20F2" w:rsidP="00731B36">
            <w:pPr>
              <w:snapToGrid w:val="0"/>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з/п</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tabs>
                <w:tab w:val="left" w:pos="1965"/>
              </w:tabs>
              <w:snapToGrid w:val="0"/>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ab/>
            </w:r>
            <w:r w:rsidRPr="0002538D">
              <w:rPr>
                <w:rFonts w:ascii="Times New Roman" w:hAnsi="Times New Roman" w:cs="Times New Roman"/>
                <w:sz w:val="24"/>
                <w:szCs w:val="24"/>
              </w:rPr>
              <w:t>Назва теми</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Кількість</w:t>
            </w:r>
          </w:p>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годин</w:t>
            </w:r>
          </w:p>
        </w:tc>
      </w:tr>
      <w:tr w:rsidR="000A20F2" w:rsidRPr="0002538D" w:rsidTr="00D157FA">
        <w:trPr>
          <w:trHeight w:val="246"/>
        </w:trPr>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1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1</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rPr>
          <w:trHeight w:val="463"/>
        </w:trPr>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6617" w:type="dxa"/>
            <w:tcBorders>
              <w:top w:val="single" w:sz="4" w:space="0" w:color="000000"/>
              <w:left w:val="single" w:sz="4" w:space="0" w:color="000000"/>
              <w:bottom w:val="single" w:sz="4" w:space="0" w:color="000000"/>
            </w:tcBorders>
          </w:tcPr>
          <w:p w:rsidR="000A20F2" w:rsidRPr="0002538D" w:rsidRDefault="000A20F2" w:rsidP="00D157FA">
            <w:pPr>
              <w:snapToGrid w:val="0"/>
              <w:spacing w:after="0" w:line="240" w:lineRule="auto"/>
              <w:rPr>
                <w:rFonts w:ascii="Times New Roman" w:hAnsi="Times New Roman" w:cs="Times New Roman"/>
                <w:sz w:val="24"/>
                <w:szCs w:val="24"/>
              </w:rPr>
            </w:pPr>
            <w:r w:rsidRPr="0002538D">
              <w:rPr>
                <w:rFonts w:ascii="Times New Roman" w:hAnsi="Times New Roman" w:cs="Times New Roman"/>
                <w:b/>
                <w:sz w:val="24"/>
                <w:szCs w:val="24"/>
              </w:rPr>
              <w:t>Тема 2.</w:t>
            </w:r>
            <w:r w:rsidRPr="0002538D">
              <w:rPr>
                <w:rFonts w:ascii="Times New Roman" w:hAnsi="Times New Roman" w:cs="Times New Roman"/>
                <w:sz w:val="24"/>
                <w:szCs w:val="24"/>
              </w:rPr>
              <w:t xml:space="preserve"> Становлення психолінгвістики як науки</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617"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Разом</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hd w:val="clear" w:color="auto" w:fill="FFFFFF"/>
              <w:tabs>
                <w:tab w:val="left" w:pos="1238"/>
              </w:tabs>
              <w:autoSpaceDE w:val="0"/>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20</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3</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b/>
                <w:sz w:val="24"/>
                <w:szCs w:val="24"/>
              </w:rPr>
              <w:t>Тема 3</w:t>
            </w:r>
            <w:r w:rsidRPr="0002538D">
              <w:rPr>
                <w:rFonts w:ascii="Times New Roman" w:hAnsi="Times New Roman" w:cs="Times New Roman"/>
                <w:sz w:val="24"/>
                <w:szCs w:val="24"/>
              </w:rPr>
              <w:t>. Теоретичні моделі продукування мовлення та сприймання мовлення</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4</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b/>
                <w:sz w:val="24"/>
                <w:szCs w:val="24"/>
              </w:rPr>
              <w:t>Тема 4.</w:t>
            </w:r>
            <w:r w:rsidRPr="0002538D">
              <w:rPr>
                <w:rFonts w:ascii="Times New Roman" w:hAnsi="Times New Roman" w:cs="Times New Roman"/>
                <w:sz w:val="24"/>
                <w:szCs w:val="24"/>
              </w:rPr>
              <w:t xml:space="preserve"> Онтогенез мовлення</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617"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both"/>
              <w:rPr>
                <w:rStyle w:val="FontStyle27"/>
                <w:rFonts w:eastAsia="Courier New" w:cs="Times New Roman"/>
                <w:b/>
                <w:iCs/>
                <w:sz w:val="24"/>
                <w:szCs w:val="24"/>
              </w:rPr>
            </w:pPr>
            <w:r w:rsidRPr="0002538D">
              <w:rPr>
                <w:rFonts w:ascii="Times New Roman" w:hAnsi="Times New Roman" w:cs="Times New Roman"/>
                <w:b/>
                <w:sz w:val="24"/>
                <w:szCs w:val="24"/>
              </w:rPr>
              <w:t>Разом</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20</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3. </w:t>
            </w:r>
            <w:r w:rsidRPr="0002538D">
              <w:rPr>
                <w:rFonts w:ascii="Times New Roman" w:hAnsi="Times New Roman" w:cs="Times New Roman"/>
                <w:i/>
                <w:sz w:val="24"/>
                <w:szCs w:val="24"/>
              </w:rPr>
              <w:t>Мовна особистість у психолінгвістиці</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5</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hd w:val="clear" w:color="auto" w:fill="FFFFFF"/>
              <w:snapToGrid w:val="0"/>
              <w:spacing w:after="0" w:line="240" w:lineRule="auto"/>
              <w:rPr>
                <w:rFonts w:ascii="Times New Roman" w:hAnsi="Times New Roman" w:cs="Times New Roman"/>
                <w:sz w:val="24"/>
                <w:szCs w:val="24"/>
              </w:rPr>
            </w:pPr>
            <w:r w:rsidRPr="0002538D">
              <w:rPr>
                <w:rStyle w:val="FontStyle27"/>
                <w:rFonts w:eastAsia="Courier New" w:cs="Times New Roman"/>
                <w:b/>
                <w:iCs/>
                <w:spacing w:val="-1"/>
                <w:sz w:val="24"/>
                <w:szCs w:val="24"/>
              </w:rPr>
              <w:t xml:space="preserve">Тема 5. </w:t>
            </w:r>
            <w:r w:rsidRPr="0002538D">
              <w:rPr>
                <w:rFonts w:ascii="Times New Roman" w:hAnsi="Times New Roman" w:cs="Times New Roman"/>
                <w:sz w:val="24"/>
                <w:szCs w:val="24"/>
              </w:rPr>
              <w:t>Проблемні аспекти оволодіння мовленням та мовленнєві розлади</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hd w:val="clear" w:color="auto" w:fill="FFFFFF"/>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6</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hd w:val="clear" w:color="auto" w:fill="FFFFFF"/>
              <w:snapToGrid w:val="0"/>
              <w:spacing w:after="0" w:line="240" w:lineRule="auto"/>
              <w:rPr>
                <w:rFonts w:ascii="Times New Roman" w:hAnsi="Times New Roman" w:cs="Times New Roman"/>
                <w:sz w:val="24"/>
                <w:szCs w:val="24"/>
              </w:rPr>
            </w:pPr>
            <w:r w:rsidRPr="0002538D">
              <w:rPr>
                <w:rStyle w:val="FontStyle27"/>
                <w:rFonts w:eastAsia="Courier New" w:cs="Times New Roman"/>
                <w:b/>
                <w:iCs/>
                <w:spacing w:val="-1"/>
                <w:sz w:val="24"/>
                <w:szCs w:val="24"/>
              </w:rPr>
              <w:t>Тема 6.</w:t>
            </w:r>
            <w:r w:rsidRPr="0002538D">
              <w:rPr>
                <w:rStyle w:val="FontStyle27"/>
                <w:rFonts w:eastAsia="Courier New" w:cs="Times New Roman"/>
                <w:iCs/>
                <w:spacing w:val="-1"/>
                <w:sz w:val="24"/>
                <w:szCs w:val="24"/>
              </w:rPr>
              <w:t xml:space="preserve"> </w:t>
            </w:r>
            <w:r w:rsidRPr="0002538D">
              <w:rPr>
                <w:rFonts w:ascii="Times New Roman" w:hAnsi="Times New Roman" w:cs="Times New Roman"/>
                <w:sz w:val="24"/>
                <w:szCs w:val="24"/>
              </w:rPr>
              <w:t>Методи психолінгвістичних досліджень</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hd w:val="clear" w:color="auto" w:fill="FFFFFF"/>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10</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617"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Style w:val="FontStyle27"/>
                <w:rFonts w:eastAsia="Courier New" w:cs="Times New Roman"/>
                <w:b/>
                <w:iCs/>
                <w:sz w:val="24"/>
                <w:szCs w:val="24"/>
              </w:rPr>
            </w:pPr>
            <w:r w:rsidRPr="0002538D">
              <w:rPr>
                <w:rFonts w:ascii="Times New Roman" w:hAnsi="Times New Roman" w:cs="Times New Roman"/>
                <w:b/>
                <w:sz w:val="24"/>
                <w:szCs w:val="24"/>
              </w:rPr>
              <w:t>Разом</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20</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617"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b/>
                <w:sz w:val="24"/>
                <w:szCs w:val="24"/>
              </w:rPr>
              <w:t>Разом</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60</w:t>
            </w:r>
          </w:p>
        </w:tc>
      </w:tr>
    </w:tbl>
    <w:p w:rsidR="000A20F2" w:rsidRPr="0002538D" w:rsidRDefault="000A20F2" w:rsidP="00D157FA">
      <w:pPr>
        <w:spacing w:after="0" w:line="240" w:lineRule="auto"/>
        <w:ind w:left="5869" w:hanging="6946"/>
        <w:jc w:val="center"/>
        <w:rPr>
          <w:rFonts w:ascii="Times New Roman" w:hAnsi="Times New Roman" w:cs="Times New Roman"/>
          <w:b/>
          <w:sz w:val="24"/>
          <w:szCs w:val="24"/>
        </w:rPr>
      </w:pPr>
      <w:r w:rsidRPr="0002538D">
        <w:rPr>
          <w:rFonts w:ascii="Times New Roman" w:hAnsi="Times New Roman" w:cs="Times New Roman"/>
          <w:b/>
          <w:sz w:val="24"/>
          <w:szCs w:val="24"/>
        </w:rPr>
        <w:t>Заочна форма навчання</w:t>
      </w:r>
    </w:p>
    <w:tbl>
      <w:tblPr>
        <w:tblW w:w="9661" w:type="dxa"/>
        <w:tblInd w:w="-55" w:type="dxa"/>
        <w:tblLayout w:type="fixed"/>
        <w:tblLook w:val="0000"/>
      </w:tblPr>
      <w:tblGrid>
        <w:gridCol w:w="1449"/>
        <w:gridCol w:w="6617"/>
        <w:gridCol w:w="1595"/>
      </w:tblGrid>
      <w:tr w:rsidR="000A20F2" w:rsidRPr="0002538D" w:rsidTr="00731B36">
        <w:trPr>
          <w:trHeight w:val="597"/>
        </w:trPr>
        <w:tc>
          <w:tcPr>
            <w:tcW w:w="1449"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w:t>
            </w:r>
          </w:p>
          <w:p w:rsidR="000A20F2" w:rsidRPr="0002538D" w:rsidRDefault="000A20F2" w:rsidP="00731B36">
            <w:pPr>
              <w:snapToGrid w:val="0"/>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з/п</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tabs>
                <w:tab w:val="left" w:pos="1965"/>
              </w:tabs>
              <w:snapToGrid w:val="0"/>
              <w:spacing w:after="0" w:line="240" w:lineRule="auto"/>
              <w:rPr>
                <w:rFonts w:ascii="Times New Roman" w:hAnsi="Times New Roman" w:cs="Times New Roman"/>
                <w:b/>
                <w:sz w:val="24"/>
                <w:szCs w:val="24"/>
              </w:rPr>
            </w:pPr>
            <w:r w:rsidRPr="0002538D">
              <w:rPr>
                <w:rFonts w:ascii="Times New Roman" w:hAnsi="Times New Roman" w:cs="Times New Roman"/>
                <w:b/>
                <w:sz w:val="24"/>
                <w:szCs w:val="24"/>
              </w:rPr>
              <w:tab/>
            </w:r>
            <w:r w:rsidRPr="0002538D">
              <w:rPr>
                <w:rFonts w:ascii="Times New Roman" w:hAnsi="Times New Roman" w:cs="Times New Roman"/>
                <w:sz w:val="24"/>
                <w:szCs w:val="24"/>
              </w:rPr>
              <w:t>Назва теми</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Кількість</w:t>
            </w:r>
          </w:p>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годин</w:t>
            </w:r>
          </w:p>
        </w:tc>
      </w:tr>
      <w:tr w:rsidR="000A20F2" w:rsidRPr="0002538D" w:rsidTr="00D157FA">
        <w:trPr>
          <w:trHeight w:val="267"/>
        </w:trPr>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1 </w:t>
            </w:r>
            <w:r w:rsidRPr="0002538D">
              <w:rPr>
                <w:rFonts w:ascii="Times New Roman" w:hAnsi="Times New Roman" w:cs="Times New Roman"/>
                <w:i/>
                <w:sz w:val="24"/>
                <w:szCs w:val="24"/>
              </w:rPr>
              <w:t>Психолінгвістика як наука. Основні теоретичні проблеми дисципліни</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1</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b/>
                <w:sz w:val="24"/>
                <w:szCs w:val="24"/>
              </w:rPr>
              <w:t xml:space="preserve">Тема 1. </w:t>
            </w:r>
            <w:r w:rsidRPr="0002538D">
              <w:rPr>
                <w:rFonts w:ascii="Times New Roman" w:hAnsi="Times New Roman" w:cs="Times New Roman"/>
                <w:sz w:val="24"/>
                <w:szCs w:val="24"/>
              </w:rPr>
              <w:t>Психолінгвістика як наука про мовленнєву діяльність</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12</w:t>
            </w:r>
          </w:p>
        </w:tc>
      </w:tr>
      <w:tr w:rsidR="000A20F2" w:rsidRPr="0002538D" w:rsidTr="00731B36">
        <w:trPr>
          <w:trHeight w:val="463"/>
        </w:trPr>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2</w:t>
            </w:r>
          </w:p>
        </w:tc>
        <w:tc>
          <w:tcPr>
            <w:tcW w:w="6617" w:type="dxa"/>
            <w:tcBorders>
              <w:top w:val="single" w:sz="4" w:space="0" w:color="000000"/>
              <w:left w:val="single" w:sz="4" w:space="0" w:color="000000"/>
              <w:bottom w:val="single" w:sz="4" w:space="0" w:color="000000"/>
            </w:tcBorders>
          </w:tcPr>
          <w:p w:rsidR="000A20F2" w:rsidRPr="0002538D" w:rsidRDefault="000A20F2" w:rsidP="00D157FA">
            <w:pPr>
              <w:snapToGrid w:val="0"/>
              <w:spacing w:after="0" w:line="240" w:lineRule="auto"/>
              <w:rPr>
                <w:rFonts w:ascii="Times New Roman" w:hAnsi="Times New Roman" w:cs="Times New Roman"/>
                <w:sz w:val="24"/>
                <w:szCs w:val="24"/>
              </w:rPr>
            </w:pPr>
            <w:r w:rsidRPr="0002538D">
              <w:rPr>
                <w:rFonts w:ascii="Times New Roman" w:hAnsi="Times New Roman" w:cs="Times New Roman"/>
                <w:b/>
                <w:sz w:val="24"/>
                <w:szCs w:val="24"/>
              </w:rPr>
              <w:t>Тема 2.</w:t>
            </w:r>
            <w:r w:rsidRPr="0002538D">
              <w:rPr>
                <w:rFonts w:ascii="Times New Roman" w:hAnsi="Times New Roman" w:cs="Times New Roman"/>
                <w:sz w:val="24"/>
                <w:szCs w:val="24"/>
              </w:rPr>
              <w:t xml:space="preserve"> Становлення психолінгвістики як науки</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14</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617"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both"/>
              <w:rPr>
                <w:rFonts w:ascii="Times New Roman" w:hAnsi="Times New Roman" w:cs="Times New Roman"/>
                <w:b/>
                <w:sz w:val="24"/>
                <w:szCs w:val="24"/>
              </w:rPr>
            </w:pPr>
            <w:r w:rsidRPr="0002538D">
              <w:rPr>
                <w:rFonts w:ascii="Times New Roman" w:hAnsi="Times New Roman" w:cs="Times New Roman"/>
                <w:b/>
                <w:sz w:val="24"/>
                <w:szCs w:val="24"/>
              </w:rPr>
              <w:t>Разом</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hd w:val="clear" w:color="auto" w:fill="FFFFFF"/>
              <w:tabs>
                <w:tab w:val="left" w:pos="1238"/>
              </w:tabs>
              <w:autoSpaceDE w:val="0"/>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26</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2.  </w:t>
            </w:r>
            <w:r w:rsidRPr="0002538D">
              <w:rPr>
                <w:rFonts w:ascii="Times New Roman" w:hAnsi="Times New Roman" w:cs="Times New Roman"/>
                <w:i/>
                <w:sz w:val="24"/>
                <w:szCs w:val="24"/>
              </w:rPr>
              <w:t>Прикладні аспекти психолінгвістики</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3</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b/>
                <w:sz w:val="24"/>
                <w:szCs w:val="24"/>
              </w:rPr>
              <w:t>Тема 3</w:t>
            </w:r>
            <w:r w:rsidRPr="0002538D">
              <w:rPr>
                <w:rFonts w:ascii="Times New Roman" w:hAnsi="Times New Roman" w:cs="Times New Roman"/>
                <w:sz w:val="24"/>
                <w:szCs w:val="24"/>
              </w:rPr>
              <w:t>. Теоретичні моделі продукування мовлення та сприймання мовлення</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12</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4</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b/>
                <w:sz w:val="24"/>
                <w:szCs w:val="24"/>
              </w:rPr>
              <w:t>Тема4.</w:t>
            </w:r>
            <w:r w:rsidRPr="0002538D">
              <w:rPr>
                <w:rFonts w:ascii="Times New Roman" w:hAnsi="Times New Roman" w:cs="Times New Roman"/>
                <w:sz w:val="24"/>
                <w:szCs w:val="24"/>
              </w:rPr>
              <w:t xml:space="preserve"> Онтогенез мовлення</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14</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617"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jc w:val="both"/>
              <w:rPr>
                <w:rStyle w:val="FontStyle27"/>
                <w:rFonts w:eastAsia="Courier New" w:cs="Times New Roman"/>
                <w:b/>
                <w:iCs/>
                <w:sz w:val="24"/>
                <w:szCs w:val="24"/>
              </w:rPr>
            </w:pPr>
            <w:r w:rsidRPr="0002538D">
              <w:rPr>
                <w:rFonts w:ascii="Times New Roman" w:hAnsi="Times New Roman" w:cs="Times New Roman"/>
                <w:b/>
                <w:sz w:val="24"/>
                <w:szCs w:val="24"/>
              </w:rPr>
              <w:t>Разом</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26</w:t>
            </w:r>
          </w:p>
        </w:tc>
      </w:tr>
      <w:tr w:rsidR="000A20F2" w:rsidRPr="0002538D" w:rsidTr="00731B36">
        <w:tc>
          <w:tcPr>
            <w:tcW w:w="9661" w:type="dxa"/>
            <w:gridSpan w:val="3"/>
            <w:tcBorders>
              <w:top w:val="single" w:sz="4" w:space="0" w:color="000000"/>
              <w:left w:val="single" w:sz="4" w:space="0" w:color="000000"/>
              <w:bottom w:val="single" w:sz="4" w:space="0" w:color="000000"/>
              <w:right w:val="single" w:sz="4" w:space="0" w:color="000000"/>
            </w:tcBorders>
          </w:tcPr>
          <w:p w:rsidR="000A20F2" w:rsidRPr="0002538D" w:rsidRDefault="000A20F2" w:rsidP="00BE6CED">
            <w:pPr>
              <w:snapToGrid w:val="0"/>
              <w:spacing w:after="0" w:line="240" w:lineRule="auto"/>
              <w:rPr>
                <w:rFonts w:ascii="Times New Roman" w:hAnsi="Times New Roman" w:cs="Times New Roman"/>
                <w:i/>
                <w:sz w:val="24"/>
                <w:szCs w:val="24"/>
              </w:rPr>
            </w:pPr>
            <w:r w:rsidRPr="0002538D">
              <w:rPr>
                <w:rFonts w:ascii="Times New Roman" w:hAnsi="Times New Roman" w:cs="Times New Roman"/>
                <w:b/>
                <w:i/>
                <w:sz w:val="24"/>
                <w:szCs w:val="24"/>
              </w:rPr>
              <w:t xml:space="preserve">Кредит 3. </w:t>
            </w:r>
            <w:r w:rsidRPr="0002538D">
              <w:rPr>
                <w:rFonts w:ascii="Times New Roman" w:hAnsi="Times New Roman" w:cs="Times New Roman"/>
                <w:i/>
                <w:sz w:val="24"/>
                <w:szCs w:val="24"/>
              </w:rPr>
              <w:t>Мовна особистість у психолінгвістиці</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tabs>
                <w:tab w:val="left" w:pos="360"/>
                <w:tab w:val="center" w:pos="616"/>
              </w:tabs>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ab/>
            </w:r>
            <w:r w:rsidRPr="0002538D">
              <w:rPr>
                <w:rFonts w:ascii="Times New Roman" w:hAnsi="Times New Roman" w:cs="Times New Roman"/>
                <w:sz w:val="24"/>
                <w:szCs w:val="24"/>
              </w:rPr>
              <w:tab/>
              <w:t>5</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hd w:val="clear" w:color="auto" w:fill="FFFFFF"/>
              <w:snapToGrid w:val="0"/>
              <w:spacing w:after="0" w:line="240" w:lineRule="auto"/>
              <w:rPr>
                <w:rFonts w:ascii="Times New Roman" w:hAnsi="Times New Roman" w:cs="Times New Roman"/>
                <w:sz w:val="24"/>
                <w:szCs w:val="24"/>
              </w:rPr>
            </w:pPr>
            <w:r w:rsidRPr="0002538D">
              <w:rPr>
                <w:rStyle w:val="FontStyle27"/>
                <w:rFonts w:eastAsia="Courier New" w:cs="Times New Roman"/>
                <w:b/>
                <w:iCs/>
                <w:spacing w:val="-1"/>
                <w:sz w:val="24"/>
                <w:szCs w:val="24"/>
              </w:rPr>
              <w:t xml:space="preserve">Тема 5. </w:t>
            </w:r>
            <w:r w:rsidRPr="0002538D">
              <w:rPr>
                <w:rFonts w:ascii="Times New Roman" w:hAnsi="Times New Roman" w:cs="Times New Roman"/>
                <w:sz w:val="24"/>
                <w:szCs w:val="24"/>
              </w:rPr>
              <w:t>Проблемні аспекти оволодіння мовленням та мовленнєві розлади</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hd w:val="clear" w:color="auto" w:fill="FFFFFF"/>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14</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6</w:t>
            </w:r>
          </w:p>
        </w:tc>
        <w:tc>
          <w:tcPr>
            <w:tcW w:w="6617" w:type="dxa"/>
            <w:tcBorders>
              <w:top w:val="single" w:sz="4" w:space="0" w:color="000000"/>
              <w:left w:val="single" w:sz="4" w:space="0" w:color="000000"/>
              <w:bottom w:val="single" w:sz="4" w:space="0" w:color="000000"/>
            </w:tcBorders>
          </w:tcPr>
          <w:p w:rsidR="000A20F2" w:rsidRPr="0002538D" w:rsidRDefault="000A20F2" w:rsidP="00731B36">
            <w:pPr>
              <w:shd w:val="clear" w:color="auto" w:fill="FFFFFF"/>
              <w:snapToGrid w:val="0"/>
              <w:spacing w:after="0" w:line="240" w:lineRule="auto"/>
              <w:rPr>
                <w:rFonts w:ascii="Times New Roman" w:hAnsi="Times New Roman" w:cs="Times New Roman"/>
                <w:sz w:val="24"/>
                <w:szCs w:val="24"/>
              </w:rPr>
            </w:pPr>
            <w:r w:rsidRPr="0002538D">
              <w:rPr>
                <w:rStyle w:val="FontStyle27"/>
                <w:rFonts w:eastAsia="Courier New" w:cs="Times New Roman"/>
                <w:b/>
                <w:iCs/>
                <w:spacing w:val="-1"/>
                <w:sz w:val="24"/>
                <w:szCs w:val="24"/>
              </w:rPr>
              <w:t>Тема 6.</w:t>
            </w:r>
            <w:r w:rsidRPr="0002538D">
              <w:rPr>
                <w:rStyle w:val="FontStyle27"/>
                <w:rFonts w:eastAsia="Courier New" w:cs="Times New Roman"/>
                <w:iCs/>
                <w:spacing w:val="-1"/>
                <w:sz w:val="24"/>
                <w:szCs w:val="24"/>
              </w:rPr>
              <w:t xml:space="preserve"> </w:t>
            </w:r>
            <w:r w:rsidRPr="0002538D">
              <w:rPr>
                <w:rFonts w:ascii="Times New Roman" w:hAnsi="Times New Roman" w:cs="Times New Roman"/>
                <w:sz w:val="24"/>
                <w:szCs w:val="24"/>
              </w:rPr>
              <w:t>Методи психолінгвістичних досліджень</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hd w:val="clear" w:color="auto" w:fill="FFFFFF"/>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14</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617"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Style w:val="FontStyle27"/>
                <w:rFonts w:eastAsia="Courier New" w:cs="Times New Roman"/>
                <w:b/>
                <w:iCs/>
                <w:sz w:val="24"/>
                <w:szCs w:val="24"/>
              </w:rPr>
            </w:pPr>
            <w:r w:rsidRPr="0002538D">
              <w:rPr>
                <w:rFonts w:ascii="Times New Roman" w:hAnsi="Times New Roman" w:cs="Times New Roman"/>
                <w:b/>
                <w:sz w:val="24"/>
                <w:szCs w:val="24"/>
              </w:rPr>
              <w:t>Разом</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28</w:t>
            </w:r>
          </w:p>
        </w:tc>
      </w:tr>
      <w:tr w:rsidR="000A20F2" w:rsidRPr="0002538D" w:rsidTr="00731B36">
        <w:tc>
          <w:tcPr>
            <w:tcW w:w="1449"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p>
        </w:tc>
        <w:tc>
          <w:tcPr>
            <w:tcW w:w="6617"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b/>
                <w:sz w:val="24"/>
                <w:szCs w:val="24"/>
              </w:rPr>
              <w:t>Разом</w:t>
            </w:r>
          </w:p>
        </w:tc>
        <w:tc>
          <w:tcPr>
            <w:tcW w:w="159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80</w:t>
            </w:r>
          </w:p>
        </w:tc>
      </w:tr>
    </w:tbl>
    <w:p w:rsidR="000A20F2" w:rsidRPr="0002538D" w:rsidRDefault="000A20F2" w:rsidP="00731B36">
      <w:pPr>
        <w:spacing w:after="0" w:line="240" w:lineRule="auto"/>
        <w:ind w:hanging="6946"/>
        <w:jc w:val="center"/>
        <w:rPr>
          <w:rFonts w:ascii="Times New Roman" w:hAnsi="Times New Roman" w:cs="Times New Roman"/>
          <w:sz w:val="24"/>
          <w:szCs w:val="24"/>
        </w:rPr>
      </w:pPr>
    </w:p>
    <w:p w:rsidR="000A20F2" w:rsidRPr="0002538D" w:rsidRDefault="000A20F2" w:rsidP="00D157FA">
      <w:pPr>
        <w:tabs>
          <w:tab w:val="left" w:pos="10488"/>
        </w:tabs>
        <w:spacing w:after="0" w:line="240" w:lineRule="auto"/>
        <w:ind w:left="5869" w:hanging="6946"/>
        <w:jc w:val="center"/>
        <w:rPr>
          <w:rFonts w:ascii="Times New Roman" w:hAnsi="Times New Roman" w:cs="Times New Roman"/>
          <w:sz w:val="24"/>
          <w:szCs w:val="24"/>
        </w:rPr>
      </w:pPr>
      <w:r w:rsidRPr="0002538D">
        <w:rPr>
          <w:rFonts w:ascii="Times New Roman" w:hAnsi="Times New Roman" w:cs="Times New Roman"/>
          <w:sz w:val="24"/>
          <w:szCs w:val="24"/>
        </w:rPr>
        <w:t xml:space="preserve">8. </w:t>
      </w:r>
      <w:r w:rsidRPr="0002538D">
        <w:rPr>
          <w:rFonts w:ascii="Times New Roman" w:hAnsi="Times New Roman" w:cs="Times New Roman"/>
          <w:b/>
          <w:sz w:val="24"/>
          <w:szCs w:val="24"/>
        </w:rPr>
        <w:t xml:space="preserve">Індивідуальне </w:t>
      </w:r>
      <w:r w:rsidR="00BE6CED" w:rsidRPr="0002538D">
        <w:rPr>
          <w:rFonts w:ascii="Times New Roman" w:hAnsi="Times New Roman" w:cs="Times New Roman"/>
          <w:b/>
          <w:sz w:val="24"/>
          <w:szCs w:val="24"/>
        </w:rPr>
        <w:t>навчально</w:t>
      </w:r>
      <w:r w:rsidRPr="0002538D">
        <w:rPr>
          <w:rFonts w:ascii="Times New Roman" w:hAnsi="Times New Roman" w:cs="Times New Roman"/>
          <w:b/>
          <w:sz w:val="24"/>
          <w:szCs w:val="24"/>
        </w:rPr>
        <w:t>-дослідне завдання</w:t>
      </w:r>
    </w:p>
    <w:tbl>
      <w:tblPr>
        <w:tblW w:w="10101" w:type="dxa"/>
        <w:tblInd w:w="-35" w:type="dxa"/>
        <w:tblLayout w:type="fixed"/>
        <w:tblLook w:val="0000"/>
      </w:tblPr>
      <w:tblGrid>
        <w:gridCol w:w="1384"/>
        <w:gridCol w:w="6662"/>
        <w:gridCol w:w="2055"/>
      </w:tblGrid>
      <w:tr w:rsidR="000A20F2" w:rsidRPr="0002538D" w:rsidTr="00731B36">
        <w:tc>
          <w:tcPr>
            <w:tcW w:w="1384" w:type="dxa"/>
            <w:tcBorders>
              <w:top w:val="single" w:sz="4" w:space="0" w:color="000000"/>
              <w:left w:val="single" w:sz="4" w:space="0" w:color="000000"/>
              <w:bottom w:val="single" w:sz="4" w:space="0" w:color="000000"/>
            </w:tcBorders>
          </w:tcPr>
          <w:p w:rsidR="000A20F2" w:rsidRPr="0002538D" w:rsidRDefault="000A20F2" w:rsidP="00731B36">
            <w:pPr>
              <w:spacing w:after="0" w:line="240" w:lineRule="auto"/>
              <w:ind w:hanging="142"/>
              <w:jc w:val="center"/>
              <w:rPr>
                <w:rFonts w:ascii="Times New Roman" w:hAnsi="Times New Roman" w:cs="Times New Roman"/>
                <w:sz w:val="24"/>
                <w:szCs w:val="24"/>
              </w:rPr>
            </w:pPr>
            <w:r w:rsidRPr="0002538D">
              <w:rPr>
                <w:rFonts w:ascii="Times New Roman" w:hAnsi="Times New Roman" w:cs="Times New Roman"/>
                <w:sz w:val="24"/>
                <w:szCs w:val="24"/>
              </w:rPr>
              <w:t>№</w:t>
            </w:r>
          </w:p>
          <w:p w:rsidR="000A20F2" w:rsidRPr="0002538D" w:rsidRDefault="000A20F2" w:rsidP="00731B36">
            <w:pPr>
              <w:snapToGrid w:val="0"/>
              <w:spacing w:after="0" w:line="240" w:lineRule="auto"/>
              <w:rPr>
                <w:rFonts w:ascii="Times New Roman" w:hAnsi="Times New Roman" w:cs="Times New Roman"/>
                <w:sz w:val="24"/>
                <w:szCs w:val="24"/>
              </w:rPr>
            </w:pPr>
            <w:r w:rsidRPr="0002538D">
              <w:rPr>
                <w:rFonts w:ascii="Times New Roman" w:hAnsi="Times New Roman" w:cs="Times New Roman"/>
                <w:sz w:val="24"/>
                <w:szCs w:val="24"/>
              </w:rPr>
              <w:t>з/п</w:t>
            </w:r>
          </w:p>
        </w:tc>
        <w:tc>
          <w:tcPr>
            <w:tcW w:w="6662" w:type="dxa"/>
            <w:tcBorders>
              <w:top w:val="single" w:sz="4" w:space="0" w:color="000000"/>
              <w:left w:val="single" w:sz="4" w:space="0" w:color="000000"/>
              <w:bottom w:val="single" w:sz="4" w:space="0" w:color="auto"/>
            </w:tcBorders>
          </w:tcPr>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sz w:val="24"/>
                <w:szCs w:val="24"/>
              </w:rPr>
              <w:t>Назва теми</w:t>
            </w:r>
          </w:p>
        </w:tc>
        <w:tc>
          <w:tcPr>
            <w:tcW w:w="205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p>
        </w:tc>
      </w:tr>
      <w:tr w:rsidR="000A20F2" w:rsidRPr="0002538D" w:rsidTr="00731B36">
        <w:tc>
          <w:tcPr>
            <w:tcW w:w="1384" w:type="dxa"/>
            <w:tcBorders>
              <w:top w:val="single" w:sz="4" w:space="0" w:color="000000"/>
              <w:left w:val="single" w:sz="4" w:space="0" w:color="000000"/>
              <w:bottom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p>
        </w:tc>
        <w:tc>
          <w:tcPr>
            <w:tcW w:w="6662" w:type="dxa"/>
            <w:tcBorders>
              <w:top w:val="single" w:sz="4" w:space="0" w:color="auto"/>
              <w:left w:val="single" w:sz="4" w:space="0" w:color="000000"/>
              <w:bottom w:val="single" w:sz="4" w:space="0" w:color="000000"/>
            </w:tcBorders>
          </w:tcPr>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Періодизація мовленнєвого розвитку дітей. Характеристика формування основних компонентів мовленнєвої системи в онтогенезі.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1. А. Маркова про психологічну періодизацію мовленнєвого розвитку дитини.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2. Р. </w:t>
            </w:r>
            <w:proofErr w:type="spellStart"/>
            <w:r w:rsidRPr="0002538D">
              <w:rPr>
                <w:rFonts w:ascii="Times New Roman" w:hAnsi="Times New Roman" w:cs="Times New Roman"/>
                <w:sz w:val="24"/>
                <w:szCs w:val="24"/>
              </w:rPr>
              <w:t>Левіна</w:t>
            </w:r>
            <w:proofErr w:type="spellEnd"/>
            <w:r w:rsidRPr="0002538D">
              <w:rPr>
                <w:rFonts w:ascii="Times New Roman" w:hAnsi="Times New Roman" w:cs="Times New Roman"/>
                <w:sz w:val="24"/>
                <w:szCs w:val="24"/>
              </w:rPr>
              <w:t xml:space="preserve"> про основні етапи розвитку мовної свідомості дитини.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3. М. </w:t>
            </w:r>
            <w:proofErr w:type="spellStart"/>
            <w:r w:rsidRPr="0002538D">
              <w:rPr>
                <w:rFonts w:ascii="Times New Roman" w:hAnsi="Times New Roman" w:cs="Times New Roman"/>
                <w:sz w:val="24"/>
                <w:szCs w:val="24"/>
              </w:rPr>
              <w:t>Лісіна</w:t>
            </w:r>
            <w:proofErr w:type="spellEnd"/>
            <w:r w:rsidRPr="0002538D">
              <w:rPr>
                <w:rFonts w:ascii="Times New Roman" w:hAnsi="Times New Roman" w:cs="Times New Roman"/>
                <w:sz w:val="24"/>
                <w:szCs w:val="24"/>
              </w:rPr>
              <w:t xml:space="preserve"> про розвиток форм спілкування: ситуативно-особистісна, ситуативно-ділова, </w:t>
            </w:r>
            <w:proofErr w:type="spellStart"/>
            <w:r w:rsidRPr="0002538D">
              <w:rPr>
                <w:rFonts w:ascii="Times New Roman" w:hAnsi="Times New Roman" w:cs="Times New Roman"/>
                <w:sz w:val="24"/>
                <w:szCs w:val="24"/>
              </w:rPr>
              <w:t>позаситуативно-пізнавальна</w:t>
            </w:r>
            <w:proofErr w:type="spellEnd"/>
            <w:r w:rsidRPr="0002538D">
              <w:rPr>
                <w:rFonts w:ascii="Times New Roman" w:hAnsi="Times New Roman" w:cs="Times New Roman"/>
                <w:sz w:val="24"/>
                <w:szCs w:val="24"/>
              </w:rPr>
              <w:t xml:space="preserve">, </w:t>
            </w:r>
            <w:proofErr w:type="spellStart"/>
            <w:r w:rsidRPr="0002538D">
              <w:rPr>
                <w:rFonts w:ascii="Times New Roman" w:hAnsi="Times New Roman" w:cs="Times New Roman"/>
                <w:sz w:val="24"/>
                <w:szCs w:val="24"/>
              </w:rPr>
              <w:t>позаситуативно-</w:t>
            </w:r>
            <w:proofErr w:type="spellEnd"/>
            <w:r w:rsidRPr="0002538D">
              <w:rPr>
                <w:rFonts w:ascii="Times New Roman" w:hAnsi="Times New Roman" w:cs="Times New Roman"/>
                <w:sz w:val="24"/>
                <w:szCs w:val="24"/>
              </w:rPr>
              <w:t xml:space="preserve"> особистісна.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4. Модель формування мовної здібності за П. </w:t>
            </w:r>
            <w:proofErr w:type="spellStart"/>
            <w:r w:rsidRPr="0002538D">
              <w:rPr>
                <w:rFonts w:ascii="Times New Roman" w:hAnsi="Times New Roman" w:cs="Times New Roman"/>
                <w:sz w:val="24"/>
                <w:szCs w:val="24"/>
              </w:rPr>
              <w:t>Блонським</w:t>
            </w:r>
            <w:proofErr w:type="spellEnd"/>
            <w:r w:rsidRPr="0002538D">
              <w:rPr>
                <w:rFonts w:ascii="Times New Roman" w:hAnsi="Times New Roman" w:cs="Times New Roman"/>
                <w:sz w:val="24"/>
                <w:szCs w:val="24"/>
              </w:rPr>
              <w:t xml:space="preserve">.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5. Підготовчі елементи у розвитку звукової сторони мовлення. Характеристика лепету.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6. Наслідування звуків і слів. Послідовність засвоєння звуків.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7. Послідовність сприймання на слух і </w:t>
            </w:r>
            <w:proofErr w:type="spellStart"/>
            <w:r w:rsidRPr="0002538D">
              <w:rPr>
                <w:rFonts w:ascii="Times New Roman" w:hAnsi="Times New Roman" w:cs="Times New Roman"/>
                <w:sz w:val="24"/>
                <w:szCs w:val="24"/>
              </w:rPr>
              <w:t>артикулювання</w:t>
            </w:r>
            <w:proofErr w:type="spellEnd"/>
            <w:r w:rsidRPr="0002538D">
              <w:rPr>
                <w:rFonts w:ascii="Times New Roman" w:hAnsi="Times New Roman" w:cs="Times New Roman"/>
                <w:sz w:val="24"/>
                <w:szCs w:val="24"/>
              </w:rPr>
              <w:t xml:space="preserve"> дітьми приголосних звуків (за В. </w:t>
            </w:r>
            <w:proofErr w:type="spellStart"/>
            <w:r w:rsidRPr="0002538D">
              <w:rPr>
                <w:rFonts w:ascii="Times New Roman" w:hAnsi="Times New Roman" w:cs="Times New Roman"/>
                <w:sz w:val="24"/>
                <w:szCs w:val="24"/>
              </w:rPr>
              <w:t>Бельтюковим</w:t>
            </w:r>
            <w:proofErr w:type="spellEnd"/>
            <w:r w:rsidRPr="0002538D">
              <w:rPr>
                <w:rFonts w:ascii="Times New Roman" w:hAnsi="Times New Roman" w:cs="Times New Roman"/>
                <w:sz w:val="24"/>
                <w:szCs w:val="24"/>
              </w:rPr>
              <w:t xml:space="preserve">).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8. Типові недоліки </w:t>
            </w:r>
            <w:proofErr w:type="spellStart"/>
            <w:r w:rsidRPr="0002538D">
              <w:rPr>
                <w:rFonts w:ascii="Times New Roman" w:hAnsi="Times New Roman" w:cs="Times New Roman"/>
                <w:sz w:val="24"/>
                <w:szCs w:val="24"/>
              </w:rPr>
              <w:t>звуковимови</w:t>
            </w:r>
            <w:proofErr w:type="spellEnd"/>
            <w:r w:rsidRPr="0002538D">
              <w:rPr>
                <w:rFonts w:ascii="Times New Roman" w:hAnsi="Times New Roman" w:cs="Times New Roman"/>
                <w:sz w:val="24"/>
                <w:szCs w:val="24"/>
              </w:rPr>
              <w:t xml:space="preserve"> дітей.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t xml:space="preserve">9. Самостійне оформлення мовлення (за Г. </w:t>
            </w:r>
            <w:proofErr w:type="spellStart"/>
            <w:r w:rsidRPr="0002538D">
              <w:rPr>
                <w:rFonts w:ascii="Times New Roman" w:hAnsi="Times New Roman" w:cs="Times New Roman"/>
                <w:sz w:val="24"/>
                <w:szCs w:val="24"/>
              </w:rPr>
              <w:t>Розенгард-Пупко</w:t>
            </w:r>
            <w:proofErr w:type="spellEnd"/>
            <w:r w:rsidRPr="0002538D">
              <w:rPr>
                <w:rFonts w:ascii="Times New Roman" w:hAnsi="Times New Roman" w:cs="Times New Roman"/>
                <w:sz w:val="24"/>
                <w:szCs w:val="24"/>
              </w:rPr>
              <w:t xml:space="preserve">). </w:t>
            </w:r>
          </w:p>
          <w:p w:rsidR="000A20F2" w:rsidRPr="0002538D" w:rsidRDefault="000A20F2" w:rsidP="00731B36">
            <w:pPr>
              <w:spacing w:after="0" w:line="240" w:lineRule="auto"/>
              <w:jc w:val="both"/>
              <w:rPr>
                <w:rFonts w:ascii="Times New Roman" w:hAnsi="Times New Roman" w:cs="Times New Roman"/>
                <w:sz w:val="24"/>
                <w:szCs w:val="24"/>
              </w:rPr>
            </w:pPr>
            <w:r w:rsidRPr="0002538D">
              <w:rPr>
                <w:rFonts w:ascii="Times New Roman" w:hAnsi="Times New Roman" w:cs="Times New Roman"/>
                <w:sz w:val="24"/>
                <w:szCs w:val="24"/>
              </w:rPr>
              <w:lastRenderedPageBreak/>
              <w:t>10. Перші усвідомлені слова в мовленні.</w:t>
            </w:r>
          </w:p>
        </w:tc>
        <w:tc>
          <w:tcPr>
            <w:tcW w:w="2055" w:type="dxa"/>
            <w:tcBorders>
              <w:top w:val="single" w:sz="4" w:space="0" w:color="000000"/>
              <w:left w:val="single" w:sz="4" w:space="0" w:color="000000"/>
              <w:bottom w:val="single" w:sz="4" w:space="0" w:color="000000"/>
              <w:right w:val="single" w:sz="4" w:space="0" w:color="000000"/>
            </w:tcBorders>
          </w:tcPr>
          <w:p w:rsidR="000A20F2" w:rsidRPr="0002538D" w:rsidRDefault="000A20F2" w:rsidP="00731B36">
            <w:pPr>
              <w:snapToGrid w:val="0"/>
              <w:spacing w:after="0" w:line="240" w:lineRule="auto"/>
              <w:rPr>
                <w:rFonts w:ascii="Times New Roman" w:hAnsi="Times New Roman" w:cs="Times New Roman"/>
                <w:sz w:val="24"/>
                <w:szCs w:val="24"/>
              </w:rPr>
            </w:pPr>
          </w:p>
        </w:tc>
      </w:tr>
    </w:tbl>
    <w:p w:rsidR="000A20F2" w:rsidRPr="0002538D" w:rsidRDefault="000A20F2" w:rsidP="00731B36">
      <w:pPr>
        <w:tabs>
          <w:tab w:val="left" w:pos="1134"/>
        </w:tabs>
        <w:spacing w:after="0" w:line="240" w:lineRule="auto"/>
        <w:ind w:firstLine="709"/>
        <w:contextualSpacing/>
        <w:jc w:val="both"/>
        <w:rPr>
          <w:rFonts w:ascii="Times New Roman" w:hAnsi="Times New Roman" w:cs="Times New Roman"/>
          <w:sz w:val="24"/>
          <w:szCs w:val="24"/>
        </w:rPr>
      </w:pPr>
      <w:r w:rsidRPr="0002538D">
        <w:rPr>
          <w:rFonts w:ascii="Times New Roman" w:hAnsi="Times New Roman" w:cs="Times New Roman"/>
          <w:sz w:val="24"/>
          <w:szCs w:val="24"/>
        </w:rPr>
        <w:lastRenderedPageBreak/>
        <w:t>Загальні вимоги до виконання індивідуального завдання:</w:t>
      </w:r>
    </w:p>
    <w:p w:rsidR="000A20F2" w:rsidRPr="0002538D" w:rsidRDefault="000A20F2" w:rsidP="00731B36">
      <w:pPr>
        <w:pStyle w:val="ad"/>
        <w:widowControl w:val="0"/>
        <w:numPr>
          <w:ilvl w:val="0"/>
          <w:numId w:val="28"/>
        </w:numPr>
        <w:tabs>
          <w:tab w:val="left" w:pos="1134"/>
        </w:tabs>
        <w:spacing w:after="0" w:line="240" w:lineRule="auto"/>
        <w:ind w:left="0" w:firstLine="709"/>
        <w:rPr>
          <w:rFonts w:ascii="Times New Roman" w:hAnsi="Times New Roman"/>
          <w:sz w:val="24"/>
          <w:szCs w:val="24"/>
        </w:rPr>
      </w:pPr>
      <w:r w:rsidRPr="0002538D">
        <w:rPr>
          <w:rFonts w:ascii="Times New Roman" w:hAnsi="Times New Roman"/>
          <w:sz w:val="24"/>
          <w:szCs w:val="24"/>
        </w:rPr>
        <w:t>Виконання завдання має бути виконано у вигляді презентації, виклад у науковому стилі, використання схем та таблиць.</w:t>
      </w:r>
    </w:p>
    <w:p w:rsidR="000A20F2" w:rsidRPr="0002538D" w:rsidRDefault="000A20F2" w:rsidP="00731B36">
      <w:pPr>
        <w:pStyle w:val="ad"/>
        <w:widowControl w:val="0"/>
        <w:numPr>
          <w:ilvl w:val="0"/>
          <w:numId w:val="28"/>
        </w:numPr>
        <w:tabs>
          <w:tab w:val="left" w:pos="1134"/>
        </w:tabs>
        <w:spacing w:after="0" w:line="240" w:lineRule="auto"/>
        <w:ind w:left="0" w:firstLine="709"/>
        <w:jc w:val="both"/>
        <w:rPr>
          <w:rFonts w:ascii="Times New Roman" w:hAnsi="Times New Roman"/>
          <w:sz w:val="24"/>
          <w:szCs w:val="24"/>
        </w:rPr>
      </w:pPr>
      <w:r w:rsidRPr="0002538D">
        <w:rPr>
          <w:rFonts w:ascii="Times New Roman" w:hAnsi="Times New Roman"/>
          <w:sz w:val="24"/>
          <w:szCs w:val="24"/>
        </w:rPr>
        <w:t xml:space="preserve">Основні структурні елементи: </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актуальність, </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мета і завдання дослідження, </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ступінь опрацювання теми / проблеми іншими науковцями, </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наукова новизна,</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джерельна база, </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хронологічні межі, </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об’єкт і предмет дослідження, </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методи дослідження,</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практичне і теоретичне значення дослідження,</w:t>
      </w:r>
    </w:p>
    <w:p w:rsidR="000A20F2" w:rsidRPr="0002538D" w:rsidRDefault="000A20F2" w:rsidP="00731B36">
      <w:pPr>
        <w:tabs>
          <w:tab w:val="left" w:pos="1134"/>
        </w:tabs>
        <w:spacing w:after="0" w:line="240" w:lineRule="auto"/>
        <w:ind w:firstLine="709"/>
        <w:jc w:val="both"/>
        <w:rPr>
          <w:rFonts w:ascii="Times New Roman" w:hAnsi="Times New Roman" w:cs="Times New Roman"/>
          <w:sz w:val="24"/>
          <w:szCs w:val="24"/>
        </w:rPr>
      </w:pPr>
      <w:r w:rsidRPr="0002538D">
        <w:rPr>
          <w:rFonts w:ascii="Times New Roman" w:hAnsi="Times New Roman" w:cs="Times New Roman"/>
          <w:sz w:val="24"/>
          <w:szCs w:val="24"/>
        </w:rPr>
        <w:t xml:space="preserve">висновки. </w:t>
      </w:r>
    </w:p>
    <w:p w:rsidR="000A20F2" w:rsidRPr="0002538D" w:rsidRDefault="000A20F2" w:rsidP="00731B36">
      <w:pPr>
        <w:pStyle w:val="ad"/>
        <w:widowControl w:val="0"/>
        <w:numPr>
          <w:ilvl w:val="0"/>
          <w:numId w:val="28"/>
        </w:numPr>
        <w:tabs>
          <w:tab w:val="left" w:pos="1134"/>
        </w:tabs>
        <w:spacing w:after="0" w:line="240" w:lineRule="auto"/>
        <w:ind w:left="0" w:firstLine="709"/>
        <w:jc w:val="both"/>
        <w:rPr>
          <w:rFonts w:ascii="Times New Roman" w:hAnsi="Times New Roman"/>
          <w:sz w:val="24"/>
          <w:szCs w:val="24"/>
        </w:rPr>
      </w:pPr>
      <w:r w:rsidRPr="0002538D">
        <w:rPr>
          <w:rFonts w:ascii="Times New Roman" w:hAnsi="Times New Roman"/>
          <w:sz w:val="24"/>
          <w:szCs w:val="24"/>
        </w:rPr>
        <w:t xml:space="preserve">Окрім введення у текст розповіді основних структурних елементів, зазначених у тезах наукового виступу, розширити повідомлення описом та конкретним аналізом досліджуваного матеріалу. </w:t>
      </w:r>
    </w:p>
    <w:p w:rsidR="000A20F2" w:rsidRPr="0002538D" w:rsidRDefault="000A20F2" w:rsidP="00731B36">
      <w:pPr>
        <w:pStyle w:val="ad"/>
        <w:widowControl w:val="0"/>
        <w:numPr>
          <w:ilvl w:val="0"/>
          <w:numId w:val="28"/>
        </w:numPr>
        <w:tabs>
          <w:tab w:val="left" w:pos="1134"/>
        </w:tabs>
        <w:spacing w:after="0" w:line="240" w:lineRule="auto"/>
        <w:ind w:left="0" w:firstLine="709"/>
        <w:jc w:val="both"/>
        <w:rPr>
          <w:rFonts w:ascii="Times New Roman" w:hAnsi="Times New Roman"/>
          <w:sz w:val="24"/>
          <w:szCs w:val="24"/>
        </w:rPr>
      </w:pPr>
      <w:r w:rsidRPr="0002538D">
        <w:rPr>
          <w:rFonts w:ascii="Times New Roman" w:hAnsi="Times New Roman"/>
          <w:sz w:val="24"/>
          <w:szCs w:val="24"/>
        </w:rPr>
        <w:t>Залучити цитати, ілюстрації, приклади.</w:t>
      </w:r>
    </w:p>
    <w:p w:rsidR="000A20F2" w:rsidRPr="0002538D" w:rsidRDefault="000A20F2" w:rsidP="00731B36">
      <w:pPr>
        <w:pStyle w:val="ad"/>
        <w:widowControl w:val="0"/>
        <w:numPr>
          <w:ilvl w:val="0"/>
          <w:numId w:val="28"/>
        </w:numPr>
        <w:tabs>
          <w:tab w:val="left" w:pos="1134"/>
        </w:tabs>
        <w:spacing w:after="0" w:line="240" w:lineRule="auto"/>
        <w:ind w:left="0" w:firstLine="709"/>
        <w:jc w:val="both"/>
        <w:rPr>
          <w:rFonts w:ascii="Times New Roman" w:hAnsi="Times New Roman"/>
          <w:sz w:val="24"/>
          <w:szCs w:val="24"/>
        </w:rPr>
      </w:pPr>
      <w:r w:rsidRPr="0002538D">
        <w:rPr>
          <w:rFonts w:ascii="Times New Roman" w:hAnsi="Times New Roman"/>
          <w:sz w:val="24"/>
          <w:szCs w:val="24"/>
        </w:rPr>
        <w:t>Завершити роботу посиланнями на використані в тексті джерела.</w:t>
      </w:r>
    </w:p>
    <w:p w:rsidR="000A20F2" w:rsidRPr="0002538D" w:rsidRDefault="000A20F2" w:rsidP="00731B36">
      <w:pPr>
        <w:spacing w:after="0" w:line="240" w:lineRule="auto"/>
        <w:contextualSpacing/>
        <w:jc w:val="center"/>
        <w:rPr>
          <w:rFonts w:ascii="Times New Roman" w:hAnsi="Times New Roman" w:cs="Times New Roman"/>
          <w:b/>
          <w:sz w:val="24"/>
          <w:szCs w:val="24"/>
        </w:rPr>
      </w:pPr>
      <w:r w:rsidRPr="0002538D">
        <w:rPr>
          <w:rFonts w:ascii="Times New Roman" w:hAnsi="Times New Roman" w:cs="Times New Roman"/>
          <w:b/>
          <w:sz w:val="24"/>
          <w:szCs w:val="24"/>
        </w:rPr>
        <w:t>9. Форми роботи та критерії оцінювання</w:t>
      </w:r>
    </w:p>
    <w:p w:rsidR="000A20F2" w:rsidRPr="0002538D" w:rsidRDefault="000A20F2" w:rsidP="00731B36">
      <w:pPr>
        <w:spacing w:after="0" w:line="240" w:lineRule="auto"/>
        <w:contextualSpacing/>
        <w:jc w:val="center"/>
        <w:rPr>
          <w:rFonts w:ascii="Times New Roman" w:eastAsia="Calibri" w:hAnsi="Times New Roman" w:cs="Times New Roman"/>
          <w:sz w:val="24"/>
          <w:szCs w:val="24"/>
        </w:rPr>
      </w:pPr>
      <w:r w:rsidRPr="0002538D">
        <w:rPr>
          <w:rFonts w:ascii="Times New Roman" w:eastAsia="Calibri" w:hAnsi="Times New Roman" w:cs="Times New Roman"/>
          <w:sz w:val="24"/>
          <w:szCs w:val="24"/>
        </w:rPr>
        <w:t xml:space="preserve">Рейтинговий контроль знань студентів здійснюється за 100-бальною шкалою: </w:t>
      </w:r>
    </w:p>
    <w:p w:rsidR="000A20F2" w:rsidRPr="0002538D" w:rsidRDefault="000A20F2" w:rsidP="00731B36">
      <w:pPr>
        <w:spacing w:after="0" w:line="240" w:lineRule="auto"/>
        <w:contextualSpacing/>
        <w:jc w:val="center"/>
        <w:rPr>
          <w:rFonts w:ascii="Times New Roman" w:hAnsi="Times New Roman" w:cs="Times New Roman"/>
          <w:b/>
          <w:sz w:val="24"/>
          <w:szCs w:val="24"/>
        </w:rPr>
      </w:pPr>
      <w:r w:rsidRPr="0002538D">
        <w:rPr>
          <w:rFonts w:ascii="Times New Roman" w:hAnsi="Times New Roman" w:cs="Times New Roman"/>
          <w:b/>
          <w:sz w:val="24"/>
          <w:szCs w:val="24"/>
        </w:rPr>
        <w:t>Шкала оцінювання: національна та ECTS</w:t>
      </w:r>
    </w:p>
    <w:tbl>
      <w:tblPr>
        <w:tblW w:w="0" w:type="auto"/>
        <w:tblInd w:w="-72" w:type="dxa"/>
        <w:tblLayout w:type="fixed"/>
        <w:tblLook w:val="04A0"/>
      </w:tblPr>
      <w:tblGrid>
        <w:gridCol w:w="1877"/>
        <w:gridCol w:w="1705"/>
        <w:gridCol w:w="2718"/>
        <w:gridCol w:w="3060"/>
      </w:tblGrid>
      <w:tr w:rsidR="000A20F2" w:rsidRPr="0002538D" w:rsidTr="00731B36">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02538D">
              <w:rPr>
                <w:rFonts w:ascii="Times New Roman" w:eastAsia="Calibri" w:hAnsi="Times New Roman" w:cs="Times New Roman"/>
                <w:sz w:val="24"/>
                <w:szCs w:val="24"/>
              </w:rPr>
              <w:t>ОЦІНКА</w:t>
            </w:r>
          </w:p>
          <w:p w:rsidR="000A20F2" w:rsidRPr="0002538D" w:rsidRDefault="000A20F2" w:rsidP="00731B36">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02538D">
              <w:rPr>
                <w:rFonts w:ascii="Times New Roman" w:eastAsia="Calibri" w:hAnsi="Times New Roman" w:cs="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02538D">
              <w:rPr>
                <w:rFonts w:ascii="Times New Roman" w:eastAsia="Calibri" w:hAnsi="Times New Roman" w:cs="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02538D">
              <w:rPr>
                <w:rFonts w:ascii="Times New Roman" w:eastAsia="Calibri" w:hAnsi="Times New Roman" w:cs="Times New Roman"/>
                <w:sz w:val="24"/>
                <w:szCs w:val="24"/>
              </w:rPr>
              <w:t xml:space="preserve">ОЦІНКА ЗА НАЦІОНАЛЬНОЮ ШКАЛОЮ </w:t>
            </w:r>
          </w:p>
        </w:tc>
      </w:tr>
      <w:tr w:rsidR="000A20F2" w:rsidRPr="0002538D" w:rsidTr="00731B36">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0A20F2" w:rsidRPr="0002538D" w:rsidRDefault="000A20F2" w:rsidP="00731B36">
            <w:pPr>
              <w:spacing w:after="0" w:line="240" w:lineRule="auto"/>
              <w:contextualSpacing/>
              <w:rPr>
                <w:rFonts w:ascii="Times New Roman" w:eastAsia="Calibri" w:hAnsi="Times New Roman" w:cs="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0A20F2" w:rsidRPr="0002538D" w:rsidRDefault="000A20F2" w:rsidP="00731B36">
            <w:pPr>
              <w:spacing w:after="0" w:line="240" w:lineRule="auto"/>
              <w:contextualSpacing/>
              <w:rPr>
                <w:rFonts w:ascii="Times New Roman" w:eastAsia="Calibri" w:hAnsi="Times New Roman" w:cs="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02538D">
              <w:rPr>
                <w:rFonts w:ascii="Times New Roman" w:eastAsia="Calibri" w:hAnsi="Times New Roman" w:cs="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02538D">
              <w:rPr>
                <w:rFonts w:ascii="Times New Roman" w:eastAsia="Calibri" w:hAnsi="Times New Roman" w:cs="Times New Roman"/>
                <w:sz w:val="24"/>
                <w:szCs w:val="24"/>
              </w:rPr>
              <w:t>залік</w:t>
            </w:r>
          </w:p>
        </w:tc>
      </w:tr>
      <w:tr w:rsidR="000A20F2" w:rsidRPr="0002538D" w:rsidTr="00731B3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5/</w:t>
            </w:r>
            <w:proofErr w:type="spellStart"/>
            <w:r w:rsidRPr="0002538D">
              <w:rPr>
                <w:rFonts w:ascii="Times New Roman" w:hAnsi="Times New Roman" w:cs="Times New Roman"/>
                <w:sz w:val="24"/>
                <w:szCs w:val="24"/>
              </w:rPr>
              <w:t>відм</w:t>
            </w:r>
            <w:proofErr w:type="spellEnd"/>
            <w:r w:rsidRPr="0002538D">
              <w:rPr>
                <w:rFonts w:ascii="Times New Roman" w:hAnsi="Times New Roman" w:cs="Times New Roman"/>
                <w:sz w:val="24"/>
                <w:szCs w:val="24"/>
              </w:rPr>
              <w:t>./зараховано</w:t>
            </w:r>
          </w:p>
        </w:tc>
      </w:tr>
      <w:tr w:rsidR="000A20F2" w:rsidRPr="0002538D" w:rsidTr="00731B36">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4/добре/ зараховано</w:t>
            </w:r>
          </w:p>
        </w:tc>
      </w:tr>
      <w:tr w:rsidR="000A20F2" w:rsidRPr="0002538D" w:rsidTr="00731B3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0A20F2" w:rsidRPr="0002538D" w:rsidRDefault="000A20F2" w:rsidP="00731B36">
            <w:pPr>
              <w:spacing w:after="0" w:line="240" w:lineRule="auto"/>
              <w:contextualSpacing/>
              <w:rPr>
                <w:rFonts w:ascii="Times New Roman" w:hAnsi="Times New Roman" w:cs="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A20F2" w:rsidRPr="0002538D" w:rsidRDefault="000A20F2" w:rsidP="00731B36">
            <w:pPr>
              <w:spacing w:after="0" w:line="240" w:lineRule="auto"/>
              <w:contextualSpacing/>
              <w:rPr>
                <w:rFonts w:ascii="Times New Roman" w:hAnsi="Times New Roman" w:cs="Times New Roman"/>
                <w:sz w:val="24"/>
                <w:szCs w:val="24"/>
              </w:rPr>
            </w:pPr>
          </w:p>
        </w:tc>
      </w:tr>
      <w:tr w:rsidR="000A20F2" w:rsidRPr="0002538D" w:rsidTr="00731B3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3/задов./ зараховано</w:t>
            </w:r>
          </w:p>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 </w:t>
            </w:r>
          </w:p>
        </w:tc>
      </w:tr>
      <w:tr w:rsidR="000A20F2" w:rsidRPr="0002538D" w:rsidTr="00731B36">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0A20F2" w:rsidRPr="0002538D" w:rsidRDefault="000A20F2" w:rsidP="00731B36">
            <w:pPr>
              <w:spacing w:after="0" w:line="240" w:lineRule="auto"/>
              <w:contextualSpacing/>
              <w:rPr>
                <w:rFonts w:ascii="Times New Roman" w:hAnsi="Times New Roman" w:cs="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A20F2" w:rsidRPr="0002538D" w:rsidRDefault="000A20F2" w:rsidP="00731B36">
            <w:pPr>
              <w:spacing w:after="0" w:line="240" w:lineRule="auto"/>
              <w:contextualSpacing/>
              <w:rPr>
                <w:rFonts w:ascii="Times New Roman" w:hAnsi="Times New Roman" w:cs="Times New Roman"/>
                <w:sz w:val="24"/>
                <w:szCs w:val="24"/>
              </w:rPr>
            </w:pPr>
          </w:p>
        </w:tc>
      </w:tr>
      <w:tr w:rsidR="000A20F2" w:rsidRPr="0002538D" w:rsidTr="00731B3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Не зараховано</w:t>
            </w:r>
          </w:p>
        </w:tc>
      </w:tr>
    </w:tbl>
    <w:p w:rsidR="000A20F2" w:rsidRPr="0002538D" w:rsidRDefault="000A20F2" w:rsidP="00731B36">
      <w:pPr>
        <w:spacing w:after="0" w:line="240" w:lineRule="auto"/>
        <w:ind w:firstLine="709"/>
        <w:contextualSpacing/>
        <w:jc w:val="both"/>
        <w:rPr>
          <w:rFonts w:ascii="Times New Roman" w:hAnsi="Times New Roman" w:cs="Times New Roman"/>
          <w:sz w:val="24"/>
          <w:szCs w:val="24"/>
        </w:rPr>
      </w:pPr>
      <w:r w:rsidRPr="0002538D">
        <w:rPr>
          <w:rFonts w:ascii="Times New Roman" w:hAnsi="Times New Roman" w:cs="Times New Roman"/>
          <w:b/>
          <w:sz w:val="24"/>
          <w:szCs w:val="24"/>
        </w:rPr>
        <w:t>Форми поточного та підсумкового контролю.</w:t>
      </w:r>
      <w:r w:rsidR="000150BF" w:rsidRPr="0002538D">
        <w:rPr>
          <w:rFonts w:ascii="Times New Roman" w:hAnsi="Times New Roman" w:cs="Times New Roman"/>
          <w:b/>
          <w:sz w:val="24"/>
          <w:szCs w:val="24"/>
          <w:lang w:val="ru-RU"/>
        </w:rPr>
        <w:t xml:space="preserve"> </w:t>
      </w:r>
      <w:r w:rsidRPr="0002538D">
        <w:rPr>
          <w:rFonts w:ascii="Times New Roman" w:hAnsi="Times New Roman" w:cs="Times New Roman"/>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w:t>
      </w:r>
      <w:proofErr w:type="spellStart"/>
      <w:r w:rsidRPr="0002538D">
        <w:rPr>
          <w:rFonts w:ascii="Times New Roman" w:hAnsi="Times New Roman" w:cs="Times New Roman"/>
          <w:sz w:val="24"/>
          <w:szCs w:val="24"/>
        </w:rPr>
        <w:t>КР</w:t>
      </w:r>
      <w:proofErr w:type="spellEnd"/>
      <w:r w:rsidRPr="0002538D">
        <w:rPr>
          <w:rFonts w:ascii="Times New Roman" w:hAnsi="Times New Roman" w:cs="Times New Roman"/>
          <w:sz w:val="24"/>
          <w:szCs w:val="24"/>
        </w:rPr>
        <w:t>).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0150BF" w:rsidRPr="0002538D" w:rsidRDefault="000A20F2" w:rsidP="00731B36">
      <w:pPr>
        <w:shd w:val="clear" w:color="auto" w:fill="FFFFFF"/>
        <w:spacing w:after="0" w:line="240" w:lineRule="auto"/>
        <w:ind w:firstLine="709"/>
        <w:jc w:val="both"/>
        <w:rPr>
          <w:rFonts w:ascii="Times New Roman" w:hAnsi="Times New Roman" w:cs="Times New Roman"/>
          <w:sz w:val="24"/>
          <w:szCs w:val="24"/>
          <w:shd w:val="clear" w:color="auto" w:fill="FFFFFF"/>
          <w:lang w:val="ru-RU"/>
        </w:rPr>
      </w:pPr>
      <w:r w:rsidRPr="0002538D">
        <w:rPr>
          <w:rFonts w:ascii="Times New Roman" w:hAnsi="Times New Roman" w:cs="Times New Roman"/>
          <w:sz w:val="24"/>
          <w:szCs w:val="24"/>
          <w:shd w:val="clear" w:color="auto" w:fill="FFFFFF"/>
        </w:rPr>
        <w:t>Студенту виставляється відмінно, коли 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0150BF" w:rsidRPr="0002538D" w:rsidRDefault="000A20F2" w:rsidP="00731B36">
      <w:pPr>
        <w:shd w:val="clear" w:color="auto" w:fill="FFFFFF"/>
        <w:spacing w:after="0" w:line="240" w:lineRule="auto"/>
        <w:ind w:firstLine="709"/>
        <w:jc w:val="both"/>
        <w:rPr>
          <w:rFonts w:ascii="Times New Roman" w:hAnsi="Times New Roman" w:cs="Times New Roman"/>
          <w:sz w:val="24"/>
          <w:szCs w:val="24"/>
          <w:shd w:val="clear" w:color="auto" w:fill="FFFFFF"/>
          <w:lang w:val="ru-RU"/>
        </w:rPr>
      </w:pPr>
      <w:r w:rsidRPr="0002538D">
        <w:rPr>
          <w:rFonts w:ascii="Times New Roman" w:hAnsi="Times New Roman" w:cs="Times New Roman"/>
          <w:sz w:val="24"/>
          <w:szCs w:val="24"/>
          <w:shd w:val="clear" w:color="auto" w:fill="FFFFFF"/>
        </w:rPr>
        <w:t>Студенту виставляється дуже добре, коли студент володіє певним обсягом навчального матеріалу, здатний його аналізувати на достатньому рівні.</w:t>
      </w:r>
    </w:p>
    <w:p w:rsidR="000150BF" w:rsidRPr="0002538D" w:rsidRDefault="000A20F2" w:rsidP="00731B36">
      <w:pPr>
        <w:shd w:val="clear" w:color="auto" w:fill="FFFFFF"/>
        <w:spacing w:after="0" w:line="240" w:lineRule="auto"/>
        <w:ind w:firstLine="709"/>
        <w:jc w:val="both"/>
        <w:rPr>
          <w:rFonts w:ascii="Times New Roman" w:hAnsi="Times New Roman" w:cs="Times New Roman"/>
          <w:sz w:val="24"/>
          <w:szCs w:val="24"/>
          <w:shd w:val="clear" w:color="auto" w:fill="FFFFFF"/>
          <w:lang w:val="ru-RU"/>
        </w:rPr>
      </w:pPr>
      <w:r w:rsidRPr="0002538D">
        <w:rPr>
          <w:rFonts w:ascii="Times New Roman" w:hAnsi="Times New Roman" w:cs="Times New Roman"/>
          <w:sz w:val="24"/>
          <w:szCs w:val="24"/>
          <w:shd w:val="clear" w:color="auto" w:fill="FFFFFF"/>
        </w:rPr>
        <w:t>Студенту виставляється добре, коли студент володіє певним обсягом навчального матеріалу, але не має достатніх знань та вмінь для формування висновків, припускає несуттєві неточності.</w:t>
      </w:r>
      <w:r w:rsidRPr="0002538D">
        <w:rPr>
          <w:rFonts w:ascii="Times New Roman" w:hAnsi="Times New Roman" w:cs="Times New Roman"/>
          <w:sz w:val="24"/>
          <w:szCs w:val="24"/>
        </w:rPr>
        <w:br/>
      </w:r>
      <w:r w:rsidRPr="0002538D">
        <w:rPr>
          <w:rFonts w:ascii="Times New Roman" w:hAnsi="Times New Roman" w:cs="Times New Roman"/>
          <w:sz w:val="24"/>
          <w:szCs w:val="24"/>
          <w:shd w:val="clear" w:color="auto" w:fill="FFFFFF"/>
        </w:rPr>
        <w:t>Студенту виставляється достатньо, коли студент володіє навчальним матеріалом на репродуктивному рівні або володіє частиною навчального матеріалу, уміє використовувати знання у стандартних ситуаціях.</w:t>
      </w:r>
    </w:p>
    <w:p w:rsidR="000A20F2" w:rsidRPr="0002538D" w:rsidRDefault="000A20F2" w:rsidP="00731B36">
      <w:pPr>
        <w:shd w:val="clear" w:color="auto" w:fill="FFFFFF"/>
        <w:spacing w:after="0" w:line="240" w:lineRule="auto"/>
        <w:ind w:firstLine="709"/>
        <w:jc w:val="both"/>
        <w:rPr>
          <w:rFonts w:ascii="Times New Roman" w:hAnsi="Times New Roman" w:cs="Times New Roman"/>
          <w:b/>
          <w:sz w:val="24"/>
          <w:szCs w:val="24"/>
        </w:rPr>
      </w:pPr>
      <w:r w:rsidRPr="0002538D">
        <w:rPr>
          <w:rFonts w:ascii="Times New Roman" w:hAnsi="Times New Roman" w:cs="Times New Roman"/>
          <w:sz w:val="24"/>
          <w:szCs w:val="24"/>
          <w:shd w:val="clear" w:color="auto" w:fill="FFFFFF"/>
        </w:rPr>
        <w:lastRenderedPageBreak/>
        <w:t>Студенту виставляється мінімально задовільно, коли студент володіє навчальним матеріалом поверхово та фрагментарно.</w:t>
      </w:r>
    </w:p>
    <w:p w:rsidR="00BE6CED" w:rsidRPr="0002538D" w:rsidRDefault="00BE6CED" w:rsidP="00BE6CED">
      <w:pPr>
        <w:pStyle w:val="ad"/>
        <w:shd w:val="clear" w:color="auto" w:fill="FFFFFF"/>
        <w:spacing w:after="0" w:line="240" w:lineRule="auto"/>
        <w:ind w:left="0"/>
        <w:jc w:val="both"/>
        <w:rPr>
          <w:rFonts w:ascii="Times New Roman" w:hAnsi="Times New Roman"/>
          <w:sz w:val="24"/>
          <w:szCs w:val="24"/>
          <w:shd w:val="clear" w:color="auto" w:fill="FFFFFF"/>
        </w:rPr>
      </w:pPr>
      <w:r w:rsidRPr="0002538D">
        <w:rPr>
          <w:rFonts w:ascii="Times New Roman" w:hAnsi="Times New Roman"/>
          <w:sz w:val="24"/>
          <w:szCs w:val="24"/>
          <w:shd w:val="clear" w:color="auto" w:fill="FFFFFF"/>
        </w:rPr>
        <w:t>Кількість балів у кінці семестру повинна складати від 100 до 300 балів (за 3 кредити), тобто сума балів за виконання  усіх завдань.</w:t>
      </w:r>
    </w:p>
    <w:p w:rsidR="000A20F2" w:rsidRPr="0002538D" w:rsidRDefault="00BE6CED" w:rsidP="00D31545">
      <w:pPr>
        <w:pStyle w:val="ad"/>
        <w:shd w:val="clear" w:color="auto" w:fill="FFFFFF"/>
        <w:spacing w:after="0" w:line="240" w:lineRule="auto"/>
        <w:ind w:left="0"/>
        <w:jc w:val="both"/>
        <w:rPr>
          <w:rFonts w:ascii="Times New Roman" w:hAnsi="Times New Roman"/>
          <w:b/>
          <w:sz w:val="24"/>
          <w:szCs w:val="24"/>
        </w:rPr>
      </w:pPr>
      <w:r w:rsidRPr="0002538D">
        <w:rPr>
          <w:rFonts w:ascii="Times New Roman" w:hAnsi="Times New Roman"/>
          <w:sz w:val="24"/>
          <w:szCs w:val="24"/>
          <w:shd w:val="clear" w:color="auto" w:fill="FFFFFF"/>
        </w:rPr>
        <w:t xml:space="preserve">Відповідний розподіл балів, які отримують студенти за 3 </w:t>
      </w:r>
      <w:proofErr w:type="spellStart"/>
      <w:r w:rsidRPr="0002538D">
        <w:rPr>
          <w:rFonts w:ascii="Times New Roman" w:hAnsi="Times New Roman"/>
          <w:sz w:val="24"/>
          <w:szCs w:val="24"/>
          <w:shd w:val="clear" w:color="auto" w:fill="FFFFFF"/>
        </w:rPr>
        <w:t>крд</w:t>
      </w:r>
      <w:proofErr w:type="spellEnd"/>
      <w:r w:rsidRPr="0002538D">
        <w:rPr>
          <w:rFonts w:ascii="Times New Roman" w:hAnsi="Times New Roman"/>
          <w:sz w:val="24"/>
          <w:szCs w:val="24"/>
          <w:shd w:val="clear" w:color="auto" w:fill="FFFFFF"/>
        </w:rPr>
        <w:t>.</w:t>
      </w:r>
    </w:p>
    <w:tbl>
      <w:tblPr>
        <w:tblpPr w:leftFromText="180" w:rightFromText="180" w:vertAnchor="text" w:horzAnchor="margin" w:tblpY="2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709"/>
        <w:gridCol w:w="992"/>
        <w:gridCol w:w="1276"/>
        <w:gridCol w:w="992"/>
        <w:gridCol w:w="1701"/>
        <w:gridCol w:w="2410"/>
      </w:tblGrid>
      <w:tr w:rsidR="000A20F2" w:rsidRPr="0002538D" w:rsidTr="00BE6CED">
        <w:trPr>
          <w:trHeight w:val="551"/>
        </w:trPr>
        <w:tc>
          <w:tcPr>
            <w:tcW w:w="5495" w:type="dxa"/>
            <w:gridSpan w:val="6"/>
            <w:tcBorders>
              <w:top w:val="single" w:sz="4" w:space="0" w:color="auto"/>
              <w:left w:val="single" w:sz="4" w:space="0" w:color="auto"/>
              <w:right w:val="single" w:sz="4" w:space="0" w:color="auto"/>
            </w:tcBorders>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Поточне оцінювання та самостійна робота</w:t>
            </w:r>
          </w:p>
        </w:tc>
        <w:tc>
          <w:tcPr>
            <w:tcW w:w="1701" w:type="dxa"/>
            <w:tcBorders>
              <w:top w:val="single" w:sz="4" w:space="0" w:color="auto"/>
              <w:left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proofErr w:type="spellStart"/>
            <w:r w:rsidRPr="0002538D">
              <w:rPr>
                <w:rFonts w:ascii="Times New Roman" w:hAnsi="Times New Roman" w:cs="Times New Roman"/>
                <w:sz w:val="24"/>
                <w:szCs w:val="24"/>
              </w:rPr>
              <w:t>КР</w:t>
            </w:r>
            <w:proofErr w:type="spellEnd"/>
            <w:r w:rsidRPr="0002538D">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Накопичувальні бали/сума</w:t>
            </w:r>
          </w:p>
        </w:tc>
      </w:tr>
      <w:tr w:rsidR="000A20F2" w:rsidRPr="0002538D" w:rsidTr="00BE6CED">
        <w:trPr>
          <w:trHeight w:val="370"/>
        </w:trPr>
        <w:tc>
          <w:tcPr>
            <w:tcW w:w="817" w:type="dxa"/>
            <w:tcBorders>
              <w:top w:val="single" w:sz="4" w:space="0" w:color="auto"/>
              <w:left w:val="single" w:sz="4" w:space="0" w:color="auto"/>
              <w:bottom w:val="single" w:sz="4" w:space="0" w:color="auto"/>
              <w:right w:val="single" w:sz="4" w:space="0" w:color="auto"/>
            </w:tcBorders>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Т1</w:t>
            </w:r>
          </w:p>
        </w:tc>
        <w:tc>
          <w:tcPr>
            <w:tcW w:w="709"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Т2</w:t>
            </w:r>
          </w:p>
        </w:tc>
        <w:tc>
          <w:tcPr>
            <w:tcW w:w="709"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Т3</w:t>
            </w:r>
          </w:p>
        </w:tc>
        <w:tc>
          <w:tcPr>
            <w:tcW w:w="992"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Т4</w:t>
            </w:r>
          </w:p>
        </w:tc>
        <w:tc>
          <w:tcPr>
            <w:tcW w:w="1276"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Т5</w:t>
            </w:r>
          </w:p>
        </w:tc>
        <w:tc>
          <w:tcPr>
            <w:tcW w:w="992"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Т6</w:t>
            </w:r>
          </w:p>
        </w:tc>
        <w:tc>
          <w:tcPr>
            <w:tcW w:w="1701" w:type="dxa"/>
            <w:vMerge w:val="restart"/>
            <w:tcBorders>
              <w:top w:val="single" w:sz="4" w:space="0" w:color="auto"/>
              <w:left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100</w:t>
            </w:r>
          </w:p>
        </w:tc>
        <w:tc>
          <w:tcPr>
            <w:tcW w:w="2410" w:type="dxa"/>
            <w:vMerge w:val="restart"/>
            <w:tcBorders>
              <w:top w:val="single" w:sz="4" w:space="0" w:color="auto"/>
              <w:left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300/100*</w:t>
            </w:r>
          </w:p>
        </w:tc>
      </w:tr>
      <w:tr w:rsidR="000A20F2" w:rsidRPr="0002538D" w:rsidTr="00BE6CED">
        <w:tc>
          <w:tcPr>
            <w:tcW w:w="817" w:type="dxa"/>
            <w:tcBorders>
              <w:top w:val="single" w:sz="4" w:space="0" w:color="auto"/>
              <w:left w:val="single" w:sz="4" w:space="0" w:color="auto"/>
              <w:bottom w:val="single" w:sz="4" w:space="0" w:color="auto"/>
              <w:right w:val="single" w:sz="4" w:space="0" w:color="auto"/>
            </w:tcBorders>
            <w:hideMark/>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0A20F2" w:rsidRPr="0002538D" w:rsidRDefault="000A20F2" w:rsidP="00731B36">
            <w:pPr>
              <w:spacing w:after="0" w:line="240" w:lineRule="auto"/>
              <w:contextualSpacing/>
              <w:jc w:val="center"/>
              <w:rPr>
                <w:rFonts w:ascii="Times New Roman" w:hAnsi="Times New Roman" w:cs="Times New Roman"/>
                <w:sz w:val="24"/>
                <w:szCs w:val="24"/>
              </w:rPr>
            </w:pPr>
            <w:r w:rsidRPr="0002538D">
              <w:rPr>
                <w:rFonts w:ascii="Times New Roman" w:hAnsi="Times New Roman" w:cs="Times New Roman"/>
                <w:sz w:val="24"/>
                <w:szCs w:val="24"/>
              </w:rPr>
              <w:t>20</w:t>
            </w:r>
          </w:p>
        </w:tc>
        <w:tc>
          <w:tcPr>
            <w:tcW w:w="1701" w:type="dxa"/>
            <w:vMerge/>
            <w:tcBorders>
              <w:left w:val="single" w:sz="4" w:space="0" w:color="auto"/>
              <w:bottom w:val="single" w:sz="4" w:space="0" w:color="auto"/>
              <w:right w:val="single" w:sz="4" w:space="0" w:color="auto"/>
            </w:tcBorders>
            <w:hideMark/>
          </w:tcPr>
          <w:p w:rsidR="000A20F2" w:rsidRPr="0002538D" w:rsidRDefault="000A20F2" w:rsidP="00731B36">
            <w:pPr>
              <w:spacing w:after="0" w:line="240" w:lineRule="auto"/>
              <w:contextualSpacing/>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0A20F2" w:rsidRPr="0002538D" w:rsidRDefault="000A20F2" w:rsidP="00731B36">
            <w:pPr>
              <w:spacing w:after="0" w:line="240" w:lineRule="auto"/>
              <w:contextualSpacing/>
              <w:rPr>
                <w:rFonts w:ascii="Times New Roman" w:hAnsi="Times New Roman" w:cs="Times New Roman"/>
                <w:sz w:val="24"/>
                <w:szCs w:val="24"/>
              </w:rPr>
            </w:pPr>
          </w:p>
        </w:tc>
      </w:tr>
    </w:tbl>
    <w:p w:rsidR="00BE6CED" w:rsidRPr="0002538D" w:rsidRDefault="00BE6CED" w:rsidP="00BE6CED">
      <w:pPr>
        <w:spacing w:after="0" w:line="240" w:lineRule="auto"/>
        <w:contextualSpacing/>
        <w:jc w:val="both"/>
        <w:rPr>
          <w:rFonts w:ascii="Times New Roman" w:eastAsia="Times New Roman" w:hAnsi="Times New Roman" w:cs="Times New Roman"/>
          <w:sz w:val="24"/>
          <w:szCs w:val="24"/>
          <w:lang w:eastAsia="ru-RU"/>
        </w:rPr>
      </w:pPr>
      <w:r w:rsidRPr="0002538D">
        <w:rPr>
          <w:rFonts w:ascii="Times New Roman" w:eastAsia="Times New Roman" w:hAnsi="Times New Roman" w:cs="Times New Roman"/>
          <w:b/>
          <w:sz w:val="24"/>
          <w:szCs w:val="24"/>
          <w:lang w:eastAsia="ru-RU"/>
        </w:rPr>
        <w:t xml:space="preserve">*Примітка. </w:t>
      </w:r>
      <w:r w:rsidRPr="0002538D">
        <w:rPr>
          <w:rFonts w:ascii="Times New Roman" w:eastAsia="Times New Roman" w:hAnsi="Times New Roman" w:cs="Times New Roman"/>
          <w:sz w:val="24"/>
          <w:szCs w:val="24"/>
          <w:lang w:eastAsia="ru-RU"/>
        </w:rPr>
        <w:t>Коефіцієнт для іспиту – 0,6. Іспит оцінюється в 40 б.</w:t>
      </w:r>
    </w:p>
    <w:p w:rsidR="000A20F2" w:rsidRPr="0002538D" w:rsidRDefault="000A20F2" w:rsidP="00731B36">
      <w:pPr>
        <w:spacing w:after="0" w:line="240" w:lineRule="auto"/>
        <w:contextualSpacing/>
        <w:jc w:val="center"/>
        <w:rPr>
          <w:rFonts w:ascii="Times New Roman" w:hAnsi="Times New Roman" w:cs="Times New Roman"/>
          <w:b/>
          <w:i/>
          <w:sz w:val="24"/>
          <w:szCs w:val="24"/>
        </w:rPr>
      </w:pPr>
      <w:r w:rsidRPr="0002538D">
        <w:rPr>
          <w:rFonts w:ascii="Times New Roman" w:hAnsi="Times New Roman" w:cs="Times New Roman"/>
          <w:b/>
          <w:sz w:val="24"/>
          <w:szCs w:val="24"/>
        </w:rPr>
        <w:t>10. Засоби ді</w:t>
      </w:r>
      <w:r w:rsidR="00D95CA7" w:rsidRPr="0002538D">
        <w:rPr>
          <w:rFonts w:ascii="Times New Roman" w:hAnsi="Times New Roman" w:cs="Times New Roman"/>
          <w:b/>
          <w:sz w:val="24"/>
          <w:szCs w:val="24"/>
        </w:rPr>
        <w:t>а</w:t>
      </w:r>
      <w:r w:rsidRPr="0002538D">
        <w:rPr>
          <w:rFonts w:ascii="Times New Roman" w:hAnsi="Times New Roman" w:cs="Times New Roman"/>
          <w:b/>
          <w:sz w:val="24"/>
          <w:szCs w:val="24"/>
        </w:rPr>
        <w:t>гностики</w:t>
      </w:r>
    </w:p>
    <w:p w:rsidR="000A20F2" w:rsidRPr="0002538D" w:rsidRDefault="000A20F2" w:rsidP="00731B36">
      <w:pPr>
        <w:spacing w:after="0" w:line="240" w:lineRule="auto"/>
        <w:ind w:firstLine="567"/>
        <w:contextualSpacing/>
        <w:jc w:val="both"/>
        <w:rPr>
          <w:rFonts w:ascii="Times New Roman" w:hAnsi="Times New Roman" w:cs="Times New Roman"/>
          <w:b/>
          <w:sz w:val="24"/>
          <w:szCs w:val="24"/>
        </w:rPr>
      </w:pPr>
      <w:r w:rsidRPr="0002538D">
        <w:rPr>
          <w:rFonts w:ascii="Times New Roman" w:hAnsi="Times New Roman" w:cs="Times New Roman"/>
          <w:b/>
          <w:sz w:val="24"/>
          <w:szCs w:val="24"/>
        </w:rPr>
        <w:t>Засобами діагностики та методами демонстрування результатів навчання є:</w:t>
      </w:r>
      <w:r w:rsidRPr="0002538D">
        <w:rPr>
          <w:rFonts w:ascii="Times New Roman" w:hAnsi="Times New Roman" w:cs="Times New Roman"/>
          <w:sz w:val="24"/>
          <w:szCs w:val="24"/>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A20F2" w:rsidRPr="0002538D" w:rsidRDefault="000A20F2" w:rsidP="00731B36">
      <w:pPr>
        <w:spacing w:after="0" w:line="240" w:lineRule="auto"/>
        <w:jc w:val="center"/>
        <w:rPr>
          <w:rFonts w:ascii="Times New Roman" w:hAnsi="Times New Roman" w:cs="Times New Roman"/>
          <w:sz w:val="24"/>
          <w:szCs w:val="24"/>
        </w:rPr>
      </w:pPr>
      <w:r w:rsidRPr="0002538D">
        <w:rPr>
          <w:rFonts w:ascii="Times New Roman" w:hAnsi="Times New Roman" w:cs="Times New Roman"/>
          <w:b/>
          <w:sz w:val="24"/>
          <w:szCs w:val="24"/>
        </w:rPr>
        <w:t>11. Методи навчання</w:t>
      </w:r>
    </w:p>
    <w:p w:rsidR="000A20F2" w:rsidRPr="0002538D" w:rsidRDefault="000A20F2" w:rsidP="00731B36">
      <w:pPr>
        <w:spacing w:after="0" w:line="240" w:lineRule="auto"/>
        <w:ind w:firstLine="567"/>
        <w:jc w:val="both"/>
        <w:rPr>
          <w:rFonts w:ascii="Times New Roman" w:hAnsi="Times New Roman" w:cs="Times New Roman"/>
          <w:sz w:val="24"/>
          <w:szCs w:val="24"/>
        </w:rPr>
      </w:pPr>
      <w:r w:rsidRPr="0002538D">
        <w:rPr>
          <w:rFonts w:ascii="Times New Roman" w:hAnsi="Times New Roman" w:cs="Times New Roman"/>
          <w:sz w:val="24"/>
          <w:szCs w:val="24"/>
        </w:rPr>
        <w:t xml:space="preserve">Усний виклад матеріалу, проблемне навчання, робота з підручником та додатковими джерелами, порівняльний аналіз; використання відеоматеріалів, інтерактивні імітаційні методи (рольові ігри, ситуативні завдання); </w:t>
      </w:r>
    </w:p>
    <w:p w:rsidR="000A20F2" w:rsidRPr="0002538D" w:rsidRDefault="000A20F2" w:rsidP="00731B36">
      <w:pPr>
        <w:shd w:val="clear" w:color="auto" w:fill="FFFFFF"/>
        <w:spacing w:after="0" w:line="240" w:lineRule="auto"/>
        <w:jc w:val="center"/>
        <w:rPr>
          <w:rFonts w:ascii="Times New Roman" w:hAnsi="Times New Roman" w:cs="Times New Roman"/>
          <w:sz w:val="24"/>
          <w:szCs w:val="24"/>
        </w:rPr>
      </w:pPr>
      <w:r w:rsidRPr="0002538D">
        <w:rPr>
          <w:rFonts w:ascii="Times New Roman" w:hAnsi="Times New Roman" w:cs="Times New Roman"/>
          <w:b/>
          <w:sz w:val="24"/>
          <w:szCs w:val="24"/>
        </w:rPr>
        <w:t>12. Рекомендована література</w:t>
      </w:r>
    </w:p>
    <w:p w:rsidR="000A20F2" w:rsidRPr="0002538D" w:rsidRDefault="000A20F2" w:rsidP="00731B36">
      <w:pPr>
        <w:widowControl w:val="0"/>
        <w:shd w:val="clear" w:color="auto" w:fill="FFFFFF"/>
        <w:suppressAutoHyphens/>
        <w:spacing w:after="0" w:line="240" w:lineRule="auto"/>
        <w:jc w:val="center"/>
        <w:rPr>
          <w:rFonts w:ascii="Times New Roman" w:hAnsi="Times New Roman" w:cs="Times New Roman"/>
          <w:sz w:val="24"/>
          <w:szCs w:val="24"/>
        </w:rPr>
      </w:pPr>
      <w:r w:rsidRPr="0002538D">
        <w:rPr>
          <w:rFonts w:ascii="Times New Roman" w:hAnsi="Times New Roman" w:cs="Times New Roman"/>
          <w:b/>
          <w:bCs/>
          <w:spacing w:val="-6"/>
          <w:sz w:val="24"/>
          <w:szCs w:val="24"/>
        </w:rPr>
        <w:t>Базова</w:t>
      </w:r>
    </w:p>
    <w:p w:rsidR="000A20F2" w:rsidRPr="0002538D" w:rsidRDefault="000A20F2" w:rsidP="006A42EA">
      <w:pPr>
        <w:pStyle w:val="ad"/>
        <w:numPr>
          <w:ilvl w:val="0"/>
          <w:numId w:val="35"/>
        </w:numPr>
        <w:tabs>
          <w:tab w:val="left" w:pos="567"/>
        </w:tabs>
        <w:spacing w:after="0" w:line="240" w:lineRule="auto"/>
        <w:ind w:left="142" w:firstLine="0"/>
        <w:jc w:val="both"/>
        <w:rPr>
          <w:rFonts w:ascii="Times New Roman" w:hAnsi="Times New Roman"/>
          <w:sz w:val="24"/>
          <w:szCs w:val="24"/>
        </w:rPr>
      </w:pPr>
      <w:proofErr w:type="spellStart"/>
      <w:r w:rsidRPr="0002538D">
        <w:rPr>
          <w:rFonts w:ascii="Times New Roman" w:hAnsi="Times New Roman"/>
          <w:sz w:val="24"/>
          <w:szCs w:val="24"/>
        </w:rPr>
        <w:t>Помилуйко</w:t>
      </w:r>
      <w:proofErr w:type="spellEnd"/>
      <w:r w:rsidRPr="0002538D">
        <w:rPr>
          <w:rFonts w:ascii="Times New Roman" w:hAnsi="Times New Roman"/>
          <w:sz w:val="24"/>
          <w:szCs w:val="24"/>
        </w:rPr>
        <w:t xml:space="preserve"> В. Діагностика розвитку соціально-комунікативної компетентності дорослих. Психолінгвістика. </w:t>
      </w:r>
      <w:proofErr w:type="spellStart"/>
      <w:r w:rsidRPr="0002538D">
        <w:rPr>
          <w:rFonts w:ascii="Times New Roman" w:hAnsi="Times New Roman"/>
          <w:sz w:val="24"/>
          <w:szCs w:val="24"/>
        </w:rPr>
        <w:t>Психолингвистика</w:t>
      </w:r>
      <w:proofErr w:type="spellEnd"/>
      <w:r w:rsidRPr="0002538D">
        <w:rPr>
          <w:rFonts w:ascii="Times New Roman" w:hAnsi="Times New Roman"/>
          <w:sz w:val="24"/>
          <w:szCs w:val="24"/>
        </w:rPr>
        <w:t xml:space="preserve">. </w:t>
      </w:r>
      <w:proofErr w:type="spellStart"/>
      <w:r w:rsidRPr="0002538D">
        <w:rPr>
          <w:rFonts w:ascii="Times New Roman" w:hAnsi="Times New Roman"/>
          <w:sz w:val="24"/>
          <w:szCs w:val="24"/>
        </w:rPr>
        <w:t>Psycholinguistics</w:t>
      </w:r>
      <w:proofErr w:type="spellEnd"/>
      <w:r w:rsidRPr="0002538D">
        <w:rPr>
          <w:rFonts w:ascii="Times New Roman" w:hAnsi="Times New Roman"/>
          <w:sz w:val="24"/>
          <w:szCs w:val="24"/>
        </w:rPr>
        <w:t>. 2017. Вип. 22 (1), С. 175–186.</w:t>
      </w:r>
    </w:p>
    <w:p w:rsidR="000A20F2" w:rsidRPr="0002538D" w:rsidRDefault="000A20F2" w:rsidP="006A42EA">
      <w:pPr>
        <w:pStyle w:val="ad"/>
        <w:numPr>
          <w:ilvl w:val="0"/>
          <w:numId w:val="35"/>
        </w:numPr>
        <w:tabs>
          <w:tab w:val="left" w:pos="567"/>
        </w:tabs>
        <w:spacing w:after="0" w:line="240" w:lineRule="auto"/>
        <w:ind w:left="142" w:firstLine="0"/>
        <w:jc w:val="both"/>
        <w:rPr>
          <w:rFonts w:ascii="Times New Roman" w:hAnsi="Times New Roman"/>
          <w:sz w:val="24"/>
          <w:szCs w:val="24"/>
        </w:rPr>
      </w:pPr>
      <w:r w:rsidRPr="0002538D">
        <w:rPr>
          <w:rFonts w:ascii="Times New Roman" w:hAnsi="Times New Roman"/>
          <w:sz w:val="24"/>
          <w:szCs w:val="24"/>
        </w:rPr>
        <w:t>Ковальова О. А. Модель соціально-комунікативної компетентності. Освіта та розвиток обдарованої особистості. 2014. № 11 (30). С. 27–33</w:t>
      </w:r>
    </w:p>
    <w:p w:rsidR="000A20F2" w:rsidRPr="0002538D" w:rsidRDefault="000A20F2" w:rsidP="006A42EA">
      <w:pPr>
        <w:pStyle w:val="ad"/>
        <w:numPr>
          <w:ilvl w:val="0"/>
          <w:numId w:val="35"/>
        </w:numPr>
        <w:tabs>
          <w:tab w:val="left" w:pos="567"/>
        </w:tabs>
        <w:spacing w:after="0" w:line="240" w:lineRule="auto"/>
        <w:ind w:left="142" w:firstLine="0"/>
        <w:jc w:val="both"/>
        <w:rPr>
          <w:rFonts w:ascii="Times New Roman" w:hAnsi="Times New Roman"/>
          <w:sz w:val="24"/>
          <w:szCs w:val="24"/>
        </w:rPr>
      </w:pPr>
      <w:r w:rsidRPr="0002538D">
        <w:rPr>
          <w:rFonts w:ascii="Times New Roman" w:hAnsi="Times New Roman"/>
          <w:sz w:val="24"/>
          <w:szCs w:val="24"/>
        </w:rPr>
        <w:t xml:space="preserve">Лук’янчук Н. В. Психолого-педагогічна модель формування </w:t>
      </w:r>
      <w:proofErr w:type="spellStart"/>
      <w:r w:rsidRPr="0002538D">
        <w:rPr>
          <w:rFonts w:ascii="Times New Roman" w:hAnsi="Times New Roman"/>
          <w:sz w:val="24"/>
          <w:szCs w:val="24"/>
        </w:rPr>
        <w:t>соціально-</w:t>
      </w:r>
      <w:proofErr w:type="spellEnd"/>
      <w:r w:rsidRPr="0002538D">
        <w:rPr>
          <w:rFonts w:ascii="Times New Roman" w:hAnsi="Times New Roman"/>
          <w:sz w:val="24"/>
          <w:szCs w:val="24"/>
        </w:rPr>
        <w:t xml:space="preserve"> комунікативної компетентності обдарованих учнів. Освіта та розвиток обдарованої особистості. 2016. № 4 (47). С. 24–28.</w:t>
      </w:r>
    </w:p>
    <w:p w:rsidR="000A20F2" w:rsidRPr="0002538D" w:rsidRDefault="000A20F2" w:rsidP="006A42EA">
      <w:pPr>
        <w:pStyle w:val="ad"/>
        <w:numPr>
          <w:ilvl w:val="0"/>
          <w:numId w:val="35"/>
        </w:numPr>
        <w:tabs>
          <w:tab w:val="left" w:pos="567"/>
        </w:tabs>
        <w:spacing w:after="0" w:line="240" w:lineRule="auto"/>
        <w:ind w:left="142" w:firstLine="0"/>
        <w:jc w:val="both"/>
        <w:rPr>
          <w:rFonts w:ascii="Times New Roman" w:hAnsi="Times New Roman"/>
          <w:sz w:val="24"/>
          <w:szCs w:val="24"/>
          <w:shd w:val="clear" w:color="auto" w:fill="F7F7F7"/>
        </w:rPr>
      </w:pPr>
      <w:proofErr w:type="spellStart"/>
      <w:r w:rsidRPr="0002538D">
        <w:rPr>
          <w:rFonts w:ascii="Times New Roman" w:hAnsi="Times New Roman"/>
          <w:sz w:val="24"/>
          <w:szCs w:val="24"/>
          <w:shd w:val="clear" w:color="auto" w:fill="F7F7F7"/>
        </w:rPr>
        <w:t>Калмикова</w:t>
      </w:r>
      <w:proofErr w:type="spellEnd"/>
      <w:r w:rsidRPr="0002538D">
        <w:rPr>
          <w:rFonts w:ascii="Times New Roman" w:hAnsi="Times New Roman"/>
          <w:sz w:val="24"/>
          <w:szCs w:val="24"/>
          <w:shd w:val="clear" w:color="auto" w:fill="F7F7F7"/>
        </w:rPr>
        <w:t xml:space="preserve"> Л.О. Вища освіти України і нейролінгвістичний, психолінгвістичний та соціально-мовний аспекти / Л.О. </w:t>
      </w:r>
      <w:proofErr w:type="spellStart"/>
      <w:r w:rsidRPr="0002538D">
        <w:rPr>
          <w:rFonts w:ascii="Times New Roman" w:hAnsi="Times New Roman"/>
          <w:sz w:val="24"/>
          <w:szCs w:val="24"/>
          <w:shd w:val="clear" w:color="auto" w:fill="F7F7F7"/>
        </w:rPr>
        <w:t>Калмикова</w:t>
      </w:r>
      <w:proofErr w:type="spellEnd"/>
      <w:r w:rsidRPr="0002538D">
        <w:rPr>
          <w:rFonts w:ascii="Times New Roman" w:hAnsi="Times New Roman"/>
          <w:sz w:val="24"/>
          <w:szCs w:val="24"/>
          <w:shd w:val="clear" w:color="auto" w:fill="F7F7F7"/>
        </w:rPr>
        <w:t xml:space="preserve"> // Проблеми освіти. – № 74. – Ч. 1. – 2014. – С. 11-17.</w:t>
      </w:r>
    </w:p>
    <w:p w:rsidR="000A20F2" w:rsidRPr="0002538D" w:rsidRDefault="000A20F2" w:rsidP="006A42EA">
      <w:pPr>
        <w:pStyle w:val="ad"/>
        <w:numPr>
          <w:ilvl w:val="0"/>
          <w:numId w:val="35"/>
        </w:numPr>
        <w:tabs>
          <w:tab w:val="left" w:pos="567"/>
        </w:tabs>
        <w:spacing w:after="0" w:line="240" w:lineRule="auto"/>
        <w:ind w:left="142" w:firstLine="0"/>
        <w:jc w:val="both"/>
        <w:rPr>
          <w:rFonts w:ascii="Times New Roman" w:hAnsi="Times New Roman"/>
          <w:sz w:val="24"/>
          <w:szCs w:val="24"/>
          <w:shd w:val="clear" w:color="auto" w:fill="F7F7F7"/>
        </w:rPr>
      </w:pPr>
      <w:proofErr w:type="spellStart"/>
      <w:r w:rsidRPr="0002538D">
        <w:rPr>
          <w:rFonts w:ascii="Times New Roman" w:hAnsi="Times New Roman"/>
          <w:sz w:val="24"/>
          <w:szCs w:val="24"/>
          <w:shd w:val="clear" w:color="auto" w:fill="F7F7F7"/>
        </w:rPr>
        <w:t>Калмикова</w:t>
      </w:r>
      <w:proofErr w:type="spellEnd"/>
      <w:r w:rsidRPr="0002538D">
        <w:rPr>
          <w:rFonts w:ascii="Times New Roman" w:hAnsi="Times New Roman"/>
          <w:sz w:val="24"/>
          <w:szCs w:val="24"/>
          <w:shd w:val="clear" w:color="auto" w:fill="F7F7F7"/>
        </w:rPr>
        <w:t xml:space="preserve"> Л.О. Проблеми мислення, мовлення і внутрішнього </w:t>
      </w:r>
      <w:proofErr w:type="spellStart"/>
      <w:r w:rsidRPr="0002538D">
        <w:rPr>
          <w:rFonts w:ascii="Times New Roman" w:hAnsi="Times New Roman"/>
          <w:sz w:val="24"/>
          <w:szCs w:val="24"/>
          <w:shd w:val="clear" w:color="auto" w:fill="F7F7F7"/>
        </w:rPr>
        <w:t>діалогізму</w:t>
      </w:r>
      <w:proofErr w:type="spellEnd"/>
      <w:r w:rsidRPr="0002538D">
        <w:rPr>
          <w:rFonts w:ascii="Times New Roman" w:hAnsi="Times New Roman"/>
          <w:sz w:val="24"/>
          <w:szCs w:val="24"/>
          <w:shd w:val="clear" w:color="auto" w:fill="F7F7F7"/>
        </w:rPr>
        <w:t xml:space="preserve"> особистості / Л.О. </w:t>
      </w:r>
      <w:proofErr w:type="spellStart"/>
      <w:r w:rsidRPr="0002538D">
        <w:rPr>
          <w:rFonts w:ascii="Times New Roman" w:hAnsi="Times New Roman"/>
          <w:sz w:val="24"/>
          <w:szCs w:val="24"/>
          <w:shd w:val="clear" w:color="auto" w:fill="F7F7F7"/>
        </w:rPr>
        <w:t>Калмикова</w:t>
      </w:r>
      <w:proofErr w:type="spellEnd"/>
      <w:r w:rsidRPr="0002538D">
        <w:rPr>
          <w:rFonts w:ascii="Times New Roman" w:hAnsi="Times New Roman"/>
          <w:sz w:val="24"/>
          <w:szCs w:val="24"/>
          <w:shd w:val="clear" w:color="auto" w:fill="F7F7F7"/>
        </w:rPr>
        <w:t xml:space="preserve"> // Психолінгвістика: [зб. наук. праць ДВНЗ «Переяслав-Хмельницький державний педагогічний університет імені Григорія Сковороди»]. – Переяслав-Хмельницький: </w:t>
      </w:r>
      <w:proofErr w:type="spellStart"/>
      <w:r w:rsidRPr="0002538D">
        <w:rPr>
          <w:rFonts w:ascii="Times New Roman" w:hAnsi="Times New Roman"/>
          <w:sz w:val="24"/>
          <w:szCs w:val="24"/>
          <w:shd w:val="clear" w:color="auto" w:fill="F7F7F7"/>
        </w:rPr>
        <w:t>ФОП</w:t>
      </w:r>
      <w:proofErr w:type="spellEnd"/>
      <w:r w:rsidRPr="0002538D">
        <w:rPr>
          <w:rFonts w:ascii="Times New Roman" w:hAnsi="Times New Roman"/>
          <w:sz w:val="24"/>
          <w:szCs w:val="24"/>
          <w:shd w:val="clear" w:color="auto" w:fill="F7F7F7"/>
        </w:rPr>
        <w:t xml:space="preserve"> Лукашевич О.М., 2014. – Вип. 14. – С. 185–198.</w:t>
      </w:r>
    </w:p>
    <w:p w:rsidR="000A20F2" w:rsidRPr="0002538D" w:rsidRDefault="000A20F2" w:rsidP="00731B36">
      <w:pPr>
        <w:spacing w:after="0" w:line="240" w:lineRule="auto"/>
        <w:jc w:val="center"/>
        <w:rPr>
          <w:rFonts w:ascii="Times New Roman" w:hAnsi="Times New Roman" w:cs="Times New Roman"/>
          <w:b/>
          <w:sz w:val="24"/>
          <w:szCs w:val="24"/>
        </w:rPr>
      </w:pPr>
      <w:r w:rsidRPr="0002538D">
        <w:rPr>
          <w:rFonts w:ascii="Times New Roman" w:hAnsi="Times New Roman" w:cs="Times New Roman"/>
          <w:b/>
          <w:sz w:val="24"/>
          <w:szCs w:val="24"/>
        </w:rPr>
        <w:t>Допоміжна</w:t>
      </w:r>
    </w:p>
    <w:p w:rsidR="000A20F2" w:rsidRPr="0002538D" w:rsidRDefault="000A20F2" w:rsidP="00731B36">
      <w:pPr>
        <w:shd w:val="clear" w:color="auto" w:fill="FFFFFF"/>
        <w:tabs>
          <w:tab w:val="num" w:pos="0"/>
          <w:tab w:val="left" w:pos="1134"/>
        </w:tabs>
        <w:spacing w:after="0" w:line="240" w:lineRule="auto"/>
        <w:jc w:val="both"/>
        <w:rPr>
          <w:rFonts w:ascii="Times New Roman" w:hAnsi="Times New Roman" w:cs="Times New Roman"/>
          <w:sz w:val="24"/>
          <w:szCs w:val="24"/>
        </w:rPr>
      </w:pPr>
      <w:r w:rsidRPr="0002538D">
        <w:rPr>
          <w:rStyle w:val="reference-text"/>
          <w:rFonts w:ascii="Times New Roman" w:hAnsi="Times New Roman" w:cs="Times New Roman"/>
          <w:sz w:val="24"/>
          <w:szCs w:val="24"/>
        </w:rPr>
        <w:t>1. </w:t>
      </w:r>
      <w:proofErr w:type="spellStart"/>
      <w:r w:rsidRPr="0002538D">
        <w:rPr>
          <w:rStyle w:val="reference-text"/>
          <w:rFonts w:ascii="Times New Roman" w:hAnsi="Times New Roman" w:cs="Times New Roman"/>
          <w:sz w:val="24"/>
          <w:szCs w:val="24"/>
        </w:rPr>
        <w:t>Засєкіна</w:t>
      </w:r>
      <w:proofErr w:type="spellEnd"/>
      <w:r w:rsidRPr="0002538D">
        <w:rPr>
          <w:rStyle w:val="reference-text"/>
          <w:rFonts w:ascii="Times New Roman" w:hAnsi="Times New Roman" w:cs="Times New Roman"/>
          <w:sz w:val="24"/>
          <w:szCs w:val="24"/>
        </w:rPr>
        <w:t xml:space="preserve"> Л. В., </w:t>
      </w:r>
      <w:proofErr w:type="spellStart"/>
      <w:r w:rsidRPr="0002538D">
        <w:rPr>
          <w:rStyle w:val="reference-text"/>
          <w:rFonts w:ascii="Times New Roman" w:hAnsi="Times New Roman" w:cs="Times New Roman"/>
          <w:sz w:val="24"/>
          <w:szCs w:val="24"/>
        </w:rPr>
        <w:t>Засєкін</w:t>
      </w:r>
      <w:proofErr w:type="spellEnd"/>
      <w:r w:rsidRPr="0002538D">
        <w:rPr>
          <w:rStyle w:val="reference-text"/>
          <w:rFonts w:ascii="Times New Roman" w:hAnsi="Times New Roman" w:cs="Times New Roman"/>
          <w:sz w:val="24"/>
          <w:szCs w:val="24"/>
        </w:rPr>
        <w:t xml:space="preserve"> С. В. Вступ до психолінгвістики. — Острог : Нац. ун-т «Острозька академія», 2002. — 168 с.</w:t>
      </w:r>
    </w:p>
    <w:p w:rsidR="000A20F2" w:rsidRPr="0002538D" w:rsidRDefault="000A20F2" w:rsidP="00731B36">
      <w:pPr>
        <w:pStyle w:val="ad"/>
        <w:shd w:val="clear" w:color="auto" w:fill="FFFFFF"/>
        <w:tabs>
          <w:tab w:val="left" w:pos="1134"/>
        </w:tabs>
        <w:spacing w:after="0" w:line="240" w:lineRule="auto"/>
        <w:ind w:left="0"/>
        <w:jc w:val="both"/>
        <w:rPr>
          <w:rStyle w:val="reference-text"/>
          <w:rFonts w:ascii="Times New Roman" w:hAnsi="Times New Roman"/>
          <w:sz w:val="24"/>
          <w:szCs w:val="24"/>
        </w:rPr>
      </w:pPr>
      <w:r w:rsidRPr="0002538D">
        <w:rPr>
          <w:rStyle w:val="reference-text"/>
          <w:rFonts w:ascii="Times New Roman" w:hAnsi="Times New Roman"/>
          <w:sz w:val="24"/>
          <w:szCs w:val="24"/>
        </w:rPr>
        <w:t>2. </w:t>
      </w:r>
      <w:r w:rsidRPr="0002538D">
        <w:rPr>
          <w:rStyle w:val="reference-text"/>
          <w:rFonts w:ascii="Times New Roman" w:hAnsi="Times New Roman"/>
          <w:sz w:val="24"/>
          <w:szCs w:val="24"/>
          <w:lang w:val="en-US"/>
        </w:rPr>
        <w:t>Harley, T.A. The Psychology of Language: From Data to Theory. — N.Y</w:t>
      </w:r>
      <w:proofErr w:type="gramStart"/>
      <w:r w:rsidRPr="0002538D">
        <w:rPr>
          <w:rStyle w:val="reference-text"/>
          <w:rFonts w:ascii="Times New Roman" w:hAnsi="Times New Roman"/>
          <w:sz w:val="24"/>
          <w:szCs w:val="24"/>
          <w:lang w:val="en-US"/>
        </w:rPr>
        <w:t>. :</w:t>
      </w:r>
      <w:proofErr w:type="gramEnd"/>
      <w:r w:rsidRPr="0002538D">
        <w:rPr>
          <w:rStyle w:val="reference-text"/>
          <w:rFonts w:ascii="Times New Roman" w:hAnsi="Times New Roman"/>
          <w:sz w:val="24"/>
          <w:szCs w:val="24"/>
          <w:lang w:val="en-US"/>
        </w:rPr>
        <w:t xml:space="preserve"> Psychology Press, 2008. — 602 p.</w:t>
      </w:r>
    </w:p>
    <w:p w:rsidR="000A20F2" w:rsidRPr="0002538D" w:rsidRDefault="000A20F2" w:rsidP="00731B36">
      <w:pPr>
        <w:pStyle w:val="ad"/>
        <w:shd w:val="clear" w:color="auto" w:fill="FFFFFF"/>
        <w:tabs>
          <w:tab w:val="left" w:pos="1134"/>
        </w:tabs>
        <w:spacing w:after="0" w:line="240" w:lineRule="auto"/>
        <w:ind w:left="0"/>
        <w:jc w:val="both"/>
        <w:rPr>
          <w:rFonts w:ascii="Times New Roman" w:hAnsi="Times New Roman"/>
          <w:b/>
          <w:sz w:val="24"/>
          <w:szCs w:val="24"/>
        </w:rPr>
      </w:pPr>
      <w:r w:rsidRPr="0002538D">
        <w:rPr>
          <w:rStyle w:val="reference-text"/>
          <w:rFonts w:ascii="Times New Roman" w:hAnsi="Times New Roman"/>
          <w:sz w:val="24"/>
          <w:szCs w:val="24"/>
        </w:rPr>
        <w:t>3. Леонтьев А. А. </w:t>
      </w:r>
      <w:proofErr w:type="spellStart"/>
      <w:r w:rsidRPr="0002538D">
        <w:rPr>
          <w:rStyle w:val="reference-text"/>
          <w:rFonts w:ascii="Times New Roman" w:hAnsi="Times New Roman"/>
          <w:sz w:val="24"/>
          <w:szCs w:val="24"/>
        </w:rPr>
        <w:t>Основы</w:t>
      </w:r>
      <w:proofErr w:type="spellEnd"/>
      <w:r w:rsidRPr="0002538D">
        <w:rPr>
          <w:rStyle w:val="reference-text"/>
          <w:rFonts w:ascii="Times New Roman" w:hAnsi="Times New Roman"/>
          <w:sz w:val="24"/>
          <w:szCs w:val="24"/>
        </w:rPr>
        <w:t xml:space="preserve"> </w:t>
      </w:r>
      <w:proofErr w:type="spellStart"/>
      <w:r w:rsidRPr="0002538D">
        <w:rPr>
          <w:rStyle w:val="reference-text"/>
          <w:rFonts w:ascii="Times New Roman" w:hAnsi="Times New Roman"/>
          <w:sz w:val="24"/>
          <w:szCs w:val="24"/>
        </w:rPr>
        <w:t>психолингвистики</w:t>
      </w:r>
      <w:proofErr w:type="spellEnd"/>
      <w:r w:rsidRPr="0002538D">
        <w:rPr>
          <w:rStyle w:val="reference-text"/>
          <w:rFonts w:ascii="Times New Roman" w:hAnsi="Times New Roman"/>
          <w:sz w:val="24"/>
          <w:szCs w:val="24"/>
        </w:rPr>
        <w:t xml:space="preserve">. — М. : </w:t>
      </w:r>
      <w:proofErr w:type="spellStart"/>
      <w:r w:rsidRPr="0002538D">
        <w:rPr>
          <w:rStyle w:val="reference-text"/>
          <w:rFonts w:ascii="Times New Roman" w:hAnsi="Times New Roman"/>
          <w:sz w:val="24"/>
          <w:szCs w:val="24"/>
        </w:rPr>
        <w:t>Смысл</w:t>
      </w:r>
      <w:proofErr w:type="spellEnd"/>
      <w:r w:rsidRPr="0002538D">
        <w:rPr>
          <w:rStyle w:val="reference-text"/>
          <w:rFonts w:ascii="Times New Roman" w:hAnsi="Times New Roman"/>
          <w:sz w:val="24"/>
          <w:szCs w:val="24"/>
        </w:rPr>
        <w:t>, 2005. — 288 с.</w:t>
      </w:r>
      <w:r w:rsidRPr="0002538D">
        <w:rPr>
          <w:rFonts w:ascii="Times New Roman" w:hAnsi="Times New Roman"/>
          <w:sz w:val="24"/>
          <w:szCs w:val="24"/>
        </w:rPr>
        <w:t xml:space="preserve"> </w:t>
      </w:r>
    </w:p>
    <w:p w:rsidR="00D95CA7" w:rsidRPr="0002538D" w:rsidRDefault="00D95CA7" w:rsidP="00D95CA7">
      <w:pPr>
        <w:spacing w:after="0" w:line="240" w:lineRule="auto"/>
        <w:ind w:left="567"/>
        <w:jc w:val="center"/>
        <w:rPr>
          <w:rFonts w:ascii="Times New Roman" w:hAnsi="Times New Roman" w:cs="Times New Roman"/>
          <w:b/>
          <w:sz w:val="24"/>
          <w:szCs w:val="24"/>
        </w:rPr>
      </w:pPr>
      <w:r w:rsidRPr="0002538D">
        <w:rPr>
          <w:rFonts w:ascii="Times New Roman" w:hAnsi="Times New Roman" w:cs="Times New Roman"/>
          <w:b/>
          <w:sz w:val="24"/>
          <w:szCs w:val="24"/>
        </w:rPr>
        <w:t>1</w:t>
      </w:r>
      <w:r w:rsidR="006A42EA" w:rsidRPr="0002538D">
        <w:rPr>
          <w:rFonts w:ascii="Times New Roman" w:hAnsi="Times New Roman" w:cs="Times New Roman"/>
          <w:b/>
          <w:sz w:val="24"/>
          <w:szCs w:val="24"/>
        </w:rPr>
        <w:t>3</w:t>
      </w:r>
      <w:r w:rsidRPr="0002538D">
        <w:rPr>
          <w:rFonts w:ascii="Times New Roman" w:hAnsi="Times New Roman" w:cs="Times New Roman"/>
          <w:b/>
          <w:sz w:val="24"/>
          <w:szCs w:val="24"/>
        </w:rPr>
        <w:t>.Інформаційні ресурси</w:t>
      </w:r>
    </w:p>
    <w:p w:rsidR="00D95CA7" w:rsidRPr="0002538D" w:rsidRDefault="00E93639" w:rsidP="00D95CA7">
      <w:pPr>
        <w:spacing w:after="0" w:line="240" w:lineRule="auto"/>
        <w:ind w:left="567"/>
        <w:jc w:val="both"/>
        <w:rPr>
          <w:rFonts w:ascii="Times New Roman" w:hAnsi="Times New Roman" w:cs="Times New Roman"/>
          <w:b/>
          <w:sz w:val="24"/>
          <w:szCs w:val="24"/>
        </w:rPr>
      </w:pPr>
      <w:hyperlink r:id="rId11" w:history="1">
        <w:r w:rsidR="00D95CA7" w:rsidRPr="0002538D">
          <w:rPr>
            <w:rStyle w:val="aa"/>
            <w:rFonts w:ascii="Times New Roman" w:hAnsi="Times New Roman" w:cs="Times New Roman"/>
            <w:b/>
            <w:color w:val="auto"/>
            <w:sz w:val="24"/>
            <w:szCs w:val="24"/>
          </w:rPr>
          <w:t>www.logoped.in.ua</w:t>
        </w:r>
      </w:hyperlink>
    </w:p>
    <w:p w:rsidR="00D95CA7" w:rsidRPr="0002538D" w:rsidRDefault="00E93639" w:rsidP="00D95CA7">
      <w:pPr>
        <w:pStyle w:val="HTML"/>
        <w:ind w:left="567"/>
        <w:jc w:val="both"/>
        <w:rPr>
          <w:rFonts w:ascii="Times New Roman" w:hAnsi="Times New Roman" w:cs="Times New Roman"/>
          <w:sz w:val="24"/>
          <w:szCs w:val="24"/>
          <w:lang w:val="uk-UA"/>
        </w:rPr>
      </w:pPr>
      <w:hyperlink r:id="rId12" w:history="1">
        <w:r w:rsidR="00D95CA7" w:rsidRPr="0002538D">
          <w:rPr>
            <w:rFonts w:ascii="Times New Roman" w:hAnsi="Times New Roman" w:cs="Times New Roman"/>
            <w:sz w:val="24"/>
            <w:szCs w:val="24"/>
            <w:lang w:val="uk-UA"/>
          </w:rPr>
          <w:t>http://osvita.ua/legislation/doshkilna-osvita/6711/</w:t>
        </w:r>
      </w:hyperlink>
    </w:p>
    <w:p w:rsidR="00D95CA7" w:rsidRPr="0002538D" w:rsidRDefault="00E93639" w:rsidP="00D95CA7">
      <w:pPr>
        <w:pStyle w:val="HTML"/>
        <w:ind w:left="567"/>
        <w:jc w:val="both"/>
        <w:rPr>
          <w:rFonts w:ascii="Times New Roman" w:hAnsi="Times New Roman" w:cs="Times New Roman"/>
          <w:sz w:val="24"/>
          <w:szCs w:val="24"/>
          <w:lang w:val="uk-UA"/>
        </w:rPr>
      </w:pPr>
      <w:hyperlink r:id="rId13" w:history="1">
        <w:r w:rsidR="00D95CA7" w:rsidRPr="0002538D">
          <w:rPr>
            <w:rStyle w:val="aa"/>
            <w:rFonts w:ascii="Times New Roman" w:hAnsi="Times New Roman" w:cs="Times New Roman"/>
            <w:color w:val="auto"/>
            <w:sz w:val="24"/>
            <w:szCs w:val="24"/>
          </w:rPr>
          <w:t>https://vseosvita.ua/course</w:t>
        </w:r>
      </w:hyperlink>
    </w:p>
    <w:p w:rsidR="000A20F2" w:rsidRPr="0002538D" w:rsidRDefault="000A20F2" w:rsidP="00731B36">
      <w:pPr>
        <w:tabs>
          <w:tab w:val="left" w:pos="3870"/>
        </w:tabs>
        <w:spacing w:after="0" w:line="240" w:lineRule="auto"/>
        <w:ind w:firstLine="708"/>
        <w:rPr>
          <w:rFonts w:ascii="Times New Roman" w:hAnsi="Times New Roman" w:cs="Times New Roman"/>
          <w:b/>
          <w:bCs/>
          <w:sz w:val="24"/>
          <w:szCs w:val="24"/>
        </w:rPr>
      </w:pPr>
    </w:p>
    <w:p w:rsidR="009505D2" w:rsidRPr="0002538D" w:rsidRDefault="009505D2" w:rsidP="00731B36">
      <w:pPr>
        <w:spacing w:after="0" w:line="240" w:lineRule="auto"/>
        <w:rPr>
          <w:rFonts w:ascii="Times New Roman" w:hAnsi="Times New Roman" w:cs="Times New Roman"/>
          <w:b/>
          <w:bCs/>
          <w:sz w:val="24"/>
          <w:szCs w:val="24"/>
        </w:rPr>
      </w:pPr>
    </w:p>
    <w:sectPr w:rsidR="009505D2" w:rsidRPr="0002538D" w:rsidSect="00731B36">
      <w:pgSz w:w="11906" w:h="16838"/>
      <w:pgMar w:top="907" w:right="1077" w:bottom="90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8A" w:rsidRDefault="00B43E8A">
      <w:pPr>
        <w:spacing w:after="0" w:line="240" w:lineRule="auto"/>
      </w:pPr>
      <w:r>
        <w:separator/>
      </w:r>
    </w:p>
  </w:endnote>
  <w:endnote w:type="continuationSeparator" w:id="0">
    <w:p w:rsidR="00B43E8A" w:rsidRDefault="00B4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8A" w:rsidRDefault="00B43E8A">
      <w:pPr>
        <w:spacing w:after="0" w:line="240" w:lineRule="auto"/>
      </w:pPr>
      <w:r>
        <w:separator/>
      </w:r>
    </w:p>
  </w:footnote>
  <w:footnote w:type="continuationSeparator" w:id="0">
    <w:p w:rsidR="00B43E8A" w:rsidRDefault="00B43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86"/>
        </w:tabs>
        <w:ind w:left="786" w:hanging="360"/>
      </w:pPr>
      <w:rPr>
        <w:rFonts w:ascii="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lvl>
  </w:abstractNum>
  <w:abstractNum w:abstractNumId="1">
    <w:nsid w:val="0173555D"/>
    <w:multiLevelType w:val="multilevel"/>
    <w:tmpl w:val="45EC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503785F"/>
    <w:multiLevelType w:val="hybridMultilevel"/>
    <w:tmpl w:val="6C1AA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191F1C"/>
    <w:multiLevelType w:val="hybridMultilevel"/>
    <w:tmpl w:val="E0940A46"/>
    <w:lvl w:ilvl="0" w:tplc="1E5AD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F61278"/>
    <w:multiLevelType w:val="hybridMultilevel"/>
    <w:tmpl w:val="91CA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154991"/>
    <w:multiLevelType w:val="singleLevel"/>
    <w:tmpl w:val="00000003"/>
    <w:lvl w:ilvl="0">
      <w:start w:val="1"/>
      <w:numFmt w:val="decimal"/>
      <w:lvlText w:val="%1."/>
      <w:lvlJc w:val="left"/>
      <w:pPr>
        <w:tabs>
          <w:tab w:val="num" w:pos="786"/>
        </w:tabs>
        <w:ind w:left="786" w:hanging="360"/>
      </w:pPr>
      <w:rPr>
        <w:rFonts w:ascii="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lvl>
  </w:abstractNum>
  <w:abstractNum w:abstractNumId="14">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B732120"/>
    <w:multiLevelType w:val="hybridMultilevel"/>
    <w:tmpl w:val="DF84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B41466"/>
    <w:multiLevelType w:val="hybridMultilevel"/>
    <w:tmpl w:val="9C9A3E9C"/>
    <w:lvl w:ilvl="0" w:tplc="C26A0DBC">
      <w:start w:val="1"/>
      <w:numFmt w:val="decimal"/>
      <w:lvlText w:val="%1."/>
      <w:lvlJc w:val="left"/>
      <w:pPr>
        <w:ind w:left="786"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85E7FA6"/>
    <w:multiLevelType w:val="hybridMultilevel"/>
    <w:tmpl w:val="E4FAD408"/>
    <w:lvl w:ilvl="0" w:tplc="AD2A9FE4">
      <w:start w:val="1"/>
      <w:numFmt w:val="decimal"/>
      <w:lvlText w:val="%1."/>
      <w:lvlJc w:val="left"/>
      <w:pPr>
        <w:tabs>
          <w:tab w:val="num" w:pos="734"/>
        </w:tabs>
        <w:ind w:left="734" w:hanging="360"/>
      </w:pPr>
      <w:rPr>
        <w:rFonts w:ascii="Times New Roman" w:eastAsia="Times New Roman" w:hAnsi="Times New Roman"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B900ED"/>
    <w:multiLevelType w:val="hybridMultilevel"/>
    <w:tmpl w:val="44F03FBA"/>
    <w:lvl w:ilvl="0" w:tplc="B922DFF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542707"/>
    <w:multiLevelType w:val="hybridMultilevel"/>
    <w:tmpl w:val="C2AE0FDA"/>
    <w:lvl w:ilvl="0" w:tplc="1E5ADA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DDC4726"/>
    <w:multiLevelType w:val="hybridMultilevel"/>
    <w:tmpl w:val="8A5C88C0"/>
    <w:lvl w:ilvl="0" w:tplc="1E5ADA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8">
    <w:nsid w:val="571910BE"/>
    <w:multiLevelType w:val="hybridMultilevel"/>
    <w:tmpl w:val="F258B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32"/>
  </w:num>
  <w:num w:numId="4">
    <w:abstractNumId w:val="34"/>
  </w:num>
  <w:num w:numId="5">
    <w:abstractNumId w:val="12"/>
  </w:num>
  <w:num w:numId="6">
    <w:abstractNumId w:val="35"/>
  </w:num>
  <w:num w:numId="7">
    <w:abstractNumId w:val="30"/>
  </w:num>
  <w:num w:numId="8">
    <w:abstractNumId w:val="6"/>
  </w:num>
  <w:num w:numId="9">
    <w:abstractNumId w:val="11"/>
  </w:num>
  <w:num w:numId="10">
    <w:abstractNumId w:val="31"/>
  </w:num>
  <w:num w:numId="11">
    <w:abstractNumId w:val="19"/>
  </w:num>
  <w:num w:numId="12">
    <w:abstractNumId w:val="9"/>
  </w:num>
  <w:num w:numId="13">
    <w:abstractNumId w:val="7"/>
  </w:num>
  <w:num w:numId="14">
    <w:abstractNumId w:val="29"/>
  </w:num>
  <w:num w:numId="15">
    <w:abstractNumId w:val="27"/>
  </w:num>
  <w:num w:numId="16">
    <w:abstractNumId w:val="20"/>
  </w:num>
  <w:num w:numId="17">
    <w:abstractNumId w:val="14"/>
  </w:num>
  <w:num w:numId="18">
    <w:abstractNumId w:val="4"/>
  </w:num>
  <w:num w:numId="19">
    <w:abstractNumId w:val="26"/>
  </w:num>
  <w:num w:numId="20">
    <w:abstractNumId w:val="15"/>
  </w:num>
  <w:num w:numId="21">
    <w:abstractNumId w:val="33"/>
  </w:num>
  <w:num w:numId="22">
    <w:abstractNumId w:val="2"/>
  </w:num>
  <w:num w:numId="23">
    <w:abstractNumId w:val="5"/>
  </w:num>
  <w:num w:numId="24">
    <w:abstractNumId w:val="3"/>
  </w:num>
  <w:num w:numId="25">
    <w:abstractNumId w:val="1"/>
  </w:num>
  <w:num w:numId="26">
    <w:abstractNumId w:val="1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 w:numId="30">
    <w:abstractNumId w:val="24"/>
  </w:num>
  <w:num w:numId="31">
    <w:abstractNumId w:val="28"/>
  </w:num>
  <w:num w:numId="32">
    <w:abstractNumId w:val="0"/>
  </w:num>
  <w:num w:numId="33">
    <w:abstractNumId w:val="22"/>
  </w:num>
  <w:num w:numId="34">
    <w:abstractNumId w:val="13"/>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1A82"/>
    <w:rsid w:val="000057BC"/>
    <w:rsid w:val="000150BF"/>
    <w:rsid w:val="0002538D"/>
    <w:rsid w:val="00026070"/>
    <w:rsid w:val="0004702C"/>
    <w:rsid w:val="000540F2"/>
    <w:rsid w:val="00076527"/>
    <w:rsid w:val="00081A82"/>
    <w:rsid w:val="00093CFB"/>
    <w:rsid w:val="000A20F2"/>
    <w:rsid w:val="000C6090"/>
    <w:rsid w:val="000F6E42"/>
    <w:rsid w:val="001B09A2"/>
    <w:rsid w:val="00230306"/>
    <w:rsid w:val="002605EB"/>
    <w:rsid w:val="00265703"/>
    <w:rsid w:val="002658EB"/>
    <w:rsid w:val="00292C7C"/>
    <w:rsid w:val="00292E2E"/>
    <w:rsid w:val="002D09B4"/>
    <w:rsid w:val="00305002"/>
    <w:rsid w:val="00312383"/>
    <w:rsid w:val="003143C3"/>
    <w:rsid w:val="00386A04"/>
    <w:rsid w:val="003C3577"/>
    <w:rsid w:val="003D77F4"/>
    <w:rsid w:val="003E6F74"/>
    <w:rsid w:val="003F3E90"/>
    <w:rsid w:val="004012FE"/>
    <w:rsid w:val="00465712"/>
    <w:rsid w:val="00475E55"/>
    <w:rsid w:val="004837DA"/>
    <w:rsid w:val="004B48B6"/>
    <w:rsid w:val="00537CD5"/>
    <w:rsid w:val="00562D39"/>
    <w:rsid w:val="005963DA"/>
    <w:rsid w:val="005A71AB"/>
    <w:rsid w:val="005E2A9C"/>
    <w:rsid w:val="00614C35"/>
    <w:rsid w:val="00633C23"/>
    <w:rsid w:val="0065281A"/>
    <w:rsid w:val="00656BE9"/>
    <w:rsid w:val="00660A04"/>
    <w:rsid w:val="006A42EA"/>
    <w:rsid w:val="0070439C"/>
    <w:rsid w:val="007140F0"/>
    <w:rsid w:val="007154E0"/>
    <w:rsid w:val="00731B36"/>
    <w:rsid w:val="00776626"/>
    <w:rsid w:val="007C0A40"/>
    <w:rsid w:val="007F2831"/>
    <w:rsid w:val="00810768"/>
    <w:rsid w:val="00820C00"/>
    <w:rsid w:val="008C504D"/>
    <w:rsid w:val="008D03DB"/>
    <w:rsid w:val="008D371C"/>
    <w:rsid w:val="008E40F5"/>
    <w:rsid w:val="008F1415"/>
    <w:rsid w:val="00932550"/>
    <w:rsid w:val="009505D2"/>
    <w:rsid w:val="00966077"/>
    <w:rsid w:val="00976708"/>
    <w:rsid w:val="009C03CF"/>
    <w:rsid w:val="00A222A1"/>
    <w:rsid w:val="00A32E21"/>
    <w:rsid w:val="00A35080"/>
    <w:rsid w:val="00A6263A"/>
    <w:rsid w:val="00A712AC"/>
    <w:rsid w:val="00A81F2B"/>
    <w:rsid w:val="00A83F56"/>
    <w:rsid w:val="00AC68D2"/>
    <w:rsid w:val="00AD2A6A"/>
    <w:rsid w:val="00B12C39"/>
    <w:rsid w:val="00B318B7"/>
    <w:rsid w:val="00B43E8A"/>
    <w:rsid w:val="00B53917"/>
    <w:rsid w:val="00B93C7A"/>
    <w:rsid w:val="00BB2B3E"/>
    <w:rsid w:val="00BD06CE"/>
    <w:rsid w:val="00BE6CED"/>
    <w:rsid w:val="00C74732"/>
    <w:rsid w:val="00C91A12"/>
    <w:rsid w:val="00C91CEA"/>
    <w:rsid w:val="00D157FA"/>
    <w:rsid w:val="00D31545"/>
    <w:rsid w:val="00D3588E"/>
    <w:rsid w:val="00D95CA7"/>
    <w:rsid w:val="00DC60BE"/>
    <w:rsid w:val="00DE4BD4"/>
    <w:rsid w:val="00E05267"/>
    <w:rsid w:val="00E4402C"/>
    <w:rsid w:val="00E55032"/>
    <w:rsid w:val="00E65FF1"/>
    <w:rsid w:val="00E93639"/>
    <w:rsid w:val="00E96919"/>
    <w:rsid w:val="00EB32AA"/>
    <w:rsid w:val="00EF0C5C"/>
    <w:rsid w:val="00F46C78"/>
    <w:rsid w:val="00FC1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1A"/>
  </w:style>
  <w:style w:type="paragraph" w:styleId="1">
    <w:name w:val="heading 1"/>
    <w:basedOn w:val="a"/>
    <w:next w:val="a"/>
    <w:link w:val="10"/>
    <w:qFormat/>
    <w:rsid w:val="00081A82"/>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081A82"/>
    <w:pPr>
      <w:keepNext/>
      <w:spacing w:before="240" w:after="60" w:line="240" w:lineRule="auto"/>
      <w:outlineLvl w:val="1"/>
    </w:pPr>
    <w:rPr>
      <w:rFonts w:ascii="Arial" w:eastAsia="Times New Roman" w:hAnsi="Arial" w:cs="Times New Roman"/>
      <w:b/>
      <w:bCs/>
      <w:i/>
      <w:iCs/>
      <w:sz w:val="28"/>
      <w:szCs w:val="28"/>
      <w:lang w:val="ru-RU" w:eastAsia="ru-RU"/>
    </w:rPr>
  </w:style>
  <w:style w:type="paragraph" w:styleId="7">
    <w:name w:val="heading 7"/>
    <w:basedOn w:val="a"/>
    <w:next w:val="a"/>
    <w:link w:val="70"/>
    <w:qFormat/>
    <w:rsid w:val="00081A82"/>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1A82"/>
    <w:pPr>
      <w:tabs>
        <w:tab w:val="center" w:pos="4819"/>
        <w:tab w:val="right" w:pos="9639"/>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uiPriority w:val="99"/>
    <w:rsid w:val="00081A82"/>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081A82"/>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081A82"/>
    <w:rPr>
      <w:rFonts w:ascii="Arial" w:eastAsia="Times New Roman" w:hAnsi="Arial" w:cs="Times New Roman"/>
      <w:b/>
      <w:bCs/>
      <w:i/>
      <w:iCs/>
      <w:sz w:val="28"/>
      <w:szCs w:val="28"/>
      <w:lang w:val="ru-RU" w:eastAsia="ru-RU"/>
    </w:rPr>
  </w:style>
  <w:style w:type="character" w:customStyle="1" w:styleId="70">
    <w:name w:val="Заголовок 7 Знак"/>
    <w:basedOn w:val="a0"/>
    <w:link w:val="7"/>
    <w:rsid w:val="00081A82"/>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081A82"/>
  </w:style>
  <w:style w:type="paragraph" w:styleId="a5">
    <w:name w:val="Body Text"/>
    <w:basedOn w:val="a"/>
    <w:link w:val="a6"/>
    <w:rsid w:val="00081A82"/>
    <w:pPr>
      <w:spacing w:after="120" w:line="240" w:lineRule="auto"/>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rsid w:val="00081A82"/>
    <w:rPr>
      <w:rFonts w:ascii="Times New Roman" w:eastAsia="Times New Roman" w:hAnsi="Times New Roman" w:cs="Times New Roman"/>
      <w:sz w:val="28"/>
      <w:szCs w:val="24"/>
      <w:lang w:val="ru-RU" w:eastAsia="ru-RU"/>
    </w:rPr>
  </w:style>
  <w:style w:type="table" w:styleId="a7">
    <w:name w:val="Table Grid"/>
    <w:basedOn w:val="a1"/>
    <w:rsid w:val="00081A8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81A82"/>
    <w:pPr>
      <w:spacing w:after="120" w:line="240" w:lineRule="auto"/>
      <w:ind w:left="283"/>
    </w:pPr>
    <w:rPr>
      <w:rFonts w:ascii="Times New Roman" w:eastAsia="Times New Roman" w:hAnsi="Times New Roman" w:cs="Times New Roman"/>
      <w:sz w:val="28"/>
      <w:szCs w:val="24"/>
      <w:lang w:val="ru-RU" w:eastAsia="ru-RU"/>
    </w:rPr>
  </w:style>
  <w:style w:type="character" w:customStyle="1" w:styleId="a9">
    <w:name w:val="Основной текст с отступом Знак"/>
    <w:basedOn w:val="a0"/>
    <w:link w:val="a8"/>
    <w:rsid w:val="00081A82"/>
    <w:rPr>
      <w:rFonts w:ascii="Times New Roman" w:eastAsia="Times New Roman" w:hAnsi="Times New Roman" w:cs="Times New Roman"/>
      <w:sz w:val="28"/>
      <w:szCs w:val="24"/>
      <w:lang w:val="ru-RU" w:eastAsia="ru-RU"/>
    </w:rPr>
  </w:style>
  <w:style w:type="character" w:styleId="aa">
    <w:name w:val="Hyperlink"/>
    <w:rsid w:val="00081A82"/>
    <w:rPr>
      <w:color w:val="0000FF"/>
      <w:u w:val="single"/>
    </w:rPr>
  </w:style>
  <w:style w:type="paragraph" w:styleId="ab">
    <w:name w:val="Balloon Text"/>
    <w:basedOn w:val="a"/>
    <w:link w:val="ac"/>
    <w:semiHidden/>
    <w:rsid w:val="00081A82"/>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basedOn w:val="a0"/>
    <w:link w:val="ab"/>
    <w:semiHidden/>
    <w:rsid w:val="00081A82"/>
    <w:rPr>
      <w:rFonts w:ascii="Tahoma" w:eastAsia="Times New Roman" w:hAnsi="Tahoma" w:cs="Tahoma"/>
      <w:sz w:val="16"/>
      <w:szCs w:val="16"/>
      <w:lang w:val="ru-RU" w:eastAsia="ru-RU"/>
    </w:rPr>
  </w:style>
  <w:style w:type="paragraph" w:styleId="ad">
    <w:name w:val="List Paragraph"/>
    <w:basedOn w:val="a"/>
    <w:uiPriority w:val="34"/>
    <w:qFormat/>
    <w:rsid w:val="00081A82"/>
    <w:pPr>
      <w:ind w:left="720"/>
      <w:contextualSpacing/>
    </w:pPr>
    <w:rPr>
      <w:rFonts w:ascii="Calibri" w:eastAsia="Calibri" w:hAnsi="Calibri" w:cs="Times New Roman"/>
    </w:rPr>
  </w:style>
  <w:style w:type="paragraph" w:customStyle="1" w:styleId="12">
    <w:name w:val="Абзац списка1"/>
    <w:basedOn w:val="a"/>
    <w:uiPriority w:val="99"/>
    <w:qFormat/>
    <w:rsid w:val="00081A82"/>
    <w:pPr>
      <w:ind w:left="720"/>
    </w:pPr>
    <w:rPr>
      <w:rFonts w:ascii="Calibri" w:eastAsia="Times New Roman" w:hAnsi="Calibri" w:cs="Calibri"/>
      <w:lang w:val="ru-RU"/>
    </w:rPr>
  </w:style>
  <w:style w:type="paragraph" w:styleId="21">
    <w:name w:val="List 2"/>
    <w:basedOn w:val="a"/>
    <w:rsid w:val="00093CFB"/>
    <w:pPr>
      <w:widowControl w:val="0"/>
      <w:adjustRightInd w:val="0"/>
      <w:spacing w:after="0" w:line="360" w:lineRule="atLeast"/>
      <w:ind w:left="566" w:hanging="283"/>
      <w:jc w:val="both"/>
    </w:pPr>
    <w:rPr>
      <w:rFonts w:ascii="Times New Roman" w:eastAsia="Times New Roman" w:hAnsi="Times New Roman" w:cs="Times New Roman"/>
      <w:w w:val="90"/>
      <w:sz w:val="28"/>
      <w:szCs w:val="28"/>
      <w:lang w:val="ru-RU" w:eastAsia="ru-RU"/>
    </w:rPr>
  </w:style>
  <w:style w:type="character" w:customStyle="1" w:styleId="apple-converted-space">
    <w:name w:val="apple-converted-space"/>
    <w:basedOn w:val="a0"/>
    <w:rsid w:val="008D03DB"/>
  </w:style>
  <w:style w:type="character" w:styleId="ae">
    <w:name w:val="Emphasis"/>
    <w:uiPriority w:val="20"/>
    <w:qFormat/>
    <w:rsid w:val="008D03DB"/>
    <w:rPr>
      <w:i/>
      <w:iCs/>
    </w:rPr>
  </w:style>
  <w:style w:type="paragraph" w:styleId="HTML">
    <w:name w:val="HTML Preformatted"/>
    <w:basedOn w:val="a"/>
    <w:link w:val="HTML0"/>
    <w:rsid w:val="00C7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74732"/>
    <w:rPr>
      <w:rFonts w:ascii="Courier New" w:eastAsia="Times New Roman" w:hAnsi="Courier New" w:cs="Courier New"/>
      <w:sz w:val="20"/>
      <w:szCs w:val="20"/>
      <w:lang w:val="ru-RU" w:eastAsia="ru-RU"/>
    </w:rPr>
  </w:style>
  <w:style w:type="character" w:customStyle="1" w:styleId="FontStyle27">
    <w:name w:val="Font Style27"/>
    <w:uiPriority w:val="99"/>
    <w:rsid w:val="00076527"/>
    <w:rPr>
      <w:rFonts w:ascii="Times New Roman" w:hAnsi="Times New Roman"/>
      <w:sz w:val="18"/>
    </w:rPr>
  </w:style>
  <w:style w:type="character" w:customStyle="1" w:styleId="reference-text">
    <w:name w:val="reference-text"/>
    <w:basedOn w:val="a0"/>
    <w:rsid w:val="000A20F2"/>
  </w:style>
  <w:style w:type="paragraph" w:styleId="af">
    <w:name w:val="header"/>
    <w:basedOn w:val="a"/>
    <w:link w:val="af0"/>
    <w:uiPriority w:val="99"/>
    <w:semiHidden/>
    <w:unhideWhenUsed/>
    <w:rsid w:val="00731B3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31B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n.ua" TargetMode="External"/><Relationship Id="rId13" Type="http://schemas.openxmlformats.org/officeDocument/2006/relationships/hyperlink" Target="https://vseosvita.ua/cour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svita.ua/legislation/doshkilna-osvita/6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oped.in.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seosvita.ua/course" TargetMode="External"/><Relationship Id="rId4" Type="http://schemas.openxmlformats.org/officeDocument/2006/relationships/webSettings" Target="webSettings.xml"/><Relationship Id="rId9" Type="http://schemas.openxmlformats.org/officeDocument/2006/relationships/hyperlink" Target="http://osvita.ua/legislation/doshkilna-osvita/67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16</Pages>
  <Words>4089</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user</cp:lastModifiedBy>
  <cp:revision>60</cp:revision>
  <cp:lastPrinted>2020-10-05T21:44:00Z</cp:lastPrinted>
  <dcterms:created xsi:type="dcterms:W3CDTF">2020-09-10T06:18:00Z</dcterms:created>
  <dcterms:modified xsi:type="dcterms:W3CDTF">2021-06-24T17:47:00Z</dcterms:modified>
</cp:coreProperties>
</file>