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 xml:space="preserve">Графік роботи з дисципліни «Вокально-хорове виконавство» ІV семестр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32"/>
          <w:szCs w:val="32"/>
          <w:lang w:val="uk-UA" w:eastAsia="en-US" w:bidi="ar-SA"/>
        </w:rPr>
        <w:t>???</w:t>
      </w:r>
      <w:r>
        <w:rPr>
          <w:rFonts w:cs="Times New Roman" w:ascii="Times New Roman" w:hAnsi="Times New Roman"/>
          <w:sz w:val="32"/>
          <w:szCs w:val="32"/>
        </w:rPr>
        <w:t xml:space="preserve"> Кр.???</w:t>
      </w:r>
    </w:p>
    <w:tbl>
      <w:tblPr>
        <w:tblW w:w="14571" w:type="dxa"/>
        <w:jc w:val="left"/>
        <w:tblInd w:w="55" w:type="dxa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1356"/>
        <w:gridCol w:w="519"/>
        <w:gridCol w:w="12696"/>
      </w:tblGrid>
      <w:tr>
        <w:trPr/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Дата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л/пр</w:t>
            </w:r>
          </w:p>
        </w:tc>
        <w:tc>
          <w:tcPr>
            <w:tcW w:w="1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Зміст заняття</w:t>
            </w:r>
          </w:p>
        </w:tc>
      </w:tr>
      <w:tr>
        <w:trPr/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Кредит 1</w:t>
            </w:r>
          </w:p>
        </w:tc>
        <w:tc>
          <w:tcPr>
            <w:tcW w:w="1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4.02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</w:t>
            </w:r>
          </w:p>
        </w:tc>
        <w:tc>
          <w:tcPr>
            <w:tcW w:w="1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Історія української хорової музики.</w:t>
            </w:r>
          </w:p>
        </w:tc>
      </w:tr>
      <w:tr>
        <w:trPr/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ср</w:t>
            </w:r>
          </w:p>
        </w:tc>
        <w:tc>
          <w:tcPr>
            <w:tcW w:w="1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Українська хорова музика до XVI ст.</w:t>
            </w:r>
          </w:p>
        </w:tc>
      </w:tr>
      <w:tr>
        <w:trPr/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/>
            </w:pPr>
            <w:r>
              <w:rPr/>
              <w:t>ср</w:t>
            </w:r>
          </w:p>
        </w:tc>
        <w:tc>
          <w:tcPr>
            <w:tcW w:w="1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Українська хорова музика XVI-XVIІІ ст.</w:t>
            </w:r>
          </w:p>
        </w:tc>
      </w:tr>
      <w:tr>
        <w:trPr/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/>
            </w:pPr>
            <w:r>
              <w:rPr/>
              <w:t>ср</w:t>
            </w:r>
          </w:p>
        </w:tc>
        <w:tc>
          <w:tcPr>
            <w:tcW w:w="1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Українська хорова музика до XIХ-ХХ ст.</w:t>
            </w:r>
          </w:p>
        </w:tc>
      </w:tr>
      <w:tr>
        <w:trPr/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18.02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</w:t>
            </w:r>
          </w:p>
        </w:tc>
        <w:tc>
          <w:tcPr>
            <w:tcW w:w="1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Історія зарубіжної хорової музики до XVIII ст.</w:t>
            </w:r>
          </w:p>
        </w:tc>
      </w:tr>
      <w:tr>
        <w:trPr/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ср</w:t>
            </w:r>
          </w:p>
        </w:tc>
        <w:tc>
          <w:tcPr>
            <w:tcW w:w="1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Основи напряму розвитку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зарубіжної </w:t>
            </w:r>
            <w:r>
              <w:rPr>
                <w:rFonts w:ascii="Liberation Serif" w:hAnsi="Liberation Serif"/>
                <w:sz w:val="28"/>
                <w:szCs w:val="28"/>
              </w:rPr>
              <w:t>хорової музики до XVIII ст.</w:t>
            </w:r>
          </w:p>
        </w:tc>
      </w:tr>
      <w:tr>
        <w:trPr/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ср</w:t>
            </w:r>
          </w:p>
        </w:tc>
        <w:tc>
          <w:tcPr>
            <w:tcW w:w="1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 xml:space="preserve">Хорова </w:t>
            </w: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зарубіжна</w:t>
            </w: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 xml:space="preserve">музика-духовно-сакрального напряму </w:t>
            </w: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 xml:space="preserve">до 18 ст. </w:t>
            </w: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та її представники.</w:t>
            </w:r>
          </w:p>
        </w:tc>
      </w:tr>
      <w:tr>
        <w:trPr/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</w:t>
            </w:r>
          </w:p>
        </w:tc>
        <w:tc>
          <w:tcPr>
            <w:tcW w:w="1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 xml:space="preserve">Світська </w:t>
            </w: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 xml:space="preserve">зарубіжна </w:t>
            </w: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 xml:space="preserve">хорова музика </w:t>
            </w: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 xml:space="preserve">до 18 ст. </w:t>
            </w: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та її представники.</w:t>
            </w:r>
          </w:p>
        </w:tc>
      </w:tr>
      <w:tr>
        <w:trPr/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1.04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</w:t>
            </w:r>
          </w:p>
        </w:tc>
        <w:tc>
          <w:tcPr>
            <w:tcW w:w="1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Історія зарубіжної хорової музики XVIII-ХХ ст.</w:t>
            </w:r>
          </w:p>
        </w:tc>
      </w:tr>
      <w:tr>
        <w:trPr/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ср</w:t>
            </w:r>
          </w:p>
        </w:tc>
        <w:tc>
          <w:tcPr>
            <w:tcW w:w="1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Основи напряму розвитку </w:t>
            </w: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зарубіжної хорової музики XVIII-ХХ ст.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ср</w:t>
            </w:r>
          </w:p>
        </w:tc>
        <w:tc>
          <w:tcPr>
            <w:tcW w:w="1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Зарубіжна х</w:t>
            </w: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орова музика духовно-сакрального напряму XVIII-ХХ ст. та її представники.</w:t>
            </w:r>
          </w:p>
        </w:tc>
      </w:tr>
      <w:tr>
        <w:trPr/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</w:t>
            </w:r>
          </w:p>
        </w:tc>
        <w:tc>
          <w:tcPr>
            <w:tcW w:w="1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 xml:space="preserve">Зарубіжна </w:t>
            </w: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с</w:t>
            </w: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вітська хорова музика XVIII-ХХ ст. та її представники.</w:t>
            </w:r>
          </w:p>
        </w:tc>
      </w:tr>
      <w:tr>
        <w:trPr/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15.04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</w:t>
            </w:r>
          </w:p>
        </w:tc>
        <w:tc>
          <w:tcPr>
            <w:tcW w:w="1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 xml:space="preserve">Хорова музика ХХІ ст. (українська та </w:t>
            </w: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з</w:t>
            </w: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арубіжна)</w:t>
            </w:r>
          </w:p>
        </w:tc>
      </w:tr>
      <w:tr>
        <w:trPr/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ср</w:t>
            </w:r>
          </w:p>
        </w:tc>
        <w:tc>
          <w:tcPr>
            <w:tcW w:w="1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Основи напряму розвитку хорової музики </w:t>
            </w: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ХХІ ст.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ср</w:t>
            </w:r>
          </w:p>
        </w:tc>
        <w:tc>
          <w:tcPr>
            <w:tcW w:w="1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" w:cs="" w:ascii="Liberation Serif" w:hAnsi="Liberation Serif" w:cstheme="minorBidi" w:eastAsiaTheme="minorHAnsi"/>
                <w:b w:val="false"/>
                <w:bCs w:val="false"/>
                <w:color w:val="auto"/>
                <w:kern w:val="0"/>
                <w:sz w:val="28"/>
                <w:szCs w:val="28"/>
                <w:lang w:val="uk-UA" w:eastAsia="en-US" w:bidi="ar-SA"/>
              </w:rPr>
              <w:t>Видатні композитори хорової музики ХХІ ст.</w:t>
            </w: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</w:t>
            </w:r>
          </w:p>
        </w:tc>
        <w:tc>
          <w:tcPr>
            <w:tcW w:w="1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both"/>
              <w:rPr>
                <w:rFonts w:ascii="Liberation Serif" w:hAnsi="Liberation Serif" w:eastAsia="Calibri" w:cs="" w:cstheme="minorBidi" w:eastAsiaTheme="minorHAnsi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" w:ascii="Liberation Serif" w:hAnsi="Liberation Serif" w:cstheme="minorBidi" w:eastAsiaTheme="minorHAnsi"/>
                <w:b w:val="false"/>
                <w:bCs w:val="false"/>
                <w:color w:val="auto"/>
                <w:kern w:val="0"/>
                <w:sz w:val="28"/>
                <w:szCs w:val="28"/>
                <w:lang w:val="uk-UA" w:eastAsia="en-US" w:bidi="ar-SA"/>
              </w:rPr>
              <w:t>Видатні хорові колективи ХХІ ст..</w:t>
            </w:r>
          </w:p>
        </w:tc>
      </w:tr>
    </w:tbl>
    <w:p>
      <w:pPr>
        <w:pStyle w:val="Normal"/>
        <w:tabs>
          <w:tab w:val="clear" w:pos="708"/>
          <w:tab w:val="left" w:pos="12124" w:leader="none"/>
        </w:tabs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470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44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1A4D-A971-4D86-8BFF-5D93D771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4938</TotalTime>
  <Application>LibreOffice/6.4.7.2$Linux_X86_64 LibreOffice_project/40$Build-2</Application>
  <Pages>2</Pages>
  <Words>150</Words>
  <Characters>872</Characters>
  <CharactersWithSpaces>981</CharactersWithSpaces>
  <Paragraphs>41</Paragraphs>
  <Company>malihka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2020-11-03T14:23:08Z</dcterms:created>
  <dc:creator/>
  <dc:description/>
  <dc:language>ru-RU</dc:language>
  <cp:lastModifiedBy/>
  <dcterms:modified xsi:type="dcterms:W3CDTF">2022-03-30T11:36:16Z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malihka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