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61" w:rsidRPr="005C7CA3" w:rsidRDefault="00BA4A6B" w:rsidP="00BA4A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ru-RU"/>
        </w:rPr>
        <w:t>Завдання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на 27.04.2022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="005C7CA3" w:rsidRPr="005C7CA3">
        <w:rPr>
          <w:rFonts w:ascii="Times New Roman" w:hAnsi="Times New Roman" w:cs="Times New Roman"/>
          <w:b/>
          <w:sz w:val="32"/>
          <w:szCs w:val="32"/>
        </w:rPr>
        <w:t>ідсумкові тести для студентів 457 гр.</w:t>
      </w:r>
    </w:p>
    <w:p w:rsidR="005C7CA3" w:rsidRDefault="005C7CA3" w:rsidP="005C7CA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C7CA3">
        <w:rPr>
          <w:rFonts w:ascii="Times New Roman" w:hAnsi="Times New Roman" w:cs="Times New Roman"/>
          <w:i/>
          <w:sz w:val="28"/>
          <w:szCs w:val="28"/>
        </w:rPr>
        <w:t xml:space="preserve">«Вокально-гурткова робота в ЗЗСО» </w:t>
      </w:r>
    </w:p>
    <w:p w:rsidR="00BA4A6B" w:rsidRDefault="00BA4A6B" w:rsidP="005C7CA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(остання пара, написання студентами тестів, та виставлення балів, та закриття предмету)</w:t>
      </w:r>
      <w:bookmarkStart w:id="0" w:name="_GoBack"/>
      <w:bookmarkEnd w:id="0"/>
    </w:p>
    <w:p w:rsidR="005C7CA3" w:rsidRPr="00AE3C5F" w:rsidRDefault="005C7CA3" w:rsidP="005C7CA3">
      <w:pPr>
        <w:rPr>
          <w:rFonts w:ascii="Times New Roman" w:hAnsi="Times New Roman" w:cs="Times New Roman"/>
          <w:b/>
          <w:sz w:val="28"/>
          <w:szCs w:val="28"/>
        </w:rPr>
      </w:pPr>
      <w:r w:rsidRPr="00AE3C5F">
        <w:rPr>
          <w:rFonts w:ascii="Times New Roman" w:hAnsi="Times New Roman" w:cs="Times New Roman"/>
          <w:b/>
          <w:sz w:val="28"/>
          <w:szCs w:val="28"/>
        </w:rPr>
        <w:t>1. Хто повинен вести журнал відвідування учасників гуртка?</w:t>
      </w:r>
    </w:p>
    <w:p w:rsidR="005C7CA3" w:rsidRDefault="005C7CA3" w:rsidP="005C7C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учні</w:t>
      </w:r>
    </w:p>
    <w:p w:rsidR="005C7CA3" w:rsidRDefault="005C7CA3" w:rsidP="005C7C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директор</w:t>
      </w:r>
    </w:p>
    <w:p w:rsidR="005C7CA3" w:rsidRPr="006C2E4D" w:rsidRDefault="005C7CA3" w:rsidP="005C7CA3">
      <w:pPr>
        <w:rPr>
          <w:rFonts w:ascii="Times New Roman" w:hAnsi="Times New Roman" w:cs="Times New Roman"/>
          <w:sz w:val="28"/>
          <w:szCs w:val="28"/>
        </w:rPr>
      </w:pPr>
      <w:r w:rsidRPr="006C2E4D">
        <w:rPr>
          <w:rFonts w:ascii="Times New Roman" w:hAnsi="Times New Roman" w:cs="Times New Roman"/>
          <w:sz w:val="28"/>
          <w:szCs w:val="28"/>
        </w:rPr>
        <w:t>В) керівник гуртка</w:t>
      </w:r>
    </w:p>
    <w:p w:rsidR="005C7CA3" w:rsidRDefault="005C7CA3" w:rsidP="005C7C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методист</w:t>
      </w:r>
    </w:p>
    <w:p w:rsidR="005C7CA3" w:rsidRPr="00AE3C5F" w:rsidRDefault="005C7CA3" w:rsidP="005C7CA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E3C5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360381" w:rsidRPr="00AE3C5F">
        <w:rPr>
          <w:rFonts w:ascii="Times New Roman" w:hAnsi="Times New Roman" w:cs="Times New Roman"/>
          <w:b/>
          <w:sz w:val="28"/>
          <w:szCs w:val="28"/>
        </w:rPr>
        <w:t>Які етапи п</w:t>
      </w:r>
      <w:r w:rsidRPr="00AE3C5F">
        <w:rPr>
          <w:rFonts w:ascii="Times New Roman" w:hAnsi="Times New Roman" w:cs="Times New Roman"/>
          <w:b/>
          <w:sz w:val="28"/>
          <w:szCs w:val="28"/>
        </w:rPr>
        <w:t>роведення педагогічного моніторингу проходить</w:t>
      </w:r>
      <w:r w:rsidR="00360381" w:rsidRPr="00AE3C5F">
        <w:rPr>
          <w:rFonts w:ascii="Times New Roman" w:hAnsi="Times New Roman" w:cs="Times New Roman"/>
          <w:b/>
          <w:sz w:val="28"/>
          <w:szCs w:val="28"/>
        </w:rPr>
        <w:t>?</w:t>
      </w:r>
    </w:p>
    <w:p w:rsidR="00AE3C5F" w:rsidRDefault="00AE3C5F" w:rsidP="005C7C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практичний</w:t>
      </w:r>
    </w:p>
    <w:p w:rsidR="00AE3C5F" w:rsidRDefault="00AE3C5F" w:rsidP="005C7C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підготовчий</w:t>
      </w:r>
    </w:p>
    <w:p w:rsidR="00AE3C5F" w:rsidRDefault="00AE3C5F" w:rsidP="005C7C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аналітичний</w:t>
      </w:r>
    </w:p>
    <w:p w:rsidR="00AE3C5F" w:rsidRPr="006C2E4D" w:rsidRDefault="00AE3C5F" w:rsidP="005C7CA3">
      <w:pPr>
        <w:rPr>
          <w:rFonts w:ascii="Times New Roman" w:hAnsi="Times New Roman" w:cs="Times New Roman"/>
          <w:sz w:val="28"/>
          <w:szCs w:val="28"/>
        </w:rPr>
      </w:pPr>
      <w:r w:rsidRPr="006C2E4D">
        <w:rPr>
          <w:rFonts w:ascii="Times New Roman" w:hAnsi="Times New Roman" w:cs="Times New Roman"/>
          <w:sz w:val="28"/>
          <w:szCs w:val="28"/>
        </w:rPr>
        <w:t>Г) підготовчий, практичний, аналітичний</w:t>
      </w:r>
    </w:p>
    <w:p w:rsidR="00AE3C5F" w:rsidRPr="00AE3C5F" w:rsidRDefault="00AE3C5F" w:rsidP="005C7CA3">
      <w:pPr>
        <w:rPr>
          <w:rFonts w:ascii="Times New Roman" w:hAnsi="Times New Roman" w:cs="Times New Roman"/>
          <w:b/>
          <w:sz w:val="28"/>
          <w:szCs w:val="28"/>
        </w:rPr>
      </w:pPr>
      <w:r w:rsidRPr="00AE3C5F">
        <w:rPr>
          <w:rFonts w:ascii="Times New Roman" w:hAnsi="Times New Roman" w:cs="Times New Roman"/>
          <w:b/>
          <w:sz w:val="28"/>
          <w:szCs w:val="28"/>
        </w:rPr>
        <w:t>3. Ідея моніторингу – це…?</w:t>
      </w:r>
    </w:p>
    <w:p w:rsidR="00AE3C5F" w:rsidRDefault="00AE3C5F" w:rsidP="00AE3C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AE3C5F">
        <w:t xml:space="preserve"> </w:t>
      </w:r>
      <w:r w:rsidRPr="00AE3C5F">
        <w:rPr>
          <w:rFonts w:ascii="Times New Roman" w:hAnsi="Times New Roman" w:cs="Times New Roman"/>
          <w:sz w:val="28"/>
          <w:szCs w:val="28"/>
        </w:rPr>
        <w:t>система відбо</w:t>
      </w:r>
      <w:r>
        <w:rPr>
          <w:rFonts w:ascii="Times New Roman" w:hAnsi="Times New Roman" w:cs="Times New Roman"/>
          <w:sz w:val="28"/>
          <w:szCs w:val="28"/>
        </w:rPr>
        <w:t xml:space="preserve">ру, обробки аналізу, зберігання </w:t>
      </w:r>
      <w:r w:rsidRPr="00AE3C5F">
        <w:rPr>
          <w:rFonts w:ascii="Times New Roman" w:hAnsi="Times New Roman" w:cs="Times New Roman"/>
          <w:sz w:val="28"/>
          <w:szCs w:val="28"/>
        </w:rPr>
        <w:t>інформації про діяльність педагогічної сис</w:t>
      </w:r>
      <w:r>
        <w:rPr>
          <w:rFonts w:ascii="Times New Roman" w:hAnsi="Times New Roman" w:cs="Times New Roman"/>
          <w:sz w:val="28"/>
          <w:szCs w:val="28"/>
        </w:rPr>
        <w:t xml:space="preserve">теми в конкретному напрямку, що </w:t>
      </w:r>
      <w:r w:rsidRPr="00AE3C5F">
        <w:rPr>
          <w:rFonts w:ascii="Times New Roman" w:hAnsi="Times New Roman" w:cs="Times New Roman"/>
          <w:sz w:val="28"/>
          <w:szCs w:val="28"/>
        </w:rPr>
        <w:t>забезпечує безперервне тривале відстеже</w:t>
      </w:r>
      <w:r>
        <w:rPr>
          <w:rFonts w:ascii="Times New Roman" w:hAnsi="Times New Roman" w:cs="Times New Roman"/>
          <w:sz w:val="28"/>
          <w:szCs w:val="28"/>
        </w:rPr>
        <w:t xml:space="preserve">ння її стану, наступну корекцію </w:t>
      </w:r>
      <w:r w:rsidRPr="00AE3C5F">
        <w:rPr>
          <w:rFonts w:ascii="Times New Roman" w:hAnsi="Times New Roman" w:cs="Times New Roman"/>
          <w:sz w:val="28"/>
          <w:szCs w:val="28"/>
        </w:rPr>
        <w:t>навчально-виховного процесу та прогнозування розвитку освітньої системи.</w:t>
      </w:r>
    </w:p>
    <w:p w:rsidR="00AE3C5F" w:rsidRPr="006C2E4D" w:rsidRDefault="00AE3C5F" w:rsidP="005C7CA3">
      <w:pPr>
        <w:rPr>
          <w:rFonts w:ascii="Times New Roman" w:hAnsi="Times New Roman" w:cs="Times New Roman"/>
          <w:sz w:val="28"/>
          <w:szCs w:val="28"/>
        </w:rPr>
      </w:pPr>
      <w:r w:rsidRPr="006C2E4D">
        <w:rPr>
          <w:rFonts w:ascii="Times New Roman" w:hAnsi="Times New Roman" w:cs="Times New Roman"/>
          <w:sz w:val="28"/>
          <w:szCs w:val="28"/>
        </w:rPr>
        <w:t>Б)</w:t>
      </w:r>
      <w:r w:rsidRPr="006C2E4D">
        <w:t xml:space="preserve"> </w:t>
      </w:r>
      <w:r w:rsidRPr="006C2E4D">
        <w:rPr>
          <w:rFonts w:ascii="Times New Roman" w:hAnsi="Times New Roman" w:cs="Times New Roman"/>
          <w:sz w:val="28"/>
          <w:szCs w:val="28"/>
        </w:rPr>
        <w:t>відстежити, скоригувати й отримати результат.</w:t>
      </w:r>
    </w:p>
    <w:p w:rsidR="00AE3C5F" w:rsidRDefault="00AE3C5F" w:rsidP="00AE3C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AE3C5F">
        <w:t xml:space="preserve"> </w:t>
      </w:r>
      <w:r w:rsidRPr="00AE3C5F">
        <w:rPr>
          <w:rFonts w:ascii="Times New Roman" w:hAnsi="Times New Roman" w:cs="Times New Roman"/>
          <w:sz w:val="28"/>
          <w:szCs w:val="28"/>
        </w:rPr>
        <w:t>написання звіту, складан</w:t>
      </w:r>
      <w:r>
        <w:rPr>
          <w:rFonts w:ascii="Times New Roman" w:hAnsi="Times New Roman" w:cs="Times New Roman"/>
          <w:sz w:val="28"/>
          <w:szCs w:val="28"/>
        </w:rPr>
        <w:t>ня діаграм та аналіз навчально-</w:t>
      </w:r>
      <w:r w:rsidRPr="00AE3C5F">
        <w:rPr>
          <w:rFonts w:ascii="Times New Roman" w:hAnsi="Times New Roman" w:cs="Times New Roman"/>
          <w:sz w:val="28"/>
          <w:szCs w:val="28"/>
        </w:rPr>
        <w:t xml:space="preserve">виховного процесу на основі моніторингових досліджень за </w:t>
      </w:r>
      <w:r>
        <w:rPr>
          <w:rFonts w:ascii="Times New Roman" w:hAnsi="Times New Roman" w:cs="Times New Roman"/>
          <w:sz w:val="28"/>
          <w:szCs w:val="28"/>
        </w:rPr>
        <w:t xml:space="preserve">навчальний рік, за </w:t>
      </w:r>
      <w:r w:rsidRPr="00AE3C5F">
        <w:rPr>
          <w:rFonts w:ascii="Times New Roman" w:hAnsi="Times New Roman" w:cs="Times New Roman"/>
          <w:sz w:val="28"/>
          <w:szCs w:val="28"/>
        </w:rPr>
        <w:t>поточний рік, за три останніх роки.</w:t>
      </w:r>
    </w:p>
    <w:p w:rsidR="00AE3C5F" w:rsidRDefault="00AE3C5F" w:rsidP="00AE3C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AE3C5F">
        <w:t xml:space="preserve"> </w:t>
      </w:r>
      <w:r w:rsidRPr="00AE3C5F">
        <w:rPr>
          <w:rFonts w:ascii="Times New Roman" w:hAnsi="Times New Roman" w:cs="Times New Roman"/>
          <w:sz w:val="28"/>
          <w:szCs w:val="28"/>
        </w:rPr>
        <w:t>проведення мон</w:t>
      </w:r>
      <w:r>
        <w:rPr>
          <w:rFonts w:ascii="Times New Roman" w:hAnsi="Times New Roman" w:cs="Times New Roman"/>
          <w:sz w:val="28"/>
          <w:szCs w:val="28"/>
        </w:rPr>
        <w:t xml:space="preserve">іторингових досліджень протягом </w:t>
      </w:r>
      <w:r w:rsidRPr="00AE3C5F">
        <w:rPr>
          <w:rFonts w:ascii="Times New Roman" w:hAnsi="Times New Roman" w:cs="Times New Roman"/>
          <w:sz w:val="28"/>
          <w:szCs w:val="28"/>
        </w:rPr>
        <w:t>навчального року, заповнення звітної гуртка згідно рівнів навчання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3C5F" w:rsidRPr="00AE3C5F" w:rsidRDefault="00AE3C5F" w:rsidP="00AE3C5F">
      <w:pPr>
        <w:rPr>
          <w:rFonts w:ascii="Times New Roman" w:hAnsi="Times New Roman" w:cs="Times New Roman"/>
          <w:b/>
          <w:sz w:val="28"/>
          <w:szCs w:val="28"/>
        </w:rPr>
      </w:pPr>
      <w:r w:rsidRPr="00AE3C5F">
        <w:rPr>
          <w:rFonts w:ascii="Times New Roman" w:hAnsi="Times New Roman" w:cs="Times New Roman"/>
          <w:b/>
          <w:sz w:val="28"/>
          <w:szCs w:val="28"/>
        </w:rPr>
        <w:t>4. Аналіз виховної спрямованості заняття гуртка – це…?</w:t>
      </w:r>
    </w:p>
    <w:p w:rsidR="00AE3C5F" w:rsidRDefault="00AE3C5F" w:rsidP="00AE3C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AE3C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E3C5F">
        <w:rPr>
          <w:rFonts w:ascii="Times New Roman" w:hAnsi="Times New Roman" w:cs="Times New Roman"/>
          <w:sz w:val="28"/>
          <w:szCs w:val="28"/>
        </w:rPr>
        <w:t>відстежити, скоригувати й отримати результат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3C5F" w:rsidRPr="006C2E4D" w:rsidRDefault="00AE3C5F" w:rsidP="00AE3C5F">
      <w:pPr>
        <w:rPr>
          <w:rFonts w:ascii="Times New Roman" w:hAnsi="Times New Roman" w:cs="Times New Roman"/>
          <w:sz w:val="28"/>
          <w:szCs w:val="28"/>
        </w:rPr>
      </w:pPr>
      <w:r w:rsidRPr="006C2E4D"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Pr="006C2E4D">
        <w:t xml:space="preserve"> </w:t>
      </w:r>
      <w:r w:rsidRPr="006C2E4D">
        <w:rPr>
          <w:rFonts w:ascii="Times New Roman" w:hAnsi="Times New Roman" w:cs="Times New Roman"/>
          <w:sz w:val="28"/>
          <w:szCs w:val="28"/>
        </w:rPr>
        <w:t>оцінка та виявлення шляхів найбільш ефективного використання навчального матеріалу для виховання гуртківців.</w:t>
      </w:r>
    </w:p>
    <w:p w:rsidR="00AE3C5F" w:rsidRDefault="00AE3C5F" w:rsidP="00AE3C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AE3C5F">
        <w:rPr>
          <w:rFonts w:ascii="Times New Roman" w:hAnsi="Times New Roman" w:cs="Times New Roman"/>
          <w:sz w:val="28"/>
          <w:szCs w:val="28"/>
        </w:rPr>
        <w:t xml:space="preserve"> проведення моніторингових досліджень протягом навчального року, заповнення звітної гуртка згідно рівнів навчання.</w:t>
      </w:r>
    </w:p>
    <w:p w:rsidR="00AE3C5F" w:rsidRDefault="00AE3C5F" w:rsidP="00AE3C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AE3C5F">
        <w:rPr>
          <w:rFonts w:ascii="Times New Roman" w:hAnsi="Times New Roman" w:cs="Times New Roman"/>
          <w:sz w:val="28"/>
          <w:szCs w:val="28"/>
        </w:rPr>
        <w:t xml:space="preserve"> написання звіту, складання діаграм та аналіз навчально-виховного процесу на основі моніторингових досліджень за навчальний рік, за поточний рік, за три останніх роки.</w:t>
      </w:r>
    </w:p>
    <w:p w:rsidR="00AE3C5F" w:rsidRPr="00AE3C5F" w:rsidRDefault="00AE3C5F" w:rsidP="00AE3C5F">
      <w:pPr>
        <w:rPr>
          <w:rFonts w:ascii="Times New Roman" w:hAnsi="Times New Roman" w:cs="Times New Roman"/>
          <w:b/>
          <w:sz w:val="28"/>
          <w:szCs w:val="28"/>
        </w:rPr>
      </w:pPr>
      <w:r w:rsidRPr="00AE3C5F">
        <w:rPr>
          <w:rFonts w:ascii="Times New Roman" w:hAnsi="Times New Roman" w:cs="Times New Roman"/>
          <w:b/>
          <w:sz w:val="28"/>
          <w:szCs w:val="28"/>
        </w:rPr>
        <w:t>5. Що входить у структуру заняття?</w:t>
      </w:r>
    </w:p>
    <w:p w:rsidR="00AE3C5F" w:rsidRPr="006C2E4D" w:rsidRDefault="00AE3C5F" w:rsidP="00AE3C5F">
      <w:pPr>
        <w:rPr>
          <w:rFonts w:ascii="Times New Roman" w:hAnsi="Times New Roman" w:cs="Times New Roman"/>
          <w:sz w:val="28"/>
          <w:szCs w:val="28"/>
        </w:rPr>
      </w:pPr>
      <w:r w:rsidRPr="006C2E4D">
        <w:rPr>
          <w:rFonts w:ascii="Times New Roman" w:hAnsi="Times New Roman" w:cs="Times New Roman"/>
          <w:sz w:val="28"/>
          <w:szCs w:val="28"/>
        </w:rPr>
        <w:t>А) поча</w:t>
      </w:r>
      <w:r w:rsidR="00672075" w:rsidRPr="006C2E4D">
        <w:rPr>
          <w:rFonts w:ascii="Times New Roman" w:hAnsi="Times New Roman" w:cs="Times New Roman"/>
          <w:sz w:val="28"/>
          <w:szCs w:val="28"/>
        </w:rPr>
        <w:t>ток, основна частина, заключна частина</w:t>
      </w:r>
    </w:p>
    <w:p w:rsidR="00AE3C5F" w:rsidRDefault="00AE3C5F" w:rsidP="00AE3C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основна частина</w:t>
      </w:r>
    </w:p>
    <w:p w:rsidR="00AE3C5F" w:rsidRDefault="00AE3C5F" w:rsidP="00AE3C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672075">
        <w:rPr>
          <w:rFonts w:ascii="Times New Roman" w:hAnsi="Times New Roman" w:cs="Times New Roman"/>
          <w:sz w:val="28"/>
          <w:szCs w:val="28"/>
        </w:rPr>
        <w:t>початок</w:t>
      </w:r>
    </w:p>
    <w:p w:rsidR="00AE3C5F" w:rsidRDefault="00AE3C5F" w:rsidP="00AE3C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672075">
        <w:rPr>
          <w:rFonts w:ascii="Times New Roman" w:hAnsi="Times New Roman" w:cs="Times New Roman"/>
          <w:sz w:val="28"/>
          <w:szCs w:val="28"/>
        </w:rPr>
        <w:t xml:space="preserve"> заключна частина</w:t>
      </w:r>
    </w:p>
    <w:p w:rsidR="00672075" w:rsidRPr="00C45461" w:rsidRDefault="00672075" w:rsidP="00AE3C5F">
      <w:pPr>
        <w:rPr>
          <w:rFonts w:ascii="Times New Roman" w:hAnsi="Times New Roman" w:cs="Times New Roman"/>
          <w:b/>
          <w:sz w:val="28"/>
          <w:szCs w:val="28"/>
        </w:rPr>
      </w:pPr>
      <w:r w:rsidRPr="00C45461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C45461">
        <w:rPr>
          <w:rFonts w:ascii="Times New Roman" w:hAnsi="Times New Roman" w:cs="Times New Roman"/>
          <w:b/>
          <w:bCs/>
          <w:sz w:val="28"/>
          <w:szCs w:val="28"/>
        </w:rPr>
        <w:t>Основні завдання вокальних занять</w:t>
      </w:r>
      <w:r w:rsidRPr="00C45461">
        <w:rPr>
          <w:rFonts w:ascii="Times New Roman" w:hAnsi="Times New Roman" w:cs="Times New Roman"/>
          <w:b/>
          <w:sz w:val="28"/>
          <w:szCs w:val="28"/>
        </w:rPr>
        <w:t>?</w:t>
      </w:r>
    </w:p>
    <w:p w:rsidR="00672075" w:rsidRDefault="00672075" w:rsidP="00AE3C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672075">
        <w:rPr>
          <w:rFonts w:ascii="Times New Roman" w:hAnsi="Times New Roman" w:cs="Times New Roman"/>
          <w:sz w:val="28"/>
          <w:szCs w:val="28"/>
        </w:rPr>
        <w:t xml:space="preserve"> спів без супроводу.</w:t>
      </w:r>
    </w:p>
    <w:p w:rsidR="00672075" w:rsidRDefault="00672075" w:rsidP="00AE3C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672075">
        <w:rPr>
          <w:rFonts w:ascii="Times New Roman" w:hAnsi="Times New Roman" w:cs="Times New Roman"/>
          <w:sz w:val="28"/>
          <w:szCs w:val="28"/>
        </w:rPr>
        <w:t xml:space="preserve"> розвиток співочого дихання</w:t>
      </w:r>
    </w:p>
    <w:p w:rsidR="00672075" w:rsidRDefault="00672075" w:rsidP="00AE3C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672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розширення діапазону голосу</w:t>
      </w:r>
    </w:p>
    <w:p w:rsidR="00672075" w:rsidRPr="006C2E4D" w:rsidRDefault="00672075" w:rsidP="00672075">
      <w:pPr>
        <w:rPr>
          <w:rFonts w:ascii="Times New Roman" w:hAnsi="Times New Roman" w:cs="Times New Roman"/>
          <w:sz w:val="28"/>
          <w:szCs w:val="28"/>
        </w:rPr>
      </w:pPr>
      <w:r w:rsidRPr="006C2E4D">
        <w:rPr>
          <w:rFonts w:ascii="Times New Roman" w:hAnsi="Times New Roman" w:cs="Times New Roman"/>
          <w:sz w:val="28"/>
          <w:szCs w:val="28"/>
        </w:rPr>
        <w:t>Г)</w:t>
      </w:r>
      <w:r w:rsidRPr="006C2E4D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 </w:t>
      </w:r>
      <w:r w:rsidRPr="006C2E4D">
        <w:rPr>
          <w:rFonts w:ascii="Times New Roman" w:hAnsi="Times New Roman" w:cs="Times New Roman"/>
          <w:sz w:val="28"/>
          <w:szCs w:val="28"/>
        </w:rPr>
        <w:t>формування навичок співочої установки; різнобічний розвиток вокально-хорового слуху;  розвиток мислення; формування музичної пам’яті; навчання використання під час співу м’якої атаки; формування навичок співочої емоційності, співочої виразності; розвиток співочого дихання; розширення діапазону голосу</w:t>
      </w:r>
    </w:p>
    <w:p w:rsidR="00C45461" w:rsidRDefault="00C45461" w:rsidP="0067207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45461">
        <w:rPr>
          <w:rFonts w:ascii="Times New Roman" w:hAnsi="Times New Roman" w:cs="Times New Roman"/>
          <w:b/>
          <w:sz w:val="28"/>
          <w:szCs w:val="28"/>
        </w:rPr>
        <w:t>7.</w:t>
      </w:r>
      <w:r w:rsidRPr="00C45461">
        <w:rPr>
          <w:rFonts w:ascii="Times New Roman" w:hAnsi="Times New Roman" w:cs="Times New Roman"/>
          <w:sz w:val="28"/>
          <w:szCs w:val="28"/>
        </w:rPr>
        <w:t xml:space="preserve"> </w:t>
      </w:r>
      <w:r w:rsidRPr="00C45461">
        <w:rPr>
          <w:rFonts w:ascii="Times New Roman" w:hAnsi="Times New Roman" w:cs="Times New Roman"/>
          <w:b/>
          <w:bCs/>
          <w:sz w:val="28"/>
          <w:szCs w:val="28"/>
        </w:rPr>
        <w:t>Мета вокальних занять</w:t>
      </w:r>
      <w:r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C45461" w:rsidRPr="006C2E4D" w:rsidRDefault="00C45461" w:rsidP="00672075">
      <w:pPr>
        <w:rPr>
          <w:rFonts w:ascii="Times New Roman" w:hAnsi="Times New Roman" w:cs="Times New Roman"/>
          <w:bCs/>
          <w:sz w:val="28"/>
          <w:szCs w:val="28"/>
        </w:rPr>
      </w:pPr>
      <w:r w:rsidRPr="006C2E4D">
        <w:rPr>
          <w:rFonts w:ascii="Times New Roman" w:hAnsi="Times New Roman" w:cs="Times New Roman"/>
          <w:bCs/>
          <w:sz w:val="28"/>
          <w:szCs w:val="28"/>
        </w:rPr>
        <w:t>А)</w:t>
      </w:r>
      <w:r w:rsidRPr="006C2E4D">
        <w:rPr>
          <w:rFonts w:eastAsia="Times New Roman"/>
          <w:color w:val="555555"/>
          <w:sz w:val="27"/>
          <w:szCs w:val="27"/>
          <w:lang w:eastAsia="ru-RU"/>
        </w:rPr>
        <w:t xml:space="preserve"> </w:t>
      </w:r>
      <w:r w:rsidRPr="006C2E4D">
        <w:rPr>
          <w:rFonts w:ascii="Times New Roman" w:hAnsi="Times New Roman" w:cs="Times New Roman"/>
          <w:bCs/>
          <w:sz w:val="28"/>
          <w:szCs w:val="28"/>
        </w:rPr>
        <w:t>розвиток співочого дихання;</w:t>
      </w:r>
      <w:r w:rsidRPr="006C2E4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6C2E4D">
        <w:rPr>
          <w:rFonts w:ascii="Times New Roman" w:hAnsi="Times New Roman" w:cs="Times New Roman"/>
          <w:bCs/>
          <w:sz w:val="28"/>
          <w:szCs w:val="28"/>
        </w:rPr>
        <w:t>розширення діапазону голосу;</w:t>
      </w:r>
      <w:r w:rsidRPr="006C2E4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6C2E4D">
        <w:rPr>
          <w:rFonts w:ascii="Times New Roman" w:hAnsi="Times New Roman" w:cs="Times New Roman"/>
          <w:bCs/>
          <w:sz w:val="28"/>
          <w:szCs w:val="28"/>
        </w:rPr>
        <w:t>спів без супроводу; спів в ансамблі (злагоджено, врівноважено).</w:t>
      </w:r>
    </w:p>
    <w:p w:rsidR="00C45461" w:rsidRDefault="00C45461" w:rsidP="0067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C45461">
        <w:rPr>
          <w:rFonts w:ascii="Times New Roman" w:hAnsi="Times New Roman" w:cs="Times New Roman"/>
          <w:sz w:val="28"/>
          <w:szCs w:val="28"/>
        </w:rPr>
        <w:t xml:space="preserve"> спів без супроводу.</w:t>
      </w:r>
    </w:p>
    <w:p w:rsidR="00C45461" w:rsidRDefault="00C45461" w:rsidP="0067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C45461">
        <w:rPr>
          <w:rFonts w:ascii="Times New Roman" w:hAnsi="Times New Roman" w:cs="Times New Roman"/>
          <w:sz w:val="28"/>
          <w:szCs w:val="28"/>
        </w:rPr>
        <w:t xml:space="preserve"> розширення діапазону голосу</w:t>
      </w:r>
    </w:p>
    <w:p w:rsidR="00C45461" w:rsidRDefault="00C45461" w:rsidP="0067207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C4546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C45461">
        <w:rPr>
          <w:rFonts w:ascii="Times New Roman" w:hAnsi="Times New Roman" w:cs="Times New Roman"/>
          <w:bCs/>
          <w:sz w:val="28"/>
          <w:szCs w:val="28"/>
        </w:rPr>
        <w:t>розширення діапазону голосу</w:t>
      </w:r>
    </w:p>
    <w:p w:rsidR="00C45461" w:rsidRPr="00C45461" w:rsidRDefault="00C45461" w:rsidP="0067207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45461">
        <w:rPr>
          <w:rFonts w:ascii="Times New Roman" w:hAnsi="Times New Roman" w:cs="Times New Roman"/>
          <w:b/>
          <w:bCs/>
          <w:sz w:val="28"/>
          <w:szCs w:val="28"/>
        </w:rPr>
        <w:t>8. Без чого неможливо організувати вокальний гурток?</w:t>
      </w:r>
    </w:p>
    <w:p w:rsidR="00C45461" w:rsidRPr="006C2E4D" w:rsidRDefault="00C45461" w:rsidP="00C45461">
      <w:pPr>
        <w:rPr>
          <w:rFonts w:ascii="Times New Roman" w:hAnsi="Times New Roman" w:cs="Times New Roman"/>
          <w:bCs/>
          <w:sz w:val="28"/>
          <w:szCs w:val="28"/>
        </w:rPr>
      </w:pPr>
      <w:r w:rsidRPr="006C2E4D">
        <w:rPr>
          <w:rFonts w:ascii="Times New Roman" w:hAnsi="Times New Roman" w:cs="Times New Roman"/>
          <w:bCs/>
          <w:sz w:val="28"/>
          <w:szCs w:val="28"/>
        </w:rPr>
        <w:lastRenderedPageBreak/>
        <w:t>А)</w:t>
      </w:r>
      <w:r w:rsidRPr="006C2E4D">
        <w:t xml:space="preserve"> </w:t>
      </w:r>
      <w:r w:rsidRPr="006C2E4D">
        <w:rPr>
          <w:rFonts w:ascii="Times New Roman" w:hAnsi="Times New Roman" w:cs="Times New Roman"/>
          <w:bCs/>
          <w:sz w:val="28"/>
          <w:szCs w:val="28"/>
        </w:rPr>
        <w:t>Надання адміністрації необхідних документів про гурток; визначення напряму діяльності гуртка, його ролі, основної мети і задач;</w:t>
      </w:r>
      <w:r w:rsidRPr="006C2E4D">
        <w:t xml:space="preserve"> </w:t>
      </w:r>
      <w:r w:rsidRPr="006C2E4D">
        <w:rPr>
          <w:rFonts w:ascii="Times New Roman" w:hAnsi="Times New Roman" w:cs="Times New Roman"/>
          <w:bCs/>
          <w:sz w:val="28"/>
          <w:szCs w:val="28"/>
        </w:rPr>
        <w:t>складання навчальної програми гуртка; комплектування груп; оформлення кабінету; підготовка необхідних матеріалів, і</w:t>
      </w:r>
      <w:r w:rsidR="00C42CB2" w:rsidRPr="006C2E4D">
        <w:rPr>
          <w:rFonts w:ascii="Times New Roman" w:hAnsi="Times New Roman" w:cs="Times New Roman"/>
          <w:bCs/>
          <w:sz w:val="28"/>
          <w:szCs w:val="28"/>
        </w:rPr>
        <w:t xml:space="preserve">нструментів, таблиць для занять, і </w:t>
      </w:r>
      <w:proofErr w:type="spellStart"/>
      <w:r w:rsidR="00C42CB2" w:rsidRPr="006C2E4D">
        <w:rPr>
          <w:rFonts w:ascii="Times New Roman" w:hAnsi="Times New Roman" w:cs="Times New Roman"/>
          <w:bCs/>
          <w:sz w:val="28"/>
          <w:szCs w:val="28"/>
        </w:rPr>
        <w:t>тд</w:t>
      </w:r>
      <w:proofErr w:type="spellEnd"/>
      <w:r w:rsidR="00C42CB2" w:rsidRPr="006C2E4D">
        <w:rPr>
          <w:rFonts w:ascii="Times New Roman" w:hAnsi="Times New Roman" w:cs="Times New Roman"/>
          <w:bCs/>
          <w:sz w:val="28"/>
          <w:szCs w:val="28"/>
        </w:rPr>
        <w:t>..</w:t>
      </w:r>
    </w:p>
    <w:p w:rsidR="00C45461" w:rsidRDefault="00C45461" w:rsidP="0067207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</w:t>
      </w:r>
      <w:r w:rsidR="00C42CB2">
        <w:rPr>
          <w:rFonts w:ascii="Times New Roman" w:hAnsi="Times New Roman" w:cs="Times New Roman"/>
          <w:bCs/>
          <w:sz w:val="28"/>
          <w:szCs w:val="28"/>
        </w:rPr>
        <w:t xml:space="preserve"> підготовки кабінету</w:t>
      </w:r>
    </w:p>
    <w:p w:rsidR="00C45461" w:rsidRDefault="00C45461" w:rsidP="0067207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</w:t>
      </w:r>
      <w:r w:rsidR="00C42CB2">
        <w:rPr>
          <w:rFonts w:ascii="Times New Roman" w:hAnsi="Times New Roman" w:cs="Times New Roman"/>
          <w:bCs/>
          <w:sz w:val="28"/>
          <w:szCs w:val="28"/>
        </w:rPr>
        <w:t xml:space="preserve"> підготовки керівника</w:t>
      </w:r>
    </w:p>
    <w:p w:rsidR="00C45461" w:rsidRDefault="00C45461" w:rsidP="0067207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Г)</w:t>
      </w:r>
      <w:r w:rsidR="00C42CB2">
        <w:rPr>
          <w:rFonts w:ascii="Times New Roman" w:hAnsi="Times New Roman" w:cs="Times New Roman"/>
          <w:bCs/>
          <w:sz w:val="28"/>
          <w:szCs w:val="28"/>
        </w:rPr>
        <w:t xml:space="preserve"> без музичного інструменту</w:t>
      </w:r>
    </w:p>
    <w:p w:rsidR="00C42CB2" w:rsidRPr="00C42CB2" w:rsidRDefault="00C42CB2" w:rsidP="0067207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42CB2">
        <w:rPr>
          <w:rFonts w:ascii="Times New Roman" w:hAnsi="Times New Roman" w:cs="Times New Roman"/>
          <w:b/>
          <w:bCs/>
          <w:sz w:val="28"/>
          <w:szCs w:val="28"/>
        </w:rPr>
        <w:t>9. Для звітності роботи керівника та гуртка, що потрібно робити?</w:t>
      </w:r>
    </w:p>
    <w:p w:rsidR="00C42CB2" w:rsidRDefault="00C42CB2" w:rsidP="0067207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працювати з дітьми</w:t>
      </w:r>
    </w:p>
    <w:p w:rsidR="00C42CB2" w:rsidRDefault="00C42CB2" w:rsidP="0067207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писати журнал</w:t>
      </w:r>
    </w:p>
    <w:p w:rsidR="00C42CB2" w:rsidRPr="006C2E4D" w:rsidRDefault="00C42CB2" w:rsidP="00672075">
      <w:pPr>
        <w:rPr>
          <w:rFonts w:ascii="Times New Roman" w:hAnsi="Times New Roman" w:cs="Times New Roman"/>
          <w:bCs/>
          <w:sz w:val="28"/>
          <w:szCs w:val="28"/>
        </w:rPr>
      </w:pPr>
      <w:r w:rsidRPr="006C2E4D">
        <w:rPr>
          <w:rFonts w:ascii="Times New Roman" w:hAnsi="Times New Roman" w:cs="Times New Roman"/>
          <w:bCs/>
          <w:sz w:val="28"/>
          <w:szCs w:val="28"/>
        </w:rPr>
        <w:t>В) звітні концерти, участь в конкурсах, та участь в міських концертах</w:t>
      </w:r>
    </w:p>
    <w:p w:rsidR="00C42CB2" w:rsidRDefault="00C42CB2" w:rsidP="0067207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Г) писати звіти</w:t>
      </w:r>
    </w:p>
    <w:p w:rsidR="00C42CB2" w:rsidRPr="00C42CB2" w:rsidRDefault="00C42CB2" w:rsidP="0067207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42CB2">
        <w:rPr>
          <w:rFonts w:ascii="Times New Roman" w:hAnsi="Times New Roman" w:cs="Times New Roman"/>
          <w:b/>
          <w:bCs/>
          <w:sz w:val="28"/>
          <w:szCs w:val="28"/>
        </w:rPr>
        <w:t>10. Що записується у журналі в розділі «Масова і суспільно-корисна робота»?</w:t>
      </w:r>
    </w:p>
    <w:p w:rsidR="00C42CB2" w:rsidRDefault="00C42CB2" w:rsidP="00C42CB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</w:t>
      </w:r>
      <w:r w:rsidRPr="00C42CB2"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записуються роботи, що їх </w:t>
      </w:r>
      <w:r w:rsidRPr="00C42CB2">
        <w:rPr>
          <w:rFonts w:ascii="Times New Roman" w:hAnsi="Times New Roman" w:cs="Times New Roman"/>
          <w:bCs/>
          <w:sz w:val="28"/>
          <w:szCs w:val="28"/>
        </w:rPr>
        <w:t>виготовлено гуртківцями і які зберігаються в дитячі</w:t>
      </w:r>
      <w:r>
        <w:rPr>
          <w:rFonts w:ascii="Times New Roman" w:hAnsi="Times New Roman" w:cs="Times New Roman"/>
          <w:bCs/>
          <w:sz w:val="28"/>
          <w:szCs w:val="28"/>
        </w:rPr>
        <w:t xml:space="preserve">й позашкільній установі, школі, </w:t>
      </w:r>
      <w:r w:rsidRPr="00C42CB2">
        <w:rPr>
          <w:rFonts w:ascii="Times New Roman" w:hAnsi="Times New Roman" w:cs="Times New Roman"/>
          <w:bCs/>
          <w:sz w:val="28"/>
          <w:szCs w:val="28"/>
        </w:rPr>
        <w:t>дитячому будинку, на виставках і т.д.</w:t>
      </w:r>
    </w:p>
    <w:p w:rsidR="00C42CB2" w:rsidRDefault="00C42CB2" w:rsidP="00C42CB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</w:t>
      </w:r>
      <w:r w:rsidRPr="00C42CB2"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записується тема і зміст заняття, його тривалість.</w:t>
      </w:r>
    </w:p>
    <w:p w:rsidR="00C42CB2" w:rsidRPr="006C2E4D" w:rsidRDefault="00C42CB2" w:rsidP="00C42CB2">
      <w:pPr>
        <w:rPr>
          <w:rFonts w:ascii="Times New Roman" w:hAnsi="Times New Roman" w:cs="Times New Roman"/>
          <w:bCs/>
          <w:sz w:val="28"/>
          <w:szCs w:val="28"/>
        </w:rPr>
      </w:pPr>
      <w:r w:rsidRPr="006C2E4D">
        <w:rPr>
          <w:rFonts w:ascii="Times New Roman" w:hAnsi="Times New Roman" w:cs="Times New Roman"/>
          <w:bCs/>
          <w:sz w:val="28"/>
          <w:szCs w:val="28"/>
        </w:rPr>
        <w:t>В)</w:t>
      </w:r>
      <w:r w:rsidRPr="006C2E4D">
        <w:t xml:space="preserve"> </w:t>
      </w:r>
      <w:r w:rsidRPr="006C2E4D">
        <w:rPr>
          <w:rFonts w:ascii="Times New Roman" w:hAnsi="Times New Roman" w:cs="Times New Roman"/>
          <w:bCs/>
          <w:sz w:val="28"/>
          <w:szCs w:val="28"/>
        </w:rPr>
        <w:t>записуються проведені масові заходи гуртка, участь його в загальних заходах установи, виконана суспільно корисна робота, тощо.</w:t>
      </w:r>
    </w:p>
    <w:p w:rsidR="00C42CB2" w:rsidRPr="00C45461" w:rsidRDefault="00C42CB2" w:rsidP="00672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Г) записується звітність хто був присутній на занятті</w:t>
      </w:r>
    </w:p>
    <w:p w:rsidR="00672075" w:rsidRPr="00AE3C5F" w:rsidRDefault="00672075" w:rsidP="00AE3C5F">
      <w:pPr>
        <w:rPr>
          <w:rFonts w:ascii="Times New Roman" w:hAnsi="Times New Roman" w:cs="Times New Roman"/>
          <w:sz w:val="28"/>
          <w:szCs w:val="28"/>
        </w:rPr>
      </w:pPr>
    </w:p>
    <w:p w:rsidR="005C7CA3" w:rsidRPr="005C7CA3" w:rsidRDefault="005C7CA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C7CA3" w:rsidRPr="005C7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A3"/>
    <w:rsid w:val="00360381"/>
    <w:rsid w:val="005C7CA3"/>
    <w:rsid w:val="00672075"/>
    <w:rsid w:val="006C2E4D"/>
    <w:rsid w:val="00A62E61"/>
    <w:rsid w:val="00AE3C5F"/>
    <w:rsid w:val="00BA4A6B"/>
    <w:rsid w:val="00C42CB2"/>
    <w:rsid w:val="00C4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207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207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2022-04-03T10:10:00Z</dcterms:created>
  <dcterms:modified xsi:type="dcterms:W3CDTF">2022-04-26T05:32:00Z</dcterms:modified>
</cp:coreProperties>
</file>